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0" w:rsidRPr="00046F97" w:rsidRDefault="00046F97" w:rsidP="00EE36CE">
      <w:pPr>
        <w:rPr>
          <w:rFonts w:ascii="Arial" w:hAnsi="Arial" w:cs="Arial"/>
          <w:b/>
          <w:sz w:val="36"/>
          <w:szCs w:val="36"/>
        </w:rPr>
      </w:pPr>
      <w:r w:rsidRPr="00046F97">
        <w:rPr>
          <w:rFonts w:ascii="Arial" w:hAnsi="Arial" w:cs="Arial"/>
          <w:b/>
          <w:sz w:val="36"/>
          <w:szCs w:val="36"/>
        </w:rPr>
        <w:t>ÚSTNÍ ČÁST</w:t>
      </w:r>
    </w:p>
    <w:p w:rsidR="00366756" w:rsidRDefault="00366756" w:rsidP="003667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Povrchové úpravy při přestavbách budov</w:t>
      </w:r>
    </w:p>
    <w:p w:rsidR="00046F97" w:rsidRPr="000F12FA" w:rsidRDefault="00046F97" w:rsidP="00366756">
      <w:pPr>
        <w:rPr>
          <w:rFonts w:ascii="Arial" w:hAnsi="Arial" w:cs="Arial"/>
          <w:sz w:val="24"/>
          <w:szCs w:val="24"/>
          <w:u w:val="single"/>
        </w:rPr>
      </w:pPr>
      <w:r w:rsidRPr="000F12FA">
        <w:rPr>
          <w:rFonts w:ascii="Arial" w:hAnsi="Arial" w:cs="Arial"/>
          <w:sz w:val="24"/>
          <w:szCs w:val="24"/>
          <w:u w:val="single"/>
        </w:rPr>
        <w:t>Seznam otázek:</w:t>
      </w:r>
    </w:p>
    <w:p w:rsidR="00A26D2B" w:rsidRPr="000F12FA" w:rsidRDefault="00EC229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 xml:space="preserve">Co </w:t>
      </w:r>
      <w:r w:rsidR="00366756">
        <w:rPr>
          <w:rFonts w:ascii="Arial" w:hAnsi="Arial" w:cs="Arial"/>
          <w:sz w:val="24"/>
          <w:szCs w:val="24"/>
        </w:rPr>
        <w:t>může způsobit porušení vnějších omítek</w:t>
      </w:r>
      <w:r w:rsidRPr="000F12FA">
        <w:rPr>
          <w:rFonts w:ascii="Arial" w:hAnsi="Arial" w:cs="Arial"/>
          <w:sz w:val="24"/>
          <w:szCs w:val="24"/>
        </w:rPr>
        <w:t>?</w:t>
      </w:r>
      <w:r w:rsidR="00375D9D">
        <w:rPr>
          <w:rFonts w:ascii="Arial" w:hAnsi="Arial" w:cs="Arial"/>
          <w:sz w:val="24"/>
          <w:szCs w:val="24"/>
        </w:rPr>
        <w:t xml:space="preserve"> Proč trpí omítka členěné fasády více než omítka fasády jednoduché?</w:t>
      </w:r>
    </w:p>
    <w:p w:rsidR="00EE36CE" w:rsidRPr="000F12FA" w:rsidRDefault="00366756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Popište postup opravy vnějších omítek.</w:t>
      </w:r>
      <w:r w:rsidR="00375D9D">
        <w:rPr>
          <w:rFonts w:ascii="Arial" w:hAnsi="Arial" w:cs="Arial"/>
          <w:sz w:val="24"/>
          <w:szCs w:val="24"/>
        </w:rPr>
        <w:t xml:space="preserve"> Jaká malta se používá na opravu vnějších omítek?</w:t>
      </w:r>
    </w:p>
    <w:p w:rsidR="00EE36CE" w:rsidRPr="000F12FA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Jak</w:t>
      </w:r>
      <w:r w:rsidR="00366756">
        <w:rPr>
          <w:rFonts w:ascii="Arial" w:hAnsi="Arial" w:cs="Arial"/>
          <w:sz w:val="24"/>
          <w:szCs w:val="24"/>
        </w:rPr>
        <w:t xml:space="preserve"> se provádí oprava říms</w:t>
      </w:r>
      <w:r w:rsidRPr="000F12FA">
        <w:rPr>
          <w:rFonts w:ascii="Arial" w:hAnsi="Arial" w:cs="Arial"/>
          <w:sz w:val="24"/>
          <w:szCs w:val="24"/>
        </w:rPr>
        <w:t>?</w:t>
      </w:r>
      <w:r w:rsidR="00375D9D">
        <w:rPr>
          <w:rFonts w:ascii="Arial" w:hAnsi="Arial" w:cs="Arial"/>
          <w:sz w:val="24"/>
          <w:szCs w:val="24"/>
        </w:rPr>
        <w:t xml:space="preserve"> Čím je zajištěna stabilita římsy?</w:t>
      </w:r>
    </w:p>
    <w:p w:rsidR="00EE36CE" w:rsidRPr="000F12FA" w:rsidRDefault="00375D9D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Čím bývají vnitřní</w:t>
      </w:r>
      <w:r w:rsidR="00366756">
        <w:rPr>
          <w:rFonts w:ascii="Arial" w:hAnsi="Arial" w:cs="Arial"/>
          <w:sz w:val="24"/>
          <w:szCs w:val="24"/>
        </w:rPr>
        <w:t xml:space="preserve"> omítk</w:t>
      </w:r>
      <w:r>
        <w:rPr>
          <w:rFonts w:ascii="Arial" w:hAnsi="Arial" w:cs="Arial"/>
          <w:sz w:val="24"/>
          <w:szCs w:val="24"/>
        </w:rPr>
        <w:t>y poškozeny</w:t>
      </w:r>
      <w:r w:rsidR="005D067B" w:rsidRPr="000F12FA">
        <w:rPr>
          <w:rFonts w:ascii="Arial" w:hAnsi="Arial" w:cs="Arial"/>
          <w:sz w:val="24"/>
          <w:szCs w:val="24"/>
        </w:rPr>
        <w:t>?</w:t>
      </w:r>
    </w:p>
    <w:p w:rsidR="00477F69" w:rsidRDefault="00EC229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 xml:space="preserve">Popište </w:t>
      </w:r>
      <w:r w:rsidR="00366756">
        <w:rPr>
          <w:rFonts w:ascii="Arial" w:hAnsi="Arial" w:cs="Arial"/>
          <w:sz w:val="24"/>
          <w:szCs w:val="24"/>
        </w:rPr>
        <w:t>postup opravy vn</w:t>
      </w:r>
      <w:r w:rsidR="000E426B">
        <w:rPr>
          <w:rFonts w:ascii="Arial" w:hAnsi="Arial" w:cs="Arial"/>
          <w:sz w:val="24"/>
          <w:szCs w:val="24"/>
        </w:rPr>
        <w:t>itřních</w:t>
      </w:r>
      <w:r w:rsidR="00366756">
        <w:rPr>
          <w:rFonts w:ascii="Arial" w:hAnsi="Arial" w:cs="Arial"/>
          <w:sz w:val="24"/>
          <w:szCs w:val="24"/>
        </w:rPr>
        <w:t xml:space="preserve"> omítek</w:t>
      </w:r>
      <w:r w:rsidR="00187B8A" w:rsidRPr="000F12FA">
        <w:rPr>
          <w:rFonts w:ascii="Arial" w:hAnsi="Arial" w:cs="Arial"/>
          <w:sz w:val="24"/>
          <w:szCs w:val="24"/>
        </w:rPr>
        <w:t>.</w:t>
      </w:r>
    </w:p>
    <w:p w:rsidR="000E426B" w:rsidRPr="000F12FA" w:rsidRDefault="000E426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Popište opravu trhlin u vnitřních omítek.</w:t>
      </w:r>
    </w:p>
    <w:p w:rsidR="000C7D1F" w:rsidRPr="000F12FA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Jak</w:t>
      </w:r>
      <w:r w:rsidR="000F12FA" w:rsidRPr="000F12FA">
        <w:rPr>
          <w:rFonts w:ascii="Arial" w:hAnsi="Arial" w:cs="Arial"/>
          <w:sz w:val="24"/>
          <w:szCs w:val="24"/>
        </w:rPr>
        <w:t xml:space="preserve"> </w:t>
      </w:r>
      <w:r w:rsidR="00366756">
        <w:rPr>
          <w:rFonts w:ascii="Arial" w:hAnsi="Arial" w:cs="Arial"/>
          <w:sz w:val="24"/>
          <w:szCs w:val="24"/>
        </w:rPr>
        <w:t>budete postupovat při obkládání stěn sádrokartonovými deskam</w:t>
      </w:r>
      <w:r w:rsidR="00375D9D">
        <w:rPr>
          <w:rFonts w:ascii="Arial" w:hAnsi="Arial" w:cs="Arial"/>
          <w:sz w:val="24"/>
          <w:szCs w:val="24"/>
        </w:rPr>
        <w:t>i</w:t>
      </w:r>
      <w:r w:rsidRPr="000F12FA">
        <w:rPr>
          <w:rFonts w:ascii="Arial" w:hAnsi="Arial" w:cs="Arial"/>
          <w:sz w:val="24"/>
          <w:szCs w:val="24"/>
        </w:rPr>
        <w:t>?</w:t>
      </w:r>
    </w:p>
    <w:p w:rsidR="000F12FA" w:rsidRPr="000F12FA" w:rsidRDefault="000F12F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Jak</w:t>
      </w:r>
      <w:r w:rsidR="00375D9D">
        <w:rPr>
          <w:rFonts w:ascii="Arial" w:hAnsi="Arial" w:cs="Arial"/>
          <w:sz w:val="24"/>
          <w:szCs w:val="24"/>
        </w:rPr>
        <w:t>ý je rozdíl ve způsobu odstraňování</w:t>
      </w:r>
      <w:r w:rsidRPr="000F12FA">
        <w:rPr>
          <w:rFonts w:ascii="Arial" w:hAnsi="Arial" w:cs="Arial"/>
          <w:sz w:val="24"/>
          <w:szCs w:val="24"/>
        </w:rPr>
        <w:t xml:space="preserve"> </w:t>
      </w:r>
      <w:r w:rsidR="00375D9D">
        <w:rPr>
          <w:rFonts w:ascii="Arial" w:hAnsi="Arial" w:cs="Arial"/>
          <w:sz w:val="24"/>
          <w:szCs w:val="24"/>
        </w:rPr>
        <w:t>starých maleb vápenných a klihových</w:t>
      </w:r>
      <w:r w:rsidRPr="000F12FA">
        <w:rPr>
          <w:rFonts w:ascii="Arial" w:hAnsi="Arial" w:cs="Arial"/>
          <w:sz w:val="24"/>
          <w:szCs w:val="24"/>
        </w:rPr>
        <w:t>?</w:t>
      </w:r>
    </w:p>
    <w:p w:rsidR="000C7D1F" w:rsidRPr="000F12FA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 xml:space="preserve">Jak </w:t>
      </w:r>
      <w:r w:rsidR="00375D9D">
        <w:rPr>
          <w:rFonts w:ascii="Arial" w:hAnsi="Arial" w:cs="Arial"/>
          <w:sz w:val="24"/>
          <w:szCs w:val="24"/>
        </w:rPr>
        <w:t>se odstraňují staré nátěry z konstrukcí</w:t>
      </w:r>
      <w:r w:rsidR="002B6B72" w:rsidRPr="000F12FA">
        <w:rPr>
          <w:rFonts w:ascii="Arial" w:hAnsi="Arial" w:cs="Arial"/>
          <w:sz w:val="24"/>
          <w:szCs w:val="24"/>
        </w:rPr>
        <w:t>?</w:t>
      </w:r>
      <w:r w:rsidR="00375D9D">
        <w:rPr>
          <w:rFonts w:ascii="Arial" w:hAnsi="Arial" w:cs="Arial"/>
          <w:sz w:val="24"/>
          <w:szCs w:val="24"/>
        </w:rPr>
        <w:t xml:space="preserve"> Kdy se staré nátěry neopalují?</w:t>
      </w:r>
    </w:p>
    <w:p w:rsidR="000C7D1F" w:rsidRPr="000F12FA" w:rsidRDefault="00602697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Popište výměnu </w:t>
      </w:r>
      <w:r w:rsidR="00FA485F">
        <w:rPr>
          <w:rFonts w:ascii="Arial" w:hAnsi="Arial" w:cs="Arial"/>
          <w:sz w:val="24"/>
          <w:szCs w:val="24"/>
        </w:rPr>
        <w:t>porušen</w:t>
      </w:r>
      <w:r>
        <w:rPr>
          <w:rFonts w:ascii="Arial" w:hAnsi="Arial" w:cs="Arial"/>
          <w:sz w:val="24"/>
          <w:szCs w:val="24"/>
        </w:rPr>
        <w:t>é</w:t>
      </w:r>
      <w:r w:rsidR="00FA485F">
        <w:rPr>
          <w:rFonts w:ascii="Arial" w:hAnsi="Arial" w:cs="Arial"/>
          <w:sz w:val="24"/>
          <w:szCs w:val="24"/>
        </w:rPr>
        <w:t xml:space="preserve"> obkladačk</w:t>
      </w:r>
      <w:r>
        <w:rPr>
          <w:rFonts w:ascii="Arial" w:hAnsi="Arial" w:cs="Arial"/>
          <w:sz w:val="24"/>
          <w:szCs w:val="24"/>
        </w:rPr>
        <w:t>y</w:t>
      </w:r>
      <w:r w:rsidR="00FA485F">
        <w:rPr>
          <w:rFonts w:ascii="Arial" w:hAnsi="Arial" w:cs="Arial"/>
          <w:sz w:val="24"/>
          <w:szCs w:val="24"/>
        </w:rPr>
        <w:t xml:space="preserve"> na stěně?</w:t>
      </w:r>
    </w:p>
    <w:p w:rsidR="00531531" w:rsidRPr="000F12FA" w:rsidRDefault="00FA485F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keramické dlažby se uvolnila dlaždice, navrhněte možnost opravy.</w:t>
      </w:r>
      <w:r w:rsidR="00187B8A" w:rsidRPr="000F12FA">
        <w:rPr>
          <w:rFonts w:ascii="Arial" w:hAnsi="Arial" w:cs="Arial"/>
          <w:sz w:val="24"/>
          <w:szCs w:val="24"/>
        </w:rPr>
        <w:t xml:space="preserve"> </w:t>
      </w:r>
    </w:p>
    <w:p w:rsidR="00EE36CE" w:rsidRPr="000F12FA" w:rsidRDefault="00187B8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P</w:t>
      </w:r>
      <w:r w:rsidR="00FA485F">
        <w:rPr>
          <w:rFonts w:ascii="Arial" w:hAnsi="Arial" w:cs="Arial"/>
          <w:sz w:val="24"/>
          <w:szCs w:val="24"/>
        </w:rPr>
        <w:t xml:space="preserve">opište postup při výměně okrasného prvku obkladu. </w:t>
      </w:r>
      <w:r w:rsidR="00602697">
        <w:rPr>
          <w:rFonts w:ascii="Arial" w:hAnsi="Arial" w:cs="Arial"/>
          <w:sz w:val="24"/>
          <w:szCs w:val="24"/>
        </w:rPr>
        <w:t>Vysvětlete postup</w:t>
      </w:r>
      <w:r w:rsidR="00FA485F">
        <w:rPr>
          <w:rFonts w:ascii="Arial" w:hAnsi="Arial" w:cs="Arial"/>
          <w:sz w:val="24"/>
          <w:szCs w:val="24"/>
        </w:rPr>
        <w:t xml:space="preserve"> při obnově zašlých spár</w:t>
      </w:r>
      <w:r w:rsidRPr="000F12FA">
        <w:rPr>
          <w:rFonts w:ascii="Arial" w:hAnsi="Arial" w:cs="Arial"/>
          <w:sz w:val="24"/>
          <w:szCs w:val="24"/>
        </w:rPr>
        <w:t xml:space="preserve">? </w:t>
      </w:r>
    </w:p>
    <w:p w:rsidR="000F12FA" w:rsidRDefault="00187B8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Vy</w:t>
      </w:r>
      <w:r w:rsidR="00FA485F">
        <w:rPr>
          <w:rFonts w:ascii="Arial" w:hAnsi="Arial" w:cs="Arial"/>
          <w:sz w:val="24"/>
          <w:szCs w:val="24"/>
        </w:rPr>
        <w:t>světlete, jaké máme možnosti opravy vydrolené betonové mazaniny.</w:t>
      </w:r>
    </w:p>
    <w:p w:rsidR="0074400E" w:rsidRPr="0074400E" w:rsidRDefault="0074400E" w:rsidP="0074400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Kde provedete </w:t>
      </w:r>
      <w:proofErr w:type="spellStart"/>
      <w:r>
        <w:rPr>
          <w:rFonts w:ascii="Arial" w:hAnsi="Arial" w:cs="Arial"/>
          <w:sz w:val="24"/>
          <w:szCs w:val="24"/>
        </w:rPr>
        <w:t>samonivelizační</w:t>
      </w:r>
      <w:proofErr w:type="spellEnd"/>
      <w:r>
        <w:rPr>
          <w:rFonts w:ascii="Arial" w:hAnsi="Arial" w:cs="Arial"/>
          <w:sz w:val="24"/>
          <w:szCs w:val="24"/>
        </w:rPr>
        <w:t xml:space="preserve"> podlahu</w:t>
      </w:r>
      <w:r w:rsidRPr="000F12F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Popište její výhody a postup provedení.</w:t>
      </w:r>
    </w:p>
    <w:p w:rsidR="00253C59" w:rsidRPr="000F12FA" w:rsidRDefault="00FA485F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Navrhněte opravu vyšlapané dřevěné podlahy.</w:t>
      </w:r>
    </w:p>
    <w:sectPr w:rsidR="00253C59" w:rsidRPr="000F12FA" w:rsidSect="00655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C1" w:rsidRDefault="00FF53C1" w:rsidP="00A544C3">
      <w:pPr>
        <w:spacing w:after="0" w:line="240" w:lineRule="auto"/>
      </w:pPr>
      <w:r>
        <w:separator/>
      </w:r>
    </w:p>
  </w:endnote>
  <w:endnote w:type="continuationSeparator" w:id="0">
    <w:p w:rsidR="00FF53C1" w:rsidRDefault="00FF53C1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C3" w:rsidRDefault="00A544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C3" w:rsidRDefault="00A544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C3" w:rsidRDefault="00A54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C1" w:rsidRDefault="00FF53C1" w:rsidP="00A544C3">
      <w:pPr>
        <w:spacing w:after="0" w:line="240" w:lineRule="auto"/>
      </w:pPr>
      <w:r>
        <w:separator/>
      </w:r>
    </w:p>
  </w:footnote>
  <w:footnote w:type="continuationSeparator" w:id="0">
    <w:p w:rsidR="00FF53C1" w:rsidRDefault="00FF53C1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C3" w:rsidRDefault="00A544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C3" w:rsidRDefault="00A544C3">
    <w:pPr>
      <w:pStyle w:val="Zhlav"/>
    </w:pPr>
    <w:r w:rsidRPr="00A544C3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C3" w:rsidRDefault="00A54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A90"/>
    <w:multiLevelType w:val="hybridMultilevel"/>
    <w:tmpl w:val="61CC4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E"/>
    <w:rsid w:val="00016873"/>
    <w:rsid w:val="00046F97"/>
    <w:rsid w:val="000C7D1F"/>
    <w:rsid w:val="000E3A93"/>
    <w:rsid w:val="000E426B"/>
    <w:rsid w:val="000F12FA"/>
    <w:rsid w:val="00187B8A"/>
    <w:rsid w:val="00253C59"/>
    <w:rsid w:val="00281DC5"/>
    <w:rsid w:val="002B6B72"/>
    <w:rsid w:val="002C6A01"/>
    <w:rsid w:val="00313692"/>
    <w:rsid w:val="00366756"/>
    <w:rsid w:val="00375D9D"/>
    <w:rsid w:val="003C231B"/>
    <w:rsid w:val="0044170A"/>
    <w:rsid w:val="00477F69"/>
    <w:rsid w:val="004C7A89"/>
    <w:rsid w:val="00531531"/>
    <w:rsid w:val="005D067B"/>
    <w:rsid w:val="00602697"/>
    <w:rsid w:val="00655846"/>
    <w:rsid w:val="00680C43"/>
    <w:rsid w:val="00721AB3"/>
    <w:rsid w:val="00736D82"/>
    <w:rsid w:val="0074400E"/>
    <w:rsid w:val="008231F3"/>
    <w:rsid w:val="00854DCD"/>
    <w:rsid w:val="008603D3"/>
    <w:rsid w:val="0095500B"/>
    <w:rsid w:val="00961DE8"/>
    <w:rsid w:val="00A26D2B"/>
    <w:rsid w:val="00A544C3"/>
    <w:rsid w:val="00B06E10"/>
    <w:rsid w:val="00B5480A"/>
    <w:rsid w:val="00B607B0"/>
    <w:rsid w:val="00C36041"/>
    <w:rsid w:val="00C9159D"/>
    <w:rsid w:val="00D501D3"/>
    <w:rsid w:val="00DA69D4"/>
    <w:rsid w:val="00DB1C35"/>
    <w:rsid w:val="00DD309D"/>
    <w:rsid w:val="00E1546E"/>
    <w:rsid w:val="00E21224"/>
    <w:rsid w:val="00E97891"/>
    <w:rsid w:val="00EC229B"/>
    <w:rsid w:val="00EE36CE"/>
    <w:rsid w:val="00FA485F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B6A5-311C-43BD-B3B7-B87AB752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6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4C3"/>
  </w:style>
  <w:style w:type="paragraph" w:styleId="Zpat">
    <w:name w:val="footer"/>
    <w:basedOn w:val="Normln"/>
    <w:link w:val="ZpatChar"/>
    <w:uiPriority w:val="99"/>
    <w:unhideWhenUsed/>
    <w:rsid w:val="00A5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FB2D-00FA-47C4-AA40-DCE0F48F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Margita Veberová</cp:lastModifiedBy>
  <cp:revision>2</cp:revision>
  <dcterms:created xsi:type="dcterms:W3CDTF">2019-09-04T06:32:00Z</dcterms:created>
  <dcterms:modified xsi:type="dcterms:W3CDTF">2020-03-30T08:37:00Z</dcterms:modified>
</cp:coreProperties>
</file>