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E5" w:rsidRDefault="00C047E5" w:rsidP="00C047E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Pracovní list </w:t>
      </w:r>
      <w:proofErr w:type="gramStart"/>
      <w:r>
        <w:rPr>
          <w:rFonts w:ascii="Arial" w:hAnsi="Arial" w:cs="Arial"/>
          <w:b/>
          <w:sz w:val="28"/>
          <w:szCs w:val="28"/>
          <w:u w:val="single"/>
        </w:rPr>
        <w:t>č.1</w:t>
      </w:r>
      <w:proofErr w:type="gramEnd"/>
      <w:r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:rsidR="00C047E5" w:rsidRDefault="00C047E5" w:rsidP="00C047E5">
      <w:pPr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Jaké jsou základní složky u maltových směsí vyobrazených v tomto pracovním listě</w:t>
      </w:r>
    </w:p>
    <w:p w:rsidR="00C047E5" w:rsidRPr="009C2F5F" w:rsidRDefault="00C047E5" w:rsidP="00C047E5">
      <w:pPr>
        <w:ind w:firstLine="708"/>
        <w:rPr>
          <w:rFonts w:ascii="Arial" w:hAnsi="Arial" w:cs="Arial"/>
          <w:i/>
          <w:sz w:val="28"/>
          <w:szCs w:val="28"/>
          <w:u w:val="single"/>
        </w:rPr>
      </w:pPr>
      <w:r w:rsidRPr="009C2F5F">
        <w:rPr>
          <w:rFonts w:ascii="Arial" w:hAnsi="Arial" w:cs="Arial"/>
          <w:i/>
          <w:sz w:val="28"/>
          <w:szCs w:val="28"/>
          <w:u w:val="single"/>
        </w:rPr>
        <w:t>Zdící a spárovací malty</w:t>
      </w:r>
    </w:p>
    <w:p w:rsidR="00C047E5" w:rsidRPr="009C2F5F" w:rsidRDefault="00C047E5" w:rsidP="00C047E5">
      <w:pPr>
        <w:ind w:firstLine="708"/>
        <w:rPr>
          <w:rFonts w:ascii="Arial" w:hAnsi="Arial" w:cs="Arial"/>
          <w:sz w:val="28"/>
          <w:szCs w:val="28"/>
        </w:rPr>
      </w:pP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828925" cy="3200399"/>
            <wp:effectExtent l="19050" t="0" r="9525" b="0"/>
            <wp:docPr id="2" name="obrázek 1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SouvisejÃ­cÃ­ obrÃ¡zek"/>
                    <pic:cNvPicPr>
                      <a:picLocks noGrp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51" cy="32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362200" cy="3009900"/>
            <wp:effectExtent l="19050" t="0" r="0" b="0"/>
            <wp:docPr id="5" name="obrázek 3" descr="VÃ½sledek obrÃ¡zku pro Å¡tukovÃ¡ omÃ­tka hasit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 descr="VÃ½sledek obrÃ¡zku pro Å¡tukovÃ¡ omÃ­tka hasit 160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47" cy="300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E5" w:rsidRDefault="00C047E5" w:rsidP="00C047E5">
      <w:r w:rsidRPr="009C2F5F">
        <w:rPr>
          <w:noProof/>
          <w:lang w:eastAsia="cs-CZ"/>
        </w:rPr>
        <w:drawing>
          <wp:inline distT="0" distB="0" distL="0" distR="0">
            <wp:extent cx="3009899" cy="3171825"/>
            <wp:effectExtent l="19050" t="0" r="1" b="0"/>
            <wp:docPr id="7" name="obrázek 7" descr="VÃ½sledek obrÃ¡zku pro Å¡tukovÃ¡ omÃ­tka venkov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VÃ½sledek obrÃ¡zku pro Å¡tukovÃ¡ omÃ­tka venkovnÃ­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1" cy="316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noProof/>
          <w:lang w:eastAsia="cs-CZ"/>
        </w:rPr>
        <w:drawing>
          <wp:inline distT="0" distB="0" distL="0" distR="0">
            <wp:extent cx="2343150" cy="2981324"/>
            <wp:effectExtent l="19050" t="0" r="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12" cy="29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/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/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/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/>
        </w:tc>
      </w:tr>
    </w:tbl>
    <w:p w:rsidR="00C047E5" w:rsidRDefault="00C047E5" w:rsidP="00C047E5"/>
    <w:p w:rsidR="00C047E5" w:rsidRDefault="00C047E5" w:rsidP="00C047E5">
      <w:pPr>
        <w:rPr>
          <w:rFonts w:ascii="Arial" w:hAnsi="Arial" w:cs="Arial"/>
          <w:i/>
          <w:sz w:val="28"/>
          <w:szCs w:val="28"/>
          <w:u w:val="single"/>
        </w:rPr>
      </w:pPr>
      <w:r>
        <w:rPr>
          <w:u w:val="single"/>
        </w:rPr>
        <w:t xml:space="preserve"> </w:t>
      </w:r>
      <w:r w:rsidRPr="009C2F5F">
        <w:rPr>
          <w:rFonts w:ascii="Arial" w:hAnsi="Arial" w:cs="Arial"/>
          <w:i/>
          <w:sz w:val="28"/>
          <w:szCs w:val="28"/>
          <w:u w:val="single"/>
        </w:rPr>
        <w:t>Jádrové malty</w:t>
      </w:r>
    </w:p>
    <w:p w:rsidR="00C047E5" w:rsidRDefault="00C047E5" w:rsidP="00C047E5">
      <w:pPr>
        <w:rPr>
          <w:rFonts w:ascii="Arial" w:hAnsi="Arial" w:cs="Arial"/>
          <w:sz w:val="28"/>
          <w:szCs w:val="28"/>
        </w:rPr>
      </w:pP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2438400" cy="2533650"/>
            <wp:effectExtent l="19050" t="0" r="0" b="0"/>
            <wp:docPr id="9" name="obrázek 9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SouvisejÃ­cÃ­ obrÃ¡zek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F5F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05000" cy="2533650"/>
            <wp:effectExtent l="19050" t="0" r="0" b="0"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047E5" w:rsidRDefault="00C047E5" w:rsidP="00C047E5">
      <w:pPr>
        <w:rPr>
          <w:rFonts w:ascii="Arial" w:hAnsi="Arial" w:cs="Arial"/>
          <w:sz w:val="28"/>
          <w:szCs w:val="28"/>
        </w:rPr>
      </w:pPr>
    </w:p>
    <w:p w:rsidR="00C047E5" w:rsidRDefault="00C047E5" w:rsidP="00C047E5">
      <w:pPr>
        <w:rPr>
          <w:rFonts w:ascii="Arial" w:hAnsi="Arial" w:cs="Arial"/>
          <w:i/>
          <w:sz w:val="28"/>
          <w:szCs w:val="28"/>
          <w:u w:val="single"/>
        </w:rPr>
      </w:pPr>
      <w:r w:rsidRPr="003D057C">
        <w:rPr>
          <w:rFonts w:ascii="Arial" w:hAnsi="Arial" w:cs="Arial"/>
          <w:i/>
          <w:sz w:val="28"/>
          <w:szCs w:val="28"/>
          <w:u w:val="single"/>
        </w:rPr>
        <w:t>Štukové malty</w:t>
      </w:r>
    </w:p>
    <w:p w:rsidR="00C047E5" w:rsidRDefault="00C047E5" w:rsidP="00C047E5">
      <w:pPr>
        <w:rPr>
          <w:rFonts w:ascii="Arial" w:hAnsi="Arial" w:cs="Arial"/>
          <w:sz w:val="28"/>
          <w:szCs w:val="28"/>
        </w:rPr>
      </w:pP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724025" cy="2533650"/>
            <wp:effectExtent l="19050" t="0" r="9525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76425" cy="2600325"/>
            <wp:effectExtent l="19050" t="0" r="9525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5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866900" cy="2476500"/>
            <wp:effectExtent l="19050" t="0" r="0" b="0"/>
            <wp:docPr id="13" name="obrázek 13" descr="VÃ½sledek obrÃ¡zku pro Å¡tukovÃ¡ omÃ­tka venkovnÃ­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VÃ½sledek obrÃ¡zku pro Å¡tukovÃ¡ omÃ­tka venkovnÃ­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C047E5" w:rsidRDefault="00C047E5" w:rsidP="00C047E5">
      <w:pPr>
        <w:rPr>
          <w:rFonts w:ascii="Arial" w:hAnsi="Arial" w:cs="Arial"/>
          <w:sz w:val="28"/>
          <w:szCs w:val="28"/>
        </w:rPr>
      </w:pPr>
    </w:p>
    <w:p w:rsidR="00C047E5" w:rsidRDefault="00C047E5" w:rsidP="00C047E5">
      <w:pPr>
        <w:rPr>
          <w:rFonts w:ascii="Arial" w:hAnsi="Arial" w:cs="Arial"/>
          <w:i/>
          <w:sz w:val="28"/>
          <w:szCs w:val="28"/>
          <w:u w:val="single"/>
        </w:rPr>
      </w:pPr>
      <w:r w:rsidRPr="003D057C">
        <w:rPr>
          <w:rFonts w:ascii="Arial" w:hAnsi="Arial" w:cs="Arial"/>
          <w:i/>
          <w:sz w:val="28"/>
          <w:szCs w:val="28"/>
          <w:u w:val="single"/>
        </w:rPr>
        <w:t>Speciální druhy malt</w:t>
      </w:r>
    </w:p>
    <w:p w:rsidR="00C047E5" w:rsidRDefault="00C047E5" w:rsidP="00C047E5">
      <w:pPr>
        <w:rPr>
          <w:rFonts w:ascii="Arial" w:hAnsi="Arial" w:cs="Arial"/>
          <w:sz w:val="28"/>
          <w:szCs w:val="28"/>
        </w:rPr>
      </w:pP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3028950"/>
            <wp:effectExtent l="19050" t="0" r="0" b="0"/>
            <wp:docPr id="14" name="obrázek 14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SouvisejÃ­cÃ­ obrÃ¡zek"/>
                    <pic:cNvPicPr>
                      <a:picLocks noGr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89" cy="303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685925" cy="2609850"/>
            <wp:effectExtent l="19050" t="0" r="9525" b="0"/>
            <wp:docPr id="15" name="obrázek 15" descr="SouvisejÃ­cÃ­ obrÃ¡ze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SouvisejÃ­cÃ­ obrÃ¡zek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416" cy="261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057C">
        <w:rPr>
          <w:rFonts w:ascii="Arial" w:hAnsi="Arial" w:cs="Arial"/>
          <w:noProof/>
          <w:sz w:val="28"/>
          <w:szCs w:val="28"/>
          <w:lang w:eastAsia="cs-CZ"/>
        </w:rPr>
        <w:drawing>
          <wp:inline distT="0" distB="0" distL="0" distR="0">
            <wp:extent cx="1981200" cy="2667000"/>
            <wp:effectExtent l="19050" t="0" r="0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7E5" w:rsidRDefault="00C047E5" w:rsidP="00C047E5">
      <w:pPr>
        <w:rPr>
          <w:rFonts w:ascii="Arial" w:hAnsi="Arial" w:cs="Arial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72"/>
      </w:tblGrid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047E5" w:rsidTr="005F3F16">
        <w:tc>
          <w:tcPr>
            <w:tcW w:w="9212" w:type="dxa"/>
            <w:tcBorders>
              <w:left w:val="nil"/>
              <w:right w:val="nil"/>
            </w:tcBorders>
          </w:tcPr>
          <w:p w:rsidR="00C047E5" w:rsidRDefault="00C047E5" w:rsidP="005F3F16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511C8" w:rsidRDefault="004511C8"/>
    <w:sectPr w:rsidR="004511C8" w:rsidSect="004511C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376" w:rsidRDefault="00340376" w:rsidP="00A10D93">
      <w:pPr>
        <w:spacing w:after="0" w:line="240" w:lineRule="auto"/>
      </w:pPr>
      <w:r>
        <w:separator/>
      </w:r>
    </w:p>
  </w:endnote>
  <w:endnote w:type="continuationSeparator" w:id="0">
    <w:p w:rsidR="00340376" w:rsidRDefault="00340376" w:rsidP="00A10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376" w:rsidRDefault="00340376" w:rsidP="00A10D93">
      <w:pPr>
        <w:spacing w:after="0" w:line="240" w:lineRule="auto"/>
      </w:pPr>
      <w:r>
        <w:separator/>
      </w:r>
    </w:p>
  </w:footnote>
  <w:footnote w:type="continuationSeparator" w:id="0">
    <w:p w:rsidR="00340376" w:rsidRDefault="00340376" w:rsidP="00A10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hlav"/>
    </w:pPr>
    <w:r w:rsidRPr="00A10D93">
      <w:rPr>
        <w:noProof/>
        <w:lang w:eastAsia="cs-CZ"/>
      </w:rPr>
      <w:drawing>
        <wp:inline distT="0" distB="0" distL="0" distR="0">
          <wp:extent cx="3238500" cy="714375"/>
          <wp:effectExtent l="0" t="0" r="0" b="9525"/>
          <wp:docPr id="1" name="Obrázek 1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D93" w:rsidRDefault="00A10D9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7E5"/>
    <w:rsid w:val="00340376"/>
    <w:rsid w:val="003B215F"/>
    <w:rsid w:val="004511C8"/>
    <w:rsid w:val="004805BE"/>
    <w:rsid w:val="00496B3F"/>
    <w:rsid w:val="00A10D93"/>
    <w:rsid w:val="00C04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B17F01-75D7-4E53-BA10-E0DE5938E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047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04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04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47E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10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0D93"/>
  </w:style>
  <w:style w:type="paragraph" w:styleId="Zpat">
    <w:name w:val="footer"/>
    <w:basedOn w:val="Normln"/>
    <w:link w:val="ZpatChar"/>
    <w:uiPriority w:val="99"/>
    <w:unhideWhenUsed/>
    <w:rsid w:val="00A10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0D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</dc:creator>
  <cp:keywords/>
  <dc:description/>
  <cp:lastModifiedBy>Margita Veberová</cp:lastModifiedBy>
  <cp:revision>2</cp:revision>
  <dcterms:created xsi:type="dcterms:W3CDTF">2019-06-14T12:24:00Z</dcterms:created>
  <dcterms:modified xsi:type="dcterms:W3CDTF">2020-03-25T23:54:00Z</dcterms:modified>
</cp:coreProperties>
</file>