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7952" w:rsidRDefault="00E27952" w:rsidP="00E27952">
      <w:pPr>
        <w:rPr>
          <w:b/>
          <w:sz w:val="56"/>
          <w:szCs w:val="56"/>
        </w:rPr>
      </w:pPr>
      <w:r>
        <w:rPr>
          <w:b/>
          <w:sz w:val="56"/>
          <w:szCs w:val="56"/>
        </w:rPr>
        <w:t>Pracovní list</w:t>
      </w:r>
      <w:r w:rsidR="00B673FB" w:rsidRPr="002E3152">
        <w:rPr>
          <w:b/>
          <w:sz w:val="56"/>
          <w:szCs w:val="56"/>
        </w:rPr>
        <w:t xml:space="preserve"> </w:t>
      </w:r>
      <w:r w:rsidR="00A27D17">
        <w:rPr>
          <w:b/>
          <w:sz w:val="56"/>
          <w:szCs w:val="56"/>
        </w:rPr>
        <w:t>– Vytyčování staveb</w:t>
      </w:r>
    </w:p>
    <w:p w:rsidR="00016F7E" w:rsidRPr="00E27952" w:rsidRDefault="00E27952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Popište postup vytyčení RD a </w:t>
      </w:r>
      <w:r w:rsidRPr="00A27D17">
        <w:rPr>
          <w:b/>
          <w:sz w:val="24"/>
          <w:szCs w:val="24"/>
          <w:u w:val="single"/>
        </w:rPr>
        <w:t>dopočítejte půdorysné rozměry RD.</w:t>
      </w:r>
    </w:p>
    <w:p w:rsidR="00E27952" w:rsidRDefault="00E27952" w:rsidP="00E27952">
      <w:pPr>
        <w:rPr>
          <w:b/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>
            <wp:extent cx="5382006" cy="3310370"/>
            <wp:effectExtent l="19050" t="0" r="9144" b="0"/>
            <wp:docPr id="3" name="obrázek 1" descr="C:\Users\Uzivatel\Pictures\Screenshots\Snímek obrazovky (8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Pictures\Screenshots\Snímek obrazovky (8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2718" cy="33108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7952" w:rsidRPr="00A27D17" w:rsidRDefault="00A27D17" w:rsidP="00A27D17">
      <w:pPr>
        <w:pStyle w:val="Odstavecseseznamem"/>
        <w:spacing w:after="0" w:line="360" w:lineRule="auto"/>
        <w:ind w:left="0"/>
        <w:rPr>
          <w:b/>
          <w:sz w:val="24"/>
          <w:szCs w:val="24"/>
        </w:rPr>
      </w:pPr>
      <w:r w:rsidRPr="00A27D17">
        <w:rPr>
          <w:sz w:val="24"/>
          <w:szCs w:val="24"/>
        </w:rPr>
        <w:t>………………………</w:t>
      </w: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E27952" w:rsidRPr="00E27952" w:rsidRDefault="00E27952" w:rsidP="00E27952">
      <w:pPr>
        <w:pStyle w:val="Odstavecseseznamem"/>
        <w:spacing w:after="0" w:line="360" w:lineRule="auto"/>
        <w:jc w:val="both"/>
        <w:rPr>
          <w:b/>
          <w:sz w:val="24"/>
          <w:szCs w:val="24"/>
        </w:rPr>
      </w:pPr>
    </w:p>
    <w:p w:rsidR="00E27952" w:rsidRDefault="00A27D17" w:rsidP="00E27952">
      <w:pPr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="00E27952" w:rsidRPr="002E3152">
        <w:rPr>
          <w:b/>
          <w:sz w:val="24"/>
          <w:szCs w:val="24"/>
        </w:rPr>
        <w:t xml:space="preserve">. </w:t>
      </w:r>
      <w:r w:rsidR="00E27952">
        <w:rPr>
          <w:b/>
          <w:sz w:val="24"/>
          <w:szCs w:val="24"/>
        </w:rPr>
        <w:t xml:space="preserve"> Jaké povolání se zabývá zeměměřičskými pracemi?</w:t>
      </w:r>
    </w:p>
    <w:p w:rsidR="00A27D17" w:rsidRDefault="00A27D17" w:rsidP="00E27952">
      <w:pPr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………………………………………………………………………………………………………………………………………………..</w:t>
      </w:r>
    </w:p>
    <w:p w:rsidR="00E27952" w:rsidRDefault="00A27D17" w:rsidP="00E27952">
      <w:pPr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E27952" w:rsidRPr="002E3152">
        <w:rPr>
          <w:b/>
          <w:sz w:val="24"/>
          <w:szCs w:val="24"/>
        </w:rPr>
        <w:t>.</w:t>
      </w:r>
      <w:r w:rsidR="00E27952">
        <w:rPr>
          <w:b/>
          <w:sz w:val="24"/>
          <w:szCs w:val="24"/>
        </w:rPr>
        <w:t xml:space="preserve"> Na kterém úřadě budeme hledat zakreslení pozemku?</w:t>
      </w:r>
    </w:p>
    <w:p w:rsidR="00A27D17" w:rsidRDefault="00A27D17" w:rsidP="00E27952">
      <w:pPr>
        <w:rPr>
          <w:sz w:val="24"/>
          <w:szCs w:val="24"/>
        </w:rPr>
      </w:pPr>
      <w:r>
        <w:rPr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………………………………………………………………………………………………………………………………………………..</w:t>
      </w:r>
    </w:p>
    <w:p w:rsidR="00E27952" w:rsidRDefault="00A27D17" w:rsidP="00E27952">
      <w:pPr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E27952">
        <w:rPr>
          <w:b/>
          <w:sz w:val="24"/>
          <w:szCs w:val="24"/>
        </w:rPr>
        <w:t>. Jak se jmenuje elektrický přístroj, který je používán pro vytyčování a zaměřování výškových i polohových bodů?</w:t>
      </w:r>
    </w:p>
    <w:p w:rsidR="00A27D17" w:rsidRDefault="00A27D17" w:rsidP="00E27952">
      <w:pPr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………………………………………………………………………………………………………………………………………………..</w:t>
      </w:r>
    </w:p>
    <w:p w:rsidR="00E27952" w:rsidRDefault="00A27D17" w:rsidP="00E27952">
      <w:pPr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="00E27952">
        <w:rPr>
          <w:b/>
          <w:sz w:val="24"/>
          <w:szCs w:val="24"/>
        </w:rPr>
        <w:t>. Popište, jak se provede vytyčení pozemku.</w:t>
      </w:r>
    </w:p>
    <w:p w:rsidR="00A27D17" w:rsidRDefault="00A27D17" w:rsidP="00A27D17">
      <w:pPr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………………………………………………………………………………………………………………………………………………..</w:t>
      </w:r>
    </w:p>
    <w:p w:rsidR="00A27D17" w:rsidRDefault="00A27D17" w:rsidP="00A27D17">
      <w:pPr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………………………………………………………………………………………………………………………………………………..</w:t>
      </w:r>
    </w:p>
    <w:p w:rsidR="00A27D17" w:rsidRDefault="00A27D17" w:rsidP="00A27D17">
      <w:pPr>
        <w:rPr>
          <w:b/>
          <w:sz w:val="24"/>
          <w:szCs w:val="24"/>
        </w:rPr>
      </w:pPr>
    </w:p>
    <w:p w:rsidR="00E27952" w:rsidRDefault="00A27D17" w:rsidP="00E27952">
      <w:pPr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="00E27952">
        <w:rPr>
          <w:b/>
          <w:sz w:val="24"/>
          <w:szCs w:val="24"/>
        </w:rPr>
        <w:t xml:space="preserve">. Popište výrobu a funkci rohových laviček, </w:t>
      </w:r>
      <w:r w:rsidR="00047DB7">
        <w:rPr>
          <w:b/>
          <w:sz w:val="24"/>
          <w:szCs w:val="24"/>
        </w:rPr>
        <w:t>popiš</w:t>
      </w:r>
      <w:r w:rsidR="00E27952">
        <w:rPr>
          <w:b/>
          <w:sz w:val="24"/>
          <w:szCs w:val="24"/>
        </w:rPr>
        <w:t xml:space="preserve"> obrázek.</w:t>
      </w:r>
    </w:p>
    <w:p w:rsidR="00A27D17" w:rsidRDefault="00A27D17" w:rsidP="00A27D17">
      <w:pPr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………………………………………………………………………………………………………………………………………………..</w:t>
      </w:r>
    </w:p>
    <w:p w:rsidR="00A27D17" w:rsidRDefault="00A27D17" w:rsidP="00A27D17">
      <w:pPr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………………………………………………………………………………………………………………………………………………..</w:t>
      </w:r>
    </w:p>
    <w:p w:rsidR="00A27D17" w:rsidRDefault="00A27D17" w:rsidP="00A27D17">
      <w:pPr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………………………………………………………………………………………………………………………………………………..</w:t>
      </w:r>
    </w:p>
    <w:p w:rsidR="00A27D17" w:rsidRDefault="00A27D17" w:rsidP="00A27D17">
      <w:pPr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………………………………………………………………………………………………………………………………………………..</w:t>
      </w:r>
    </w:p>
    <w:p w:rsidR="00A27D17" w:rsidRDefault="00A27D17" w:rsidP="00A27D17">
      <w:pPr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………………………………………………………………………………………………………………………………………………..</w:t>
      </w:r>
    </w:p>
    <w:p w:rsidR="00A27D17" w:rsidRDefault="00A27D17" w:rsidP="00A27D17">
      <w:pPr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………………………………………………………………………………………………………………………………………………..</w:t>
      </w:r>
    </w:p>
    <w:p w:rsidR="00A27D17" w:rsidRPr="00A27D17" w:rsidRDefault="00A27D17" w:rsidP="00A27D17">
      <w:pPr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………………………………………………………………………………………………………………………………………………..</w:t>
      </w:r>
    </w:p>
    <w:p w:rsidR="00A27D17" w:rsidRDefault="00A27D17" w:rsidP="00047DB7">
      <w:pPr>
        <w:ind w:left="360"/>
        <w:rPr>
          <w:sz w:val="24"/>
          <w:szCs w:val="24"/>
        </w:rPr>
      </w:pP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14605</wp:posOffset>
            </wp:positionH>
            <wp:positionV relativeFrom="paragraph">
              <wp:posOffset>325120</wp:posOffset>
            </wp:positionV>
            <wp:extent cx="5760720" cy="2502535"/>
            <wp:effectExtent l="19050" t="19050" r="0" b="0"/>
            <wp:wrapTight wrapText="bothSides">
              <wp:wrapPolygon edited="0">
                <wp:start x="-71" y="-164"/>
                <wp:lineTo x="-71" y="21540"/>
                <wp:lineTo x="21571" y="21540"/>
                <wp:lineTo x="21571" y="-164"/>
                <wp:lineTo x="-71" y="-164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avičky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02535"/>
                    </a:xfrm>
                    <a:prstGeom prst="rect">
                      <a:avLst/>
                    </a:prstGeom>
                    <a:ln w="3175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/>
                  </pic:spPr>
                </pic:pic>
              </a:graphicData>
            </a:graphic>
          </wp:anchor>
        </w:drawing>
      </w:r>
    </w:p>
    <w:p w:rsidR="00E27952" w:rsidRPr="00E27952" w:rsidRDefault="00E27952" w:rsidP="00A27D17">
      <w:pPr>
        <w:rPr>
          <w:sz w:val="24"/>
          <w:szCs w:val="24"/>
        </w:rPr>
      </w:pPr>
    </w:p>
    <w:p w:rsidR="00444D01" w:rsidRPr="002E3152" w:rsidRDefault="00444D01">
      <w:pPr>
        <w:rPr>
          <w:b/>
          <w:sz w:val="24"/>
          <w:szCs w:val="24"/>
        </w:rPr>
      </w:pPr>
    </w:p>
    <w:p w:rsidR="00444D01" w:rsidRPr="002E3152" w:rsidRDefault="00444D01">
      <w:pPr>
        <w:rPr>
          <w:b/>
          <w:sz w:val="24"/>
          <w:szCs w:val="24"/>
        </w:rPr>
      </w:pPr>
    </w:p>
    <w:sectPr w:rsidR="00444D01" w:rsidRPr="002E3152" w:rsidSect="001C551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48C8" w:rsidRDefault="005948C8" w:rsidP="004E4DDE">
      <w:pPr>
        <w:spacing w:after="0" w:line="240" w:lineRule="auto"/>
      </w:pPr>
      <w:r>
        <w:separator/>
      </w:r>
    </w:p>
  </w:endnote>
  <w:endnote w:type="continuationSeparator" w:id="0">
    <w:p w:rsidR="005948C8" w:rsidRDefault="005948C8" w:rsidP="004E4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4DDE" w:rsidRDefault="004E4DD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4DDE" w:rsidRDefault="004E4DDE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4DDE" w:rsidRDefault="004E4DD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48C8" w:rsidRDefault="005948C8" w:rsidP="004E4DDE">
      <w:pPr>
        <w:spacing w:after="0" w:line="240" w:lineRule="auto"/>
      </w:pPr>
      <w:r>
        <w:separator/>
      </w:r>
    </w:p>
  </w:footnote>
  <w:footnote w:type="continuationSeparator" w:id="0">
    <w:p w:rsidR="005948C8" w:rsidRDefault="005948C8" w:rsidP="004E4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4DDE" w:rsidRDefault="004E4DD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4DDE" w:rsidRDefault="004E4DDE">
    <w:pPr>
      <w:pStyle w:val="Zhlav"/>
    </w:pPr>
    <w:r w:rsidRPr="004E4DDE">
      <w:rPr>
        <w:noProof/>
        <w:lang w:eastAsia="cs-CZ"/>
      </w:rPr>
      <w:drawing>
        <wp:inline distT="0" distB="0" distL="0" distR="0">
          <wp:extent cx="3238500" cy="714375"/>
          <wp:effectExtent l="0" t="0" r="0" b="9525"/>
          <wp:docPr id="2" name="Obrázek 2" descr="C:\Users\margita.veberova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gita.veberova\Desktop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4DDE" w:rsidRDefault="004E4DD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AF015D"/>
    <w:multiLevelType w:val="hybridMultilevel"/>
    <w:tmpl w:val="2C3EA3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C77E81"/>
    <w:multiLevelType w:val="hybridMultilevel"/>
    <w:tmpl w:val="F6D6088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E87903"/>
    <w:multiLevelType w:val="hybridMultilevel"/>
    <w:tmpl w:val="5B762B6C"/>
    <w:lvl w:ilvl="0" w:tplc="A8540D9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2F677A"/>
    <w:multiLevelType w:val="hybridMultilevel"/>
    <w:tmpl w:val="E842C5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927"/>
    <w:rsid w:val="00016F7E"/>
    <w:rsid w:val="00047DB7"/>
    <w:rsid w:val="00071E03"/>
    <w:rsid w:val="00147885"/>
    <w:rsid w:val="001525A4"/>
    <w:rsid w:val="001C551D"/>
    <w:rsid w:val="002148C9"/>
    <w:rsid w:val="00232168"/>
    <w:rsid w:val="002E3152"/>
    <w:rsid w:val="00382496"/>
    <w:rsid w:val="00444D01"/>
    <w:rsid w:val="00464388"/>
    <w:rsid w:val="004C4AC3"/>
    <w:rsid w:val="004E4DDE"/>
    <w:rsid w:val="005948C8"/>
    <w:rsid w:val="00714161"/>
    <w:rsid w:val="00773E88"/>
    <w:rsid w:val="007F6360"/>
    <w:rsid w:val="00860502"/>
    <w:rsid w:val="00877A36"/>
    <w:rsid w:val="008C4106"/>
    <w:rsid w:val="009537EA"/>
    <w:rsid w:val="009E0BDC"/>
    <w:rsid w:val="00A27D17"/>
    <w:rsid w:val="00B25927"/>
    <w:rsid w:val="00B673FB"/>
    <w:rsid w:val="00BB691C"/>
    <w:rsid w:val="00C43AAA"/>
    <w:rsid w:val="00CE1277"/>
    <w:rsid w:val="00E27952"/>
    <w:rsid w:val="00E41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74F1FA-C3DF-4F26-B6C8-2C01972CB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C551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9E0B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444D01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27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2795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4E4D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E4DDE"/>
  </w:style>
  <w:style w:type="paragraph" w:styleId="Zpat">
    <w:name w:val="footer"/>
    <w:basedOn w:val="Normln"/>
    <w:link w:val="ZpatChar"/>
    <w:uiPriority w:val="99"/>
    <w:unhideWhenUsed/>
    <w:rsid w:val="004E4D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E4D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5E4F9D-FC63-48A7-A3DB-AC7053B0FE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234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Margita Veberová</cp:lastModifiedBy>
  <cp:revision>2</cp:revision>
  <cp:lastPrinted>2018-05-20T06:31:00Z</cp:lastPrinted>
  <dcterms:created xsi:type="dcterms:W3CDTF">2019-06-28T06:54:00Z</dcterms:created>
  <dcterms:modified xsi:type="dcterms:W3CDTF">2020-03-25T17:33:00Z</dcterms:modified>
</cp:coreProperties>
</file>