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4B" w:rsidRPr="0063512C" w:rsidRDefault="00A87BEC" w:rsidP="00632590">
      <w:pPr>
        <w:ind w:left="567"/>
        <w:jc w:val="center"/>
        <w:rPr>
          <w:sz w:val="56"/>
          <w:szCs w:val="56"/>
        </w:rPr>
      </w:pPr>
      <w:r w:rsidRPr="0063512C">
        <w:rPr>
          <w:sz w:val="56"/>
          <w:szCs w:val="56"/>
        </w:rPr>
        <w:t>Seznam používaných nebezpečných</w:t>
      </w:r>
      <w:r w:rsidR="00CD1168">
        <w:rPr>
          <w:sz w:val="56"/>
          <w:szCs w:val="56"/>
        </w:rPr>
        <w:t xml:space="preserve"> látek v oboru Plynárenství</w:t>
      </w:r>
    </w:p>
    <w:tbl>
      <w:tblPr>
        <w:tblStyle w:val="Mkatabulky"/>
        <w:tblW w:w="9686" w:type="dxa"/>
        <w:tblInd w:w="567" w:type="dxa"/>
        <w:tblLook w:val="04A0" w:firstRow="1" w:lastRow="0" w:firstColumn="1" w:lastColumn="0" w:noHBand="0" w:noVBand="1"/>
      </w:tblPr>
      <w:tblGrid>
        <w:gridCol w:w="1737"/>
        <w:gridCol w:w="1773"/>
        <w:gridCol w:w="1276"/>
        <w:gridCol w:w="1418"/>
        <w:gridCol w:w="1649"/>
        <w:gridCol w:w="1833"/>
      </w:tblGrid>
      <w:tr w:rsidR="003E642B" w:rsidTr="00E10A5F">
        <w:tc>
          <w:tcPr>
            <w:tcW w:w="1737" w:type="dxa"/>
            <w:vAlign w:val="center"/>
          </w:tcPr>
          <w:p w:rsidR="00763682" w:rsidRPr="0063512C" w:rsidRDefault="00763682" w:rsidP="005E2F4B">
            <w:pPr>
              <w:jc w:val="center"/>
              <w:rPr>
                <w:sz w:val="28"/>
                <w:szCs w:val="28"/>
              </w:rPr>
            </w:pPr>
            <w:r w:rsidRPr="0063512C">
              <w:rPr>
                <w:sz w:val="28"/>
                <w:szCs w:val="28"/>
              </w:rPr>
              <w:t>Látka</w:t>
            </w:r>
          </w:p>
        </w:tc>
        <w:tc>
          <w:tcPr>
            <w:tcW w:w="1773" w:type="dxa"/>
            <w:vAlign w:val="center"/>
          </w:tcPr>
          <w:p w:rsidR="00763682" w:rsidRPr="0063512C" w:rsidRDefault="00763682" w:rsidP="005E2F4B">
            <w:pPr>
              <w:jc w:val="center"/>
              <w:rPr>
                <w:sz w:val="28"/>
                <w:szCs w:val="28"/>
              </w:rPr>
            </w:pPr>
            <w:r w:rsidRPr="0063512C">
              <w:rPr>
                <w:sz w:val="28"/>
                <w:szCs w:val="28"/>
              </w:rPr>
              <w:t>Výrobce</w:t>
            </w:r>
          </w:p>
        </w:tc>
        <w:tc>
          <w:tcPr>
            <w:tcW w:w="1276" w:type="dxa"/>
            <w:vAlign w:val="center"/>
          </w:tcPr>
          <w:p w:rsidR="00763682" w:rsidRPr="0063512C" w:rsidRDefault="00763682" w:rsidP="005E2F4B">
            <w:pPr>
              <w:jc w:val="center"/>
              <w:rPr>
                <w:sz w:val="28"/>
                <w:szCs w:val="28"/>
              </w:rPr>
            </w:pPr>
            <w:r w:rsidRPr="0063512C">
              <w:rPr>
                <w:sz w:val="28"/>
                <w:szCs w:val="28"/>
              </w:rPr>
              <w:t>Štítek</w:t>
            </w:r>
          </w:p>
        </w:tc>
        <w:tc>
          <w:tcPr>
            <w:tcW w:w="1418" w:type="dxa"/>
            <w:vAlign w:val="center"/>
          </w:tcPr>
          <w:p w:rsidR="00763682" w:rsidRPr="0063512C" w:rsidRDefault="00763682" w:rsidP="005E2F4B">
            <w:pPr>
              <w:jc w:val="center"/>
              <w:rPr>
                <w:sz w:val="28"/>
                <w:szCs w:val="28"/>
              </w:rPr>
            </w:pPr>
            <w:r w:rsidRPr="0063512C">
              <w:rPr>
                <w:sz w:val="28"/>
                <w:szCs w:val="28"/>
              </w:rPr>
              <w:t>Množství</w:t>
            </w:r>
          </w:p>
        </w:tc>
        <w:tc>
          <w:tcPr>
            <w:tcW w:w="1649" w:type="dxa"/>
            <w:vAlign w:val="center"/>
          </w:tcPr>
          <w:p w:rsidR="00763682" w:rsidRPr="0063512C" w:rsidRDefault="00763682" w:rsidP="005E2F4B">
            <w:pPr>
              <w:jc w:val="center"/>
              <w:rPr>
                <w:sz w:val="28"/>
                <w:szCs w:val="28"/>
              </w:rPr>
            </w:pPr>
            <w:r w:rsidRPr="0063512C">
              <w:rPr>
                <w:sz w:val="28"/>
                <w:szCs w:val="28"/>
              </w:rPr>
              <w:t>Tématický plán</w:t>
            </w:r>
          </w:p>
        </w:tc>
        <w:tc>
          <w:tcPr>
            <w:tcW w:w="1833" w:type="dxa"/>
            <w:vAlign w:val="center"/>
          </w:tcPr>
          <w:p w:rsidR="00763682" w:rsidRPr="0063512C" w:rsidRDefault="00D72EE6" w:rsidP="005E2F4B">
            <w:pPr>
              <w:jc w:val="center"/>
              <w:rPr>
                <w:sz w:val="28"/>
                <w:szCs w:val="28"/>
              </w:rPr>
            </w:pPr>
            <w:r w:rsidRPr="0063512C">
              <w:rPr>
                <w:sz w:val="28"/>
                <w:szCs w:val="28"/>
              </w:rPr>
              <w:t>Technologický postup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763682" w:rsidRDefault="00D03221" w:rsidP="005E2F4B">
            <w:r>
              <w:t>Tavidlo PH10</w:t>
            </w:r>
          </w:p>
        </w:tc>
        <w:tc>
          <w:tcPr>
            <w:tcW w:w="1773" w:type="dxa"/>
            <w:vAlign w:val="center"/>
          </w:tcPr>
          <w:p w:rsidR="00763682" w:rsidRDefault="00D03221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763682" w:rsidRDefault="00D03221" w:rsidP="00F04B43">
            <w:proofErr w:type="gramStart"/>
            <w:r>
              <w:t>Dráždivý</w:t>
            </w:r>
            <w:r w:rsidR="00D2039B">
              <w:t xml:space="preserve"> </w:t>
            </w:r>
            <w:r w:rsidR="008B5B69">
              <w:t xml:space="preserve"> , žíravý</w:t>
            </w:r>
            <w:proofErr w:type="gramEnd"/>
            <w:r w:rsidR="008B5B69">
              <w:t xml:space="preserve"> </w:t>
            </w:r>
          </w:p>
        </w:tc>
        <w:tc>
          <w:tcPr>
            <w:tcW w:w="1418" w:type="dxa"/>
            <w:vAlign w:val="center"/>
          </w:tcPr>
          <w:p w:rsidR="00763682" w:rsidRDefault="00763682" w:rsidP="00F04B43"/>
        </w:tc>
        <w:tc>
          <w:tcPr>
            <w:tcW w:w="1649" w:type="dxa"/>
            <w:vAlign w:val="center"/>
          </w:tcPr>
          <w:p w:rsidR="00763682" w:rsidRDefault="00201923" w:rsidP="00F04B43">
            <w:r>
              <w:t>Ano - pájení</w:t>
            </w:r>
          </w:p>
        </w:tc>
        <w:tc>
          <w:tcPr>
            <w:tcW w:w="1833" w:type="dxa"/>
            <w:vAlign w:val="center"/>
          </w:tcPr>
          <w:p w:rsidR="00763682" w:rsidRDefault="00D03221" w:rsidP="00F04B43">
            <w:r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763682" w:rsidRDefault="008D3490" w:rsidP="005E2F4B">
            <w:r>
              <w:t>Barvy na kov</w:t>
            </w:r>
          </w:p>
        </w:tc>
        <w:tc>
          <w:tcPr>
            <w:tcW w:w="1773" w:type="dxa"/>
            <w:vAlign w:val="center"/>
          </w:tcPr>
          <w:p w:rsidR="00763682" w:rsidRDefault="008D3490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763682" w:rsidRDefault="008D3490" w:rsidP="00F04B43">
            <w:r>
              <w:t xml:space="preserve">Dráždivý, </w:t>
            </w:r>
            <w:r w:rsidR="008B5B69">
              <w:t xml:space="preserve">vysoce </w:t>
            </w:r>
            <w:r>
              <w:t>hořlavý</w:t>
            </w:r>
            <w:r w:rsidR="008B5B69">
              <w:t xml:space="preserve"> </w:t>
            </w:r>
          </w:p>
        </w:tc>
        <w:tc>
          <w:tcPr>
            <w:tcW w:w="1418" w:type="dxa"/>
            <w:vAlign w:val="center"/>
          </w:tcPr>
          <w:p w:rsidR="00763682" w:rsidRDefault="00763682" w:rsidP="00F04B43"/>
        </w:tc>
        <w:tc>
          <w:tcPr>
            <w:tcW w:w="1649" w:type="dxa"/>
            <w:vAlign w:val="center"/>
          </w:tcPr>
          <w:p w:rsidR="00763682" w:rsidRDefault="008D3490" w:rsidP="00F04B43">
            <w:r>
              <w:t>Ano – instalace rozvodu plynu</w:t>
            </w:r>
          </w:p>
        </w:tc>
        <w:tc>
          <w:tcPr>
            <w:tcW w:w="1833" w:type="dxa"/>
            <w:vAlign w:val="center"/>
          </w:tcPr>
          <w:p w:rsidR="00763682" w:rsidRDefault="00D03221" w:rsidP="00F04B43">
            <w:r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D03221" w:rsidRDefault="003B39CC" w:rsidP="005E2F4B">
            <w:r>
              <w:t>Izopropylalkohol</w:t>
            </w:r>
          </w:p>
        </w:tc>
        <w:tc>
          <w:tcPr>
            <w:tcW w:w="1773" w:type="dxa"/>
            <w:vAlign w:val="center"/>
          </w:tcPr>
          <w:p w:rsidR="00D03221" w:rsidRDefault="003B39CC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D03221" w:rsidRDefault="003B39CC" w:rsidP="00F04B43">
            <w:r>
              <w:t xml:space="preserve">Dráždivý, </w:t>
            </w:r>
            <w:r w:rsidR="008B5B69">
              <w:t xml:space="preserve">vysoce </w:t>
            </w:r>
            <w:r>
              <w:t>hořlavý</w:t>
            </w:r>
            <w:r w:rsidR="008B5B69">
              <w:t xml:space="preserve"> </w:t>
            </w:r>
          </w:p>
        </w:tc>
        <w:tc>
          <w:tcPr>
            <w:tcW w:w="1418" w:type="dxa"/>
            <w:vAlign w:val="center"/>
          </w:tcPr>
          <w:p w:rsidR="00D03221" w:rsidRDefault="00D03221" w:rsidP="00F04B43"/>
        </w:tc>
        <w:tc>
          <w:tcPr>
            <w:tcW w:w="1649" w:type="dxa"/>
            <w:vAlign w:val="center"/>
          </w:tcPr>
          <w:p w:rsidR="00D03221" w:rsidRDefault="003B39CC" w:rsidP="00F04B43">
            <w:r>
              <w:t>Ano – svařování plastů</w:t>
            </w:r>
          </w:p>
        </w:tc>
        <w:tc>
          <w:tcPr>
            <w:tcW w:w="1833" w:type="dxa"/>
            <w:vAlign w:val="center"/>
          </w:tcPr>
          <w:p w:rsidR="00D03221" w:rsidRDefault="00D03221" w:rsidP="00F04B43">
            <w:r w:rsidRPr="00D00357"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D03221" w:rsidRDefault="003B39CC" w:rsidP="005E2F4B">
            <w:proofErr w:type="spellStart"/>
            <w:r>
              <w:t>Siseal</w:t>
            </w:r>
            <w:proofErr w:type="spellEnd"/>
          </w:p>
        </w:tc>
        <w:tc>
          <w:tcPr>
            <w:tcW w:w="1773" w:type="dxa"/>
            <w:vAlign w:val="center"/>
          </w:tcPr>
          <w:p w:rsidR="00D03221" w:rsidRDefault="003B39CC" w:rsidP="00F04B43">
            <w:proofErr w:type="spellStart"/>
            <w:r>
              <w:t>Henkel</w:t>
            </w:r>
            <w:proofErr w:type="spellEnd"/>
            <w:r>
              <w:t xml:space="preserve"> a. s.</w:t>
            </w:r>
          </w:p>
        </w:tc>
        <w:tc>
          <w:tcPr>
            <w:tcW w:w="1276" w:type="dxa"/>
            <w:vAlign w:val="center"/>
          </w:tcPr>
          <w:p w:rsidR="00D03221" w:rsidRDefault="003B39CC" w:rsidP="00F04B43">
            <w:r>
              <w:t>Dráždivý</w:t>
            </w:r>
            <w:r w:rsidR="008B5B69">
              <w:t xml:space="preserve"> </w:t>
            </w:r>
          </w:p>
        </w:tc>
        <w:tc>
          <w:tcPr>
            <w:tcW w:w="1418" w:type="dxa"/>
            <w:vAlign w:val="center"/>
          </w:tcPr>
          <w:p w:rsidR="00D03221" w:rsidRDefault="00D03221" w:rsidP="00F04B43"/>
        </w:tc>
        <w:tc>
          <w:tcPr>
            <w:tcW w:w="1649" w:type="dxa"/>
            <w:vAlign w:val="center"/>
          </w:tcPr>
          <w:p w:rsidR="00D03221" w:rsidRDefault="003B39CC" w:rsidP="00F04B43">
            <w:r>
              <w:t>Ano – zatěsňování závitů</w:t>
            </w:r>
          </w:p>
        </w:tc>
        <w:tc>
          <w:tcPr>
            <w:tcW w:w="1833" w:type="dxa"/>
            <w:vAlign w:val="center"/>
          </w:tcPr>
          <w:p w:rsidR="00D03221" w:rsidRDefault="00D03221" w:rsidP="00F04B43">
            <w:r w:rsidRPr="00D00357"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9739EA" w:rsidRDefault="00765058" w:rsidP="005E2F4B">
            <w:r>
              <w:t>MAPP GAS</w:t>
            </w:r>
          </w:p>
        </w:tc>
        <w:tc>
          <w:tcPr>
            <w:tcW w:w="1773" w:type="dxa"/>
            <w:vAlign w:val="center"/>
          </w:tcPr>
          <w:p w:rsidR="009739EA" w:rsidRDefault="00765058" w:rsidP="00F04B43">
            <w:proofErr w:type="spellStart"/>
            <w:r>
              <w:t>Rothenberger</w:t>
            </w:r>
            <w:proofErr w:type="spellEnd"/>
          </w:p>
        </w:tc>
        <w:tc>
          <w:tcPr>
            <w:tcW w:w="1276" w:type="dxa"/>
            <w:vAlign w:val="center"/>
          </w:tcPr>
          <w:p w:rsidR="009739EA" w:rsidRDefault="00D2039B" w:rsidP="00F04B43">
            <w:r>
              <w:t>Extrémně h</w:t>
            </w:r>
            <w:r w:rsidR="008850F8">
              <w:t>ořlavý</w:t>
            </w:r>
          </w:p>
        </w:tc>
        <w:tc>
          <w:tcPr>
            <w:tcW w:w="1418" w:type="dxa"/>
            <w:vAlign w:val="center"/>
          </w:tcPr>
          <w:p w:rsidR="009739EA" w:rsidRDefault="009739EA" w:rsidP="00F04B43"/>
        </w:tc>
        <w:tc>
          <w:tcPr>
            <w:tcW w:w="1649" w:type="dxa"/>
            <w:vAlign w:val="center"/>
          </w:tcPr>
          <w:p w:rsidR="009739EA" w:rsidRDefault="008850F8" w:rsidP="00F04B43">
            <w:r>
              <w:t>Ano - pájení</w:t>
            </w:r>
          </w:p>
        </w:tc>
        <w:tc>
          <w:tcPr>
            <w:tcW w:w="1833" w:type="dxa"/>
            <w:vAlign w:val="center"/>
          </w:tcPr>
          <w:p w:rsidR="009739EA" w:rsidRDefault="009739EA" w:rsidP="00F04B43">
            <w:r w:rsidRPr="00D00357"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9739EA" w:rsidRDefault="008850F8" w:rsidP="005E2F4B">
            <w:r>
              <w:t>Propan -Butan</w:t>
            </w:r>
          </w:p>
        </w:tc>
        <w:tc>
          <w:tcPr>
            <w:tcW w:w="1773" w:type="dxa"/>
            <w:vAlign w:val="center"/>
          </w:tcPr>
          <w:p w:rsidR="009739EA" w:rsidRDefault="000908F7" w:rsidP="00F04B43">
            <w:r>
              <w:t>R</w:t>
            </w:r>
            <w:r w:rsidR="008850F8">
              <w:t>ůzný</w:t>
            </w:r>
          </w:p>
        </w:tc>
        <w:tc>
          <w:tcPr>
            <w:tcW w:w="1276" w:type="dxa"/>
            <w:vAlign w:val="center"/>
          </w:tcPr>
          <w:p w:rsidR="009739EA" w:rsidRDefault="00D2039B" w:rsidP="00F04B43">
            <w:r>
              <w:t>Extrémně h</w:t>
            </w:r>
            <w:r w:rsidR="008850F8">
              <w:t>ořlavý</w:t>
            </w:r>
          </w:p>
        </w:tc>
        <w:tc>
          <w:tcPr>
            <w:tcW w:w="1418" w:type="dxa"/>
            <w:vAlign w:val="center"/>
          </w:tcPr>
          <w:p w:rsidR="009739EA" w:rsidRDefault="009739EA" w:rsidP="00F04B43"/>
        </w:tc>
        <w:tc>
          <w:tcPr>
            <w:tcW w:w="1649" w:type="dxa"/>
            <w:vAlign w:val="center"/>
          </w:tcPr>
          <w:p w:rsidR="009739EA" w:rsidRDefault="00192BCF" w:rsidP="00F04B43">
            <w:r>
              <w:t xml:space="preserve">Ano </w:t>
            </w:r>
            <w:r w:rsidR="00294CF3">
              <w:t>–</w:t>
            </w:r>
            <w:r>
              <w:t xml:space="preserve"> </w:t>
            </w:r>
            <w:proofErr w:type="gramStart"/>
            <w:r>
              <w:t>pájení</w:t>
            </w:r>
            <w:r w:rsidR="00294CF3">
              <w:t xml:space="preserve"> , topný</w:t>
            </w:r>
            <w:proofErr w:type="gramEnd"/>
            <w:r w:rsidR="00294CF3">
              <w:t xml:space="preserve"> plyn</w:t>
            </w:r>
          </w:p>
        </w:tc>
        <w:tc>
          <w:tcPr>
            <w:tcW w:w="1833" w:type="dxa"/>
            <w:vAlign w:val="center"/>
          </w:tcPr>
          <w:p w:rsidR="009739EA" w:rsidRDefault="009739EA" w:rsidP="00F04B43">
            <w:r w:rsidRPr="00D00357"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9739EA" w:rsidRDefault="00192BCF" w:rsidP="005E2F4B">
            <w:r>
              <w:t>Acetylen</w:t>
            </w:r>
          </w:p>
        </w:tc>
        <w:tc>
          <w:tcPr>
            <w:tcW w:w="1773" w:type="dxa"/>
            <w:vAlign w:val="center"/>
          </w:tcPr>
          <w:p w:rsidR="009739EA" w:rsidRDefault="00294CF3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9739EA" w:rsidRDefault="003E642B" w:rsidP="00F04B43">
            <w:r>
              <w:t>Extrémně h</w:t>
            </w:r>
            <w:r w:rsidR="00192BCF">
              <w:t>ořlavý</w:t>
            </w:r>
          </w:p>
        </w:tc>
        <w:tc>
          <w:tcPr>
            <w:tcW w:w="1418" w:type="dxa"/>
            <w:vAlign w:val="center"/>
          </w:tcPr>
          <w:p w:rsidR="009739EA" w:rsidRDefault="009739EA" w:rsidP="00F04B43"/>
        </w:tc>
        <w:tc>
          <w:tcPr>
            <w:tcW w:w="1649" w:type="dxa"/>
            <w:vAlign w:val="center"/>
          </w:tcPr>
          <w:p w:rsidR="009739EA" w:rsidRDefault="000908F7" w:rsidP="00F04B43">
            <w:r>
              <w:t>Ano – svařování, řezání</w:t>
            </w:r>
          </w:p>
        </w:tc>
        <w:tc>
          <w:tcPr>
            <w:tcW w:w="1833" w:type="dxa"/>
            <w:vAlign w:val="center"/>
          </w:tcPr>
          <w:p w:rsidR="009739EA" w:rsidRDefault="009739EA" w:rsidP="00F04B43">
            <w:r w:rsidRPr="00D00357"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9739EA" w:rsidRDefault="00294CF3" w:rsidP="005E2F4B">
            <w:r>
              <w:t>Zemní plyn</w:t>
            </w:r>
          </w:p>
        </w:tc>
        <w:tc>
          <w:tcPr>
            <w:tcW w:w="1773" w:type="dxa"/>
            <w:vAlign w:val="center"/>
          </w:tcPr>
          <w:p w:rsidR="009739EA" w:rsidRDefault="000908F7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9739EA" w:rsidRDefault="003C7001" w:rsidP="00F04B43">
            <w:r>
              <w:t>Extrémně h</w:t>
            </w:r>
            <w:r w:rsidR="00294CF3">
              <w:t>ořlavý</w:t>
            </w:r>
          </w:p>
        </w:tc>
        <w:tc>
          <w:tcPr>
            <w:tcW w:w="1418" w:type="dxa"/>
            <w:vAlign w:val="center"/>
          </w:tcPr>
          <w:p w:rsidR="009739EA" w:rsidRDefault="009739EA" w:rsidP="00F04B43"/>
        </w:tc>
        <w:tc>
          <w:tcPr>
            <w:tcW w:w="1649" w:type="dxa"/>
            <w:vAlign w:val="center"/>
          </w:tcPr>
          <w:p w:rsidR="009739EA" w:rsidRDefault="000908F7" w:rsidP="00F04B43">
            <w:r>
              <w:t xml:space="preserve">Ano </w:t>
            </w:r>
            <w:r w:rsidR="00294CF3">
              <w:t>–</w:t>
            </w:r>
            <w:r>
              <w:t xml:space="preserve"> </w:t>
            </w:r>
            <w:r w:rsidR="00294CF3">
              <w:t>topný plyn</w:t>
            </w:r>
          </w:p>
        </w:tc>
        <w:tc>
          <w:tcPr>
            <w:tcW w:w="1833" w:type="dxa"/>
            <w:vAlign w:val="center"/>
          </w:tcPr>
          <w:p w:rsidR="009739EA" w:rsidRDefault="009739EA" w:rsidP="00F04B43"/>
        </w:tc>
      </w:tr>
      <w:tr w:rsidR="003E642B" w:rsidTr="00F04B43">
        <w:tc>
          <w:tcPr>
            <w:tcW w:w="1737" w:type="dxa"/>
            <w:vAlign w:val="center"/>
          </w:tcPr>
          <w:p w:rsidR="009739EA" w:rsidRDefault="000908F7" w:rsidP="005E2F4B">
            <w:r>
              <w:t>Technický líh</w:t>
            </w:r>
          </w:p>
        </w:tc>
        <w:tc>
          <w:tcPr>
            <w:tcW w:w="1773" w:type="dxa"/>
            <w:vAlign w:val="center"/>
          </w:tcPr>
          <w:p w:rsidR="009739EA" w:rsidRDefault="000908F7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9739EA" w:rsidRDefault="00A34EC5" w:rsidP="00F04B43">
            <w:r>
              <w:t>Dráždivý, hořlavý</w:t>
            </w:r>
          </w:p>
        </w:tc>
        <w:tc>
          <w:tcPr>
            <w:tcW w:w="1418" w:type="dxa"/>
            <w:vAlign w:val="center"/>
          </w:tcPr>
          <w:p w:rsidR="009739EA" w:rsidRDefault="009739EA" w:rsidP="00F04B43"/>
        </w:tc>
        <w:tc>
          <w:tcPr>
            <w:tcW w:w="1649" w:type="dxa"/>
            <w:vAlign w:val="center"/>
          </w:tcPr>
          <w:p w:rsidR="009739EA" w:rsidRDefault="00A34EC5" w:rsidP="00F04B43">
            <w:r>
              <w:t xml:space="preserve">Ano – </w:t>
            </w:r>
            <w:r w:rsidR="003C7001">
              <w:t>čištění</w:t>
            </w:r>
          </w:p>
        </w:tc>
        <w:tc>
          <w:tcPr>
            <w:tcW w:w="1833" w:type="dxa"/>
            <w:vAlign w:val="center"/>
          </w:tcPr>
          <w:p w:rsidR="009739EA" w:rsidRDefault="009739EA" w:rsidP="00F04B43">
            <w:r w:rsidRPr="00D00357">
              <w:t>Ano na obalu</w:t>
            </w:r>
          </w:p>
        </w:tc>
      </w:tr>
      <w:tr w:rsidR="003E642B" w:rsidTr="00F04B43">
        <w:tc>
          <w:tcPr>
            <w:tcW w:w="1737" w:type="dxa"/>
            <w:vAlign w:val="center"/>
          </w:tcPr>
          <w:p w:rsidR="009739EA" w:rsidRDefault="00A34EC5" w:rsidP="005E2F4B">
            <w:r>
              <w:t>Technický benzín</w:t>
            </w:r>
          </w:p>
        </w:tc>
        <w:tc>
          <w:tcPr>
            <w:tcW w:w="1773" w:type="dxa"/>
            <w:vAlign w:val="center"/>
          </w:tcPr>
          <w:p w:rsidR="009739EA" w:rsidRDefault="00A34EC5" w:rsidP="00F04B43">
            <w:r>
              <w:t>Různý</w:t>
            </w:r>
          </w:p>
        </w:tc>
        <w:tc>
          <w:tcPr>
            <w:tcW w:w="1276" w:type="dxa"/>
            <w:vAlign w:val="center"/>
          </w:tcPr>
          <w:p w:rsidR="009739EA" w:rsidRDefault="00EC7CFE" w:rsidP="00F04B43">
            <w:r>
              <w:t>Dráždivý, hořlavý</w:t>
            </w:r>
          </w:p>
        </w:tc>
        <w:tc>
          <w:tcPr>
            <w:tcW w:w="1418" w:type="dxa"/>
            <w:vAlign w:val="center"/>
          </w:tcPr>
          <w:p w:rsidR="009739EA" w:rsidRDefault="009739EA" w:rsidP="00F04B43"/>
        </w:tc>
        <w:tc>
          <w:tcPr>
            <w:tcW w:w="1649" w:type="dxa"/>
            <w:vAlign w:val="center"/>
          </w:tcPr>
          <w:p w:rsidR="009739EA" w:rsidRDefault="00EC7CFE" w:rsidP="00F04B43">
            <w:r>
              <w:t xml:space="preserve">Ano – </w:t>
            </w:r>
            <w:r w:rsidR="003C7001">
              <w:t>čištění</w:t>
            </w:r>
          </w:p>
        </w:tc>
        <w:tc>
          <w:tcPr>
            <w:tcW w:w="1833" w:type="dxa"/>
            <w:vAlign w:val="center"/>
          </w:tcPr>
          <w:p w:rsidR="009739EA" w:rsidRDefault="009739EA" w:rsidP="00F04B43">
            <w:r w:rsidRPr="00D00357">
              <w:t>Ano na obalu</w:t>
            </w:r>
          </w:p>
        </w:tc>
      </w:tr>
    </w:tbl>
    <w:p w:rsidR="00632590" w:rsidRDefault="00632590" w:rsidP="00632590">
      <w:pPr>
        <w:ind w:left="567"/>
        <w:jc w:val="both"/>
      </w:pPr>
    </w:p>
    <w:sectPr w:rsidR="00632590" w:rsidSect="00381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12" w:rsidRDefault="00C93F12" w:rsidP="00381021">
      <w:pPr>
        <w:spacing w:after="0" w:line="240" w:lineRule="auto"/>
      </w:pPr>
      <w:r>
        <w:separator/>
      </w:r>
    </w:p>
  </w:endnote>
  <w:endnote w:type="continuationSeparator" w:id="0">
    <w:p w:rsidR="00C93F12" w:rsidRDefault="00C93F12" w:rsidP="003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D3" w:rsidRDefault="00E262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D3" w:rsidRDefault="00E262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D3" w:rsidRDefault="00E26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12" w:rsidRDefault="00C93F12" w:rsidP="00381021">
      <w:pPr>
        <w:spacing w:after="0" w:line="240" w:lineRule="auto"/>
      </w:pPr>
      <w:r>
        <w:separator/>
      </w:r>
    </w:p>
  </w:footnote>
  <w:footnote w:type="continuationSeparator" w:id="0">
    <w:p w:rsidR="00C93F12" w:rsidRDefault="00C93F12" w:rsidP="0038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D3" w:rsidRDefault="00E26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1B" w:rsidRPr="00E262D3" w:rsidRDefault="00E262D3" w:rsidP="00E262D3">
    <w:pPr>
      <w:pStyle w:val="Zhlav"/>
    </w:pPr>
    <w:r w:rsidRPr="00E262D3">
      <w:rPr>
        <w:noProof/>
        <w:lang w:eastAsia="cs-CZ"/>
      </w:rPr>
      <w:drawing>
        <wp:inline distT="0" distB="0" distL="0" distR="0">
          <wp:extent cx="3238500" cy="714375"/>
          <wp:effectExtent l="0" t="0" r="0" b="0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D3" w:rsidRDefault="00E262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021"/>
    <w:rsid w:val="000908F7"/>
    <w:rsid w:val="000F1C60"/>
    <w:rsid w:val="00192BCF"/>
    <w:rsid w:val="00201923"/>
    <w:rsid w:val="00201E59"/>
    <w:rsid w:val="00274100"/>
    <w:rsid w:val="00294CF3"/>
    <w:rsid w:val="00381021"/>
    <w:rsid w:val="003B39CC"/>
    <w:rsid w:val="003C7001"/>
    <w:rsid w:val="003E642B"/>
    <w:rsid w:val="0056597B"/>
    <w:rsid w:val="005E2F4B"/>
    <w:rsid w:val="005E7C1B"/>
    <w:rsid w:val="00632590"/>
    <w:rsid w:val="0063512C"/>
    <w:rsid w:val="006A3038"/>
    <w:rsid w:val="006F5AA2"/>
    <w:rsid w:val="00755701"/>
    <w:rsid w:val="00763682"/>
    <w:rsid w:val="00765058"/>
    <w:rsid w:val="00765F84"/>
    <w:rsid w:val="00853CA3"/>
    <w:rsid w:val="008850F8"/>
    <w:rsid w:val="008B5B69"/>
    <w:rsid w:val="008D3490"/>
    <w:rsid w:val="008E07CE"/>
    <w:rsid w:val="009739EA"/>
    <w:rsid w:val="00A34EC5"/>
    <w:rsid w:val="00A87BEC"/>
    <w:rsid w:val="00C93F12"/>
    <w:rsid w:val="00CD1168"/>
    <w:rsid w:val="00CF1B1B"/>
    <w:rsid w:val="00D03221"/>
    <w:rsid w:val="00D1684B"/>
    <w:rsid w:val="00D2039B"/>
    <w:rsid w:val="00D40D70"/>
    <w:rsid w:val="00D72EE6"/>
    <w:rsid w:val="00E10A5F"/>
    <w:rsid w:val="00E262D3"/>
    <w:rsid w:val="00EC7CFE"/>
    <w:rsid w:val="00F04B43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A39B-47D0-4EE7-AC1B-8DBC3BB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021"/>
  </w:style>
  <w:style w:type="paragraph" w:styleId="Zpat">
    <w:name w:val="footer"/>
    <w:basedOn w:val="Normln"/>
    <w:link w:val="ZpatChar"/>
    <w:uiPriority w:val="99"/>
    <w:unhideWhenUsed/>
    <w:rsid w:val="0038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021"/>
  </w:style>
  <w:style w:type="paragraph" w:styleId="Textbubliny">
    <w:name w:val="Balloon Text"/>
    <w:basedOn w:val="Normln"/>
    <w:link w:val="TextbublinyChar"/>
    <w:uiPriority w:val="99"/>
    <w:semiHidden/>
    <w:unhideWhenUsed/>
    <w:rsid w:val="0038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6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7D08-69D7-49AC-80AE-0AC40FED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Margita Veberová</cp:lastModifiedBy>
  <cp:revision>2</cp:revision>
  <cp:lastPrinted>2016-05-11T17:04:00Z</cp:lastPrinted>
  <dcterms:created xsi:type="dcterms:W3CDTF">2020-03-20T21:57:00Z</dcterms:created>
  <dcterms:modified xsi:type="dcterms:W3CDTF">2020-03-20T21:57:00Z</dcterms:modified>
</cp:coreProperties>
</file>