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55" w:rsidRPr="00CC0C55" w:rsidRDefault="00CC0C55" w:rsidP="00CC0C55">
      <w:pPr>
        <w:rPr>
          <w:b/>
        </w:rPr>
      </w:pPr>
      <w:r w:rsidRPr="00CC0C55">
        <w:rPr>
          <w:b/>
        </w:rPr>
        <w:t>Ekonomie (</w:t>
      </w:r>
      <w:proofErr w:type="spellStart"/>
      <w:r w:rsidRPr="00CC0C55">
        <w:rPr>
          <w:b/>
        </w:rPr>
        <w:t>Economics</w:t>
      </w:r>
      <w:proofErr w:type="spellEnd"/>
      <w:r w:rsidRPr="00CC0C55">
        <w:rPr>
          <w:b/>
        </w:rPr>
        <w:t>)</w:t>
      </w:r>
    </w:p>
    <w:p w:rsidR="00CC0C55" w:rsidRPr="00CC0C55" w:rsidRDefault="00CC0C55" w:rsidP="00CC0C55">
      <w:r w:rsidRPr="00CC0C55">
        <w:t>Ekonomie je vědní disciplínou, tedy vědou o lidském rozhodování a jednání ve světě omezených zdrojů a neomezených potřeb. Snaží se vysvětlit ekonomické jevy, předvídat budoucí ekonomický vývoj a ekonomické teorie se snaží najít způsob, jak nejlépe na ekonomické jevy působit a jak je řešit.</w:t>
      </w:r>
    </w:p>
    <w:p w:rsidR="00CC0C55" w:rsidRPr="00CC0C55" w:rsidRDefault="00CC0C55" w:rsidP="00CC0C55">
      <w:pPr>
        <w:rPr>
          <w:b/>
        </w:rPr>
      </w:pPr>
      <w:r w:rsidRPr="00CC0C55">
        <w:rPr>
          <w:b/>
        </w:rPr>
        <w:t>Věnuje se produkci, rozdělování a spotřebě výrobků a služeb.  Ekonomie vlastně odpovídá na otázky:</w:t>
      </w:r>
    </w:p>
    <w:p w:rsidR="00CC0C55" w:rsidRPr="00CC0C55" w:rsidRDefault="00CC0C55" w:rsidP="00CC0C55">
      <w:pPr>
        <w:pStyle w:val="Odstavecseseznamem"/>
        <w:numPr>
          <w:ilvl w:val="0"/>
          <w:numId w:val="3"/>
        </w:numPr>
      </w:pPr>
      <w:r w:rsidRPr="00CC0C55">
        <w:t>Co vyrábět?</w:t>
      </w:r>
    </w:p>
    <w:p w:rsidR="00CC0C55" w:rsidRPr="00CC0C55" w:rsidRDefault="00CC0C55" w:rsidP="00CC0C55">
      <w:pPr>
        <w:pStyle w:val="Odstavecseseznamem"/>
        <w:numPr>
          <w:ilvl w:val="0"/>
          <w:numId w:val="3"/>
        </w:numPr>
      </w:pPr>
      <w:r w:rsidRPr="00CC0C55">
        <w:t>Jak vyrábět?</w:t>
      </w:r>
    </w:p>
    <w:p w:rsidR="00CC0C55" w:rsidRPr="00CC0C55" w:rsidRDefault="00CC0C55" w:rsidP="00CC0C55">
      <w:pPr>
        <w:pStyle w:val="Odstavecseseznamem"/>
        <w:numPr>
          <w:ilvl w:val="0"/>
          <w:numId w:val="3"/>
        </w:numPr>
      </w:pPr>
      <w:r w:rsidRPr="00CC0C55">
        <w:t>Pro koho vyrábět?</w:t>
      </w:r>
    </w:p>
    <w:p w:rsidR="00CC0C55" w:rsidRPr="00CC0C55" w:rsidRDefault="00CC0C55" w:rsidP="00CC0C55">
      <w:r w:rsidRPr="00CC0C55">
        <w:t>Ekonomie na jedné straně úzce souvisí s matematikou, na druhou stranu souvisí se sociálními vědami, především psychologií a sociologií.</w:t>
      </w:r>
    </w:p>
    <w:p w:rsidR="00CC0C55" w:rsidRPr="00CC0C55" w:rsidRDefault="00CC0C55" w:rsidP="00CC0C55"/>
    <w:p w:rsidR="00CC0C55" w:rsidRPr="00CC0C55" w:rsidRDefault="00CC0C55" w:rsidP="00CC0C55">
      <w:pPr>
        <w:rPr>
          <w:b/>
        </w:rPr>
      </w:pPr>
      <w:r w:rsidRPr="00CC0C55">
        <w:rPr>
          <w:b/>
        </w:rPr>
        <w:t>Ekonomie se obvykle dělí na:</w:t>
      </w:r>
    </w:p>
    <w:p w:rsidR="00CC0C55" w:rsidRPr="00CC0C55" w:rsidRDefault="00CC0C55" w:rsidP="00CC0C55"/>
    <w:p w:rsidR="00CC0C55" w:rsidRPr="00CC0C55" w:rsidRDefault="00CC0C55" w:rsidP="00CC0C55">
      <w:r w:rsidRPr="00CC0C55">
        <w:rPr>
          <w:b/>
        </w:rPr>
        <w:t>Mikroekonomii</w:t>
      </w:r>
      <w:r w:rsidRPr="00CC0C55">
        <w:t xml:space="preserve"> - zkoumá chování jednotlivých ekonomických aktérů - domácností, firem, státu (předmětem mikroekonomie tedy může být i velká nadnárodní korporace)</w:t>
      </w:r>
    </w:p>
    <w:p w:rsidR="00CC0C55" w:rsidRDefault="00CC0C55" w:rsidP="00CC0C55">
      <w:r w:rsidRPr="00CC0C55">
        <w:rPr>
          <w:b/>
        </w:rPr>
        <w:t xml:space="preserve">Makroekonomii </w:t>
      </w:r>
      <w:r w:rsidRPr="00CC0C55">
        <w:t xml:space="preserve">- zkoumá chování ekonomiky jako celku - produkci, inflaci, nezaměstnanost, zahraniční a mezinárodní obchod, fiskální a monetární politiku (předmětem makroekonomie tedy může být ekonomika i velmi malé země - menší než výše uvedená nadnárodní korporace). Ekonomické teorie se snaží vykládat </w:t>
      </w:r>
      <w:proofErr w:type="gramStart"/>
      <w:r w:rsidRPr="00CC0C55">
        <w:t>proč a jak</w:t>
      </w:r>
      <w:proofErr w:type="gramEnd"/>
      <w:r w:rsidRPr="00CC0C55">
        <w:t xml:space="preserve"> se ekonomika chová a jak na ni působit.</w:t>
      </w:r>
    </w:p>
    <w:p w:rsidR="00CC0C55" w:rsidRDefault="00CC0C55" w:rsidP="00CC0C55"/>
    <w:p w:rsidR="00CC0C55" w:rsidRPr="00CC0C55" w:rsidRDefault="00CC0C55" w:rsidP="00CC0C55">
      <w:pPr>
        <w:rPr>
          <w:b/>
        </w:rPr>
      </w:pPr>
      <w:r w:rsidRPr="00CC0C55">
        <w:rPr>
          <w:b/>
        </w:rPr>
        <w:t>Ekonomické teorie (</w:t>
      </w:r>
      <w:proofErr w:type="spellStart"/>
      <w:r w:rsidRPr="00CC0C55">
        <w:rPr>
          <w:b/>
        </w:rPr>
        <w:t>Economic</w:t>
      </w:r>
      <w:proofErr w:type="spellEnd"/>
      <w:r w:rsidRPr="00CC0C55">
        <w:rPr>
          <w:b/>
        </w:rPr>
        <w:t xml:space="preserve"> </w:t>
      </w:r>
      <w:proofErr w:type="spellStart"/>
      <w:r w:rsidRPr="00CC0C55">
        <w:rPr>
          <w:b/>
        </w:rPr>
        <w:t>Theories</w:t>
      </w:r>
      <w:proofErr w:type="spellEnd"/>
      <w:r w:rsidRPr="00CC0C55">
        <w:rPr>
          <w:b/>
        </w:rPr>
        <w:t>)</w:t>
      </w:r>
    </w:p>
    <w:p w:rsidR="00CC0C55" w:rsidRDefault="00CC0C55" w:rsidP="00CC0C55">
      <w:r>
        <w:t>Ekonomické teorie se snaží vysvětlit ekonomické jevy, vykládat proč a jak se ekonomika chová a jak nejlépe na tyto ekonomické jevy působit a jak je řešit.</w:t>
      </w:r>
    </w:p>
    <w:p w:rsidR="00CC0C55" w:rsidRDefault="00CC0C55" w:rsidP="00CC0C55">
      <w:r>
        <w:t xml:space="preserve">Ekonomické teorie (anglicky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>) se snaží vysvětlit ekonomické jevy, vykládat proč a jak se ekonomika chová a jak nejlépe na ekonomické jevy působit a jak je řešit. Jsou to ucelené soustavy předpokladů, hypotéz definic a návodů co by se mělo dělat v určité ekonomické situaci. V zásadě se přístupy ekonomický teorií dělí na pozitivní a normativní.</w:t>
      </w:r>
    </w:p>
    <w:p w:rsidR="00CC0C55" w:rsidRDefault="00CC0C55" w:rsidP="00CC0C55">
      <w:r>
        <w:t>Všechny ekonomické teorie používají k vysvětlení specifických situací nebo problémů v ekonomice nějaké své modely. Tyto modely ekonomických systémů se snaží vysvětlit situaci a řešit ji pomocí přístupů, které jsou pro danou ekonomickou teorii typické (např. Keynesiánská teorie stimuluje utlumenou ekonomiku pomocí státních peněz).</w:t>
      </w:r>
    </w:p>
    <w:p w:rsidR="00CC0C55" w:rsidRDefault="00CC0C55" w:rsidP="00CC0C55"/>
    <w:p w:rsidR="0080106B" w:rsidRDefault="0080106B" w:rsidP="00CC0C55"/>
    <w:p w:rsidR="00CC0C55" w:rsidRPr="00CC0C55" w:rsidRDefault="00CC0C55" w:rsidP="00CC0C55">
      <w:pPr>
        <w:rPr>
          <w:b/>
        </w:rPr>
      </w:pPr>
      <w:r w:rsidRPr="00CC0C55">
        <w:rPr>
          <w:b/>
        </w:rPr>
        <w:t>Jaká ekonomická teorie je správná?</w:t>
      </w:r>
    </w:p>
    <w:p w:rsidR="00CC0C55" w:rsidRDefault="00CC0C55" w:rsidP="00CC0C55">
      <w:r>
        <w:t>Existuje více přístupů, škol, hypotéz, které se vzájemně ovlivňují a v mnohém si i odporují. Ekonomie není exaktní věda a tím, jak se vyvíjí, vyvíjí a mění se o teorie. Je to o přístupu (podobně jako v politice či filosofii) - neexistuje a nikdy tedy nebude existovat jedna jediná pravdivá a správná ekonomická teorie.</w:t>
      </w:r>
    </w:p>
    <w:p w:rsidR="00CC0C55" w:rsidRDefault="00CC0C55" w:rsidP="00CC0C55"/>
    <w:p w:rsidR="00CC0C55" w:rsidRPr="00CC0C55" w:rsidRDefault="00CC0C55" w:rsidP="00CC0C55">
      <w:pPr>
        <w:rPr>
          <w:b/>
        </w:rPr>
      </w:pPr>
      <w:r w:rsidRPr="00CC0C55">
        <w:rPr>
          <w:b/>
        </w:rPr>
        <w:t>Jaké jsou hlavní ekonomické teorie?</w:t>
      </w:r>
    </w:p>
    <w:p w:rsidR="00CC0C55" w:rsidRDefault="00CC0C55" w:rsidP="00CC0C55">
      <w:pPr>
        <w:pStyle w:val="Odstavecseseznamem"/>
        <w:numPr>
          <w:ilvl w:val="0"/>
          <w:numId w:val="2"/>
        </w:numPr>
      </w:pPr>
      <w:r>
        <w:t>Klasická ekonomická teorie - zhruba do 50. let</w:t>
      </w:r>
    </w:p>
    <w:p w:rsidR="00CC0C55" w:rsidRDefault="00CC0C55" w:rsidP="00CC0C55">
      <w:pPr>
        <w:pStyle w:val="Odstavecseseznamem"/>
        <w:numPr>
          <w:ilvl w:val="0"/>
          <w:numId w:val="2"/>
        </w:numPr>
      </w:pPr>
      <w:r>
        <w:t>Keynesiánská teorie - 1936 až 80. léta</w:t>
      </w:r>
    </w:p>
    <w:p w:rsidR="00CC0C55" w:rsidRDefault="00CC0C55" w:rsidP="00CC0C55">
      <w:pPr>
        <w:pStyle w:val="Odstavecseseznamem"/>
        <w:numPr>
          <w:ilvl w:val="0"/>
          <w:numId w:val="2"/>
        </w:numPr>
      </w:pPr>
      <w:r>
        <w:t>Monetarismus - zhruba od konce 50. let</w:t>
      </w:r>
    </w:p>
    <w:p w:rsidR="00CC0C55" w:rsidRDefault="00CC0C55" w:rsidP="00CC0C55">
      <w:pPr>
        <w:pStyle w:val="Odstavecseseznamem"/>
        <w:numPr>
          <w:ilvl w:val="0"/>
          <w:numId w:val="2"/>
        </w:numPr>
      </w:pPr>
      <w:r>
        <w:t>Nová klasická ekonomická teorie - od 70. let doposud</w:t>
      </w:r>
    </w:p>
    <w:p w:rsidR="00CC0C55" w:rsidRDefault="00CC0C55" w:rsidP="00CC0C55">
      <w:pPr>
        <w:pStyle w:val="Odstavecseseznamem"/>
        <w:numPr>
          <w:ilvl w:val="0"/>
          <w:numId w:val="2"/>
        </w:numPr>
      </w:pPr>
      <w:r>
        <w:t>Nová keynesiánská teorie - od 80. léta doposud.</w:t>
      </w:r>
    </w:p>
    <w:p w:rsidR="00CC0C55" w:rsidRPr="00CC0C55" w:rsidRDefault="00CC0C55" w:rsidP="00CC0C55">
      <w:pPr>
        <w:rPr>
          <w:b/>
        </w:rPr>
      </w:pPr>
      <w:r w:rsidRPr="00CC0C55">
        <w:rPr>
          <w:b/>
        </w:rPr>
        <w:t>Související pojmy a metody: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r>
        <w:t>Hypotéza (</w:t>
      </w:r>
      <w:proofErr w:type="spellStart"/>
      <w:r>
        <w:t>Hypothesis</w:t>
      </w:r>
      <w:proofErr w:type="spellEnd"/>
      <w:r>
        <w:t>)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proofErr w:type="spellStart"/>
      <w:r>
        <w:t>Keynesova</w:t>
      </w:r>
      <w:proofErr w:type="spellEnd"/>
      <w:r>
        <w:t xml:space="preserve"> ekonomie, Keynesiánství (</w:t>
      </w:r>
      <w:proofErr w:type="spellStart"/>
      <w:r>
        <w:t>Keynesian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)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r>
        <w:t>Měnová politika (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policy</w:t>
      </w:r>
      <w:proofErr w:type="spellEnd"/>
      <w:r>
        <w:t>)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r>
        <w:t>Monetarismus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r>
        <w:t xml:space="preserve">Normativní přístup (Normative </w:t>
      </w:r>
      <w:proofErr w:type="spellStart"/>
      <w:r>
        <w:t>approach</w:t>
      </w:r>
      <w:proofErr w:type="spellEnd"/>
      <w:r>
        <w:t>)</w:t>
      </w:r>
    </w:p>
    <w:p w:rsidR="00CC0C55" w:rsidRDefault="00CC0C55" w:rsidP="00CC0C55">
      <w:pPr>
        <w:pStyle w:val="Odstavecseseznamem"/>
        <w:numPr>
          <w:ilvl w:val="0"/>
          <w:numId w:val="1"/>
        </w:numPr>
      </w:pPr>
      <w:r>
        <w:t xml:space="preserve">Nová klasická ekonomická teorie (New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>)</w:t>
      </w:r>
    </w:p>
    <w:p w:rsidR="00CC0C55" w:rsidRDefault="00CC0C55" w:rsidP="00CC0C55"/>
    <w:p w:rsidR="00CC0C55" w:rsidRDefault="00CC0C55" w:rsidP="00CC0C55">
      <w:bookmarkStart w:id="0" w:name="_GoBack"/>
      <w:bookmarkEnd w:id="0"/>
    </w:p>
    <w:sectPr w:rsidR="00CC0C55" w:rsidSect="006A4B31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3B" w:rsidRDefault="00194F3B" w:rsidP="006A4B31">
      <w:pPr>
        <w:spacing w:after="0" w:line="240" w:lineRule="auto"/>
      </w:pPr>
      <w:r>
        <w:separator/>
      </w:r>
    </w:p>
  </w:endnote>
  <w:endnote w:type="continuationSeparator" w:id="0">
    <w:p w:rsidR="00194F3B" w:rsidRDefault="00194F3B" w:rsidP="006A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31" w:rsidRDefault="006A4B31" w:rsidP="006A4B3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A87EBB6" wp14:editId="7B6A89B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33C0E" wp14:editId="6593ACA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B31" w:rsidRDefault="006A4B31" w:rsidP="006A4B3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A4B31" w:rsidRDefault="006A4B31" w:rsidP="006A4B3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A4B31" w:rsidRPr="007509AF" w:rsidRDefault="006A4B31" w:rsidP="006A4B3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3C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A4B31" w:rsidRDefault="006A4B31" w:rsidP="006A4B3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A4B31" w:rsidRDefault="006A4B31" w:rsidP="006A4B3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A4B31" w:rsidRPr="007509AF" w:rsidRDefault="006A4B31" w:rsidP="006A4B3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3B" w:rsidRDefault="00194F3B" w:rsidP="006A4B31">
      <w:pPr>
        <w:spacing w:after="0" w:line="240" w:lineRule="auto"/>
      </w:pPr>
      <w:r>
        <w:separator/>
      </w:r>
    </w:p>
  </w:footnote>
  <w:footnote w:type="continuationSeparator" w:id="0">
    <w:p w:rsidR="00194F3B" w:rsidRDefault="00194F3B" w:rsidP="006A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31" w:rsidRDefault="006A4B31">
    <w:pPr>
      <w:pStyle w:val="Zhlav"/>
    </w:pPr>
  </w:p>
  <w:p w:rsidR="006A4B31" w:rsidRDefault="006A4B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31" w:rsidRDefault="006A4B31" w:rsidP="006A4B31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49A36AB4" wp14:editId="1D414C6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A4B31" w:rsidRDefault="006A4B31">
    <w:pPr>
      <w:pStyle w:val="Zhlav"/>
    </w:pPr>
  </w:p>
  <w:p w:rsidR="006A4B31" w:rsidRDefault="006A4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AD7"/>
      </v:shape>
    </w:pict>
  </w:numPicBullet>
  <w:abstractNum w:abstractNumId="0" w15:restartNumberingAfterBreak="0">
    <w:nsid w:val="0B915EA6"/>
    <w:multiLevelType w:val="hybridMultilevel"/>
    <w:tmpl w:val="878EB1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1F5"/>
    <w:multiLevelType w:val="hybridMultilevel"/>
    <w:tmpl w:val="37D4325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233F"/>
    <w:multiLevelType w:val="hybridMultilevel"/>
    <w:tmpl w:val="E6642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ED"/>
    <w:rsid w:val="00070F14"/>
    <w:rsid w:val="00097B0B"/>
    <w:rsid w:val="00194F3B"/>
    <w:rsid w:val="00254195"/>
    <w:rsid w:val="005E1847"/>
    <w:rsid w:val="005E59ED"/>
    <w:rsid w:val="005F0602"/>
    <w:rsid w:val="006A4B31"/>
    <w:rsid w:val="006C2DBD"/>
    <w:rsid w:val="00743173"/>
    <w:rsid w:val="00755B84"/>
    <w:rsid w:val="00790C93"/>
    <w:rsid w:val="0080106B"/>
    <w:rsid w:val="00867AAD"/>
    <w:rsid w:val="00895AA3"/>
    <w:rsid w:val="008B6628"/>
    <w:rsid w:val="00A6307F"/>
    <w:rsid w:val="00B319BB"/>
    <w:rsid w:val="00B80572"/>
    <w:rsid w:val="00C56F3B"/>
    <w:rsid w:val="00CA50AB"/>
    <w:rsid w:val="00CC0C55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D736"/>
  <w15:chartTrackingRefBased/>
  <w15:docId w15:val="{BDCAA331-ECE7-4033-B8EE-A26A2B40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9E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B3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A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B31"/>
    <w:rPr>
      <w:sz w:val="24"/>
    </w:rPr>
  </w:style>
  <w:style w:type="paragraph" w:styleId="Bezmezer">
    <w:name w:val="No Spacing"/>
    <w:uiPriority w:val="1"/>
    <w:qFormat/>
    <w:rsid w:val="006A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01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2017883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4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90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68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Vlková</dc:creator>
  <cp:keywords/>
  <dc:description/>
  <cp:lastModifiedBy>Eva Kejkulová</cp:lastModifiedBy>
  <cp:revision>3</cp:revision>
  <dcterms:created xsi:type="dcterms:W3CDTF">2020-03-05T11:21:00Z</dcterms:created>
  <dcterms:modified xsi:type="dcterms:W3CDTF">2020-04-09T07:09:00Z</dcterms:modified>
</cp:coreProperties>
</file>