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2" w:rsidRDefault="004A6550">
      <w:r>
        <w:t>Pracovní list – řešení</w:t>
      </w:r>
    </w:p>
    <w:p w:rsidR="004A6550" w:rsidRDefault="004A6550"/>
    <w:p w:rsidR="004A6550" w:rsidRDefault="004A6550" w:rsidP="004A6550">
      <w:pPr>
        <w:pStyle w:val="Odstavecseseznamem"/>
        <w:numPr>
          <w:ilvl w:val="0"/>
          <w:numId w:val="2"/>
        </w:numPr>
      </w:pPr>
      <w:r>
        <w:t>Co si představujete pod pojmem ekonomie a co pod pojmem ekonomika?</w:t>
      </w:r>
    </w:p>
    <w:p w:rsidR="004A6550" w:rsidRPr="001A0693" w:rsidRDefault="004A6550" w:rsidP="004A6550">
      <w:pPr>
        <w:rPr>
          <w:color w:val="FF0000"/>
        </w:rPr>
      </w:pPr>
      <w:r w:rsidRPr="001A0693">
        <w:rPr>
          <w:color w:val="FF0000"/>
        </w:rPr>
        <w:t>Ekonomie = společenská věda o tom, jak lidé a společnost rozhodují o využívání vzácných zdrojů (s alternativním využitím) k výrobě užitečných statků a jak tyto vyrobené statky rozdělují mezi různé osoby a skupiny ve společnosti ke spotřebě přítomné i budoucí.</w:t>
      </w:r>
    </w:p>
    <w:p w:rsidR="004A6550" w:rsidRPr="001A0693" w:rsidRDefault="004A6550" w:rsidP="004A6550">
      <w:pPr>
        <w:rPr>
          <w:color w:val="FF0000"/>
        </w:rPr>
      </w:pPr>
      <w:r w:rsidRPr="001A0693">
        <w:rPr>
          <w:color w:val="FF0000"/>
        </w:rPr>
        <w:t>Ekonomika = národní hospodářství; ekonomická „realita“</w:t>
      </w:r>
    </w:p>
    <w:p w:rsidR="004A6550" w:rsidRDefault="004A6550" w:rsidP="004A6550"/>
    <w:p w:rsidR="004A6550" w:rsidRDefault="004A6550" w:rsidP="004A6550">
      <w:pPr>
        <w:pStyle w:val="Odstavecseseznamem"/>
        <w:numPr>
          <w:ilvl w:val="0"/>
          <w:numId w:val="2"/>
        </w:numPr>
      </w:pPr>
      <w:r>
        <w:t>Nalezněte příklady neoddělitelnosti a propojenosti makro a mikrosféry v ekonomickém životě. Je současná ekonomická transformace české ekonomiky směrem k ekonomice tržní zaměřena spíše na makro či mikrosféru?</w:t>
      </w:r>
    </w:p>
    <w:p w:rsidR="004A6550" w:rsidRPr="001A0693" w:rsidRDefault="004A6550" w:rsidP="004A6550">
      <w:pPr>
        <w:rPr>
          <w:color w:val="FF0000"/>
        </w:rPr>
      </w:pPr>
      <w:r w:rsidRPr="001A0693">
        <w:rPr>
          <w:color w:val="FF0000"/>
        </w:rPr>
        <w:t xml:space="preserve">Například zvýšení daní má vliv na celou ekonomiku (SR získá více příjmů a vláda může lépe realizovat svou </w:t>
      </w:r>
      <w:proofErr w:type="spellStart"/>
      <w:r w:rsidRPr="001A0693">
        <w:rPr>
          <w:color w:val="FF0000"/>
        </w:rPr>
        <w:t>hosp</w:t>
      </w:r>
      <w:proofErr w:type="spellEnd"/>
      <w:r w:rsidRPr="001A0693">
        <w:rPr>
          <w:color w:val="FF0000"/>
        </w:rPr>
        <w:t>. politiku) i na jednotlivé subjekty (podniky se začnou chovat jinak v závislosti na zvýšené daňové zátěži). Makroekonomické opatření má tak vliv na makrosféru a naopak.</w:t>
      </w:r>
    </w:p>
    <w:p w:rsidR="004A6550" w:rsidRDefault="004A6550"/>
    <w:p w:rsidR="004A6550" w:rsidRDefault="004A6550" w:rsidP="004A6550">
      <w:pPr>
        <w:pStyle w:val="Odstavecseseznamem"/>
        <w:numPr>
          <w:ilvl w:val="0"/>
          <w:numId w:val="2"/>
        </w:numPr>
      </w:pPr>
      <w:r>
        <w:t>Makroekonomie se liší od mikroekonomie tím, že:</w:t>
      </w:r>
    </w:p>
    <w:p w:rsidR="004A6550" w:rsidRDefault="004A6550" w:rsidP="004A6550">
      <w:pPr>
        <w:numPr>
          <w:ilvl w:val="0"/>
          <w:numId w:val="1"/>
        </w:numPr>
      </w:pPr>
      <w:r>
        <w:t>je obecnější</w:t>
      </w:r>
    </w:p>
    <w:p w:rsidR="004A6550" w:rsidRDefault="004A6550" w:rsidP="004A6550">
      <w:pPr>
        <w:numPr>
          <w:ilvl w:val="0"/>
          <w:numId w:val="1"/>
        </w:numPr>
      </w:pPr>
      <w:r>
        <w:t>řeší větší množství otázek</w:t>
      </w:r>
    </w:p>
    <w:p w:rsidR="004A6550" w:rsidRPr="00912F98" w:rsidRDefault="004A6550" w:rsidP="004A6550">
      <w:pPr>
        <w:numPr>
          <w:ilvl w:val="0"/>
          <w:numId w:val="1"/>
        </w:numPr>
        <w:rPr>
          <w:color w:val="FF0000"/>
        </w:rPr>
      </w:pPr>
      <w:r w:rsidRPr="00912F98">
        <w:rPr>
          <w:color w:val="FF0000"/>
        </w:rPr>
        <w:t>klade si jiné otázky</w:t>
      </w:r>
    </w:p>
    <w:p w:rsidR="004A6550" w:rsidRDefault="004A6550" w:rsidP="004A6550">
      <w:pPr>
        <w:numPr>
          <w:ilvl w:val="0"/>
          <w:numId w:val="1"/>
        </w:numPr>
      </w:pPr>
      <w:r>
        <w:t>hledá jiné odpovědi na stejné otázky</w:t>
      </w:r>
    </w:p>
    <w:p w:rsidR="004A6550" w:rsidRDefault="004A6550" w:rsidP="004A6550">
      <w:pPr>
        <w:numPr>
          <w:ilvl w:val="0"/>
          <w:numId w:val="1"/>
        </w:numPr>
      </w:pPr>
      <w:r>
        <w:t>zabývá se jen některými otázkami, zatímco mikroekonomie řeší vše</w:t>
      </w:r>
    </w:p>
    <w:p w:rsidR="004A6550" w:rsidRDefault="004A6550" w:rsidP="004A6550"/>
    <w:p w:rsidR="004A6550" w:rsidRDefault="004A6550" w:rsidP="004A6550">
      <w:pPr>
        <w:pStyle w:val="Odstavecseseznamem"/>
        <w:numPr>
          <w:ilvl w:val="0"/>
          <w:numId w:val="2"/>
        </w:numPr>
      </w:pPr>
      <w:r>
        <w:t>Mikroekonomie analyzuje:</w:t>
      </w:r>
    </w:p>
    <w:p w:rsidR="004A6550" w:rsidRDefault="004A6550" w:rsidP="004A6550">
      <w:pPr>
        <w:numPr>
          <w:ilvl w:val="0"/>
          <w:numId w:val="3"/>
        </w:numPr>
      </w:pPr>
      <w:r>
        <w:t>chování dílčích ekonomických subjektů</w:t>
      </w:r>
    </w:p>
    <w:p w:rsidR="004A6550" w:rsidRDefault="004A6550" w:rsidP="004A6550">
      <w:pPr>
        <w:numPr>
          <w:ilvl w:val="0"/>
          <w:numId w:val="3"/>
        </w:numPr>
      </w:pPr>
      <w:r>
        <w:t>faktory vyvolávající poruchy celé ekonomiky</w:t>
      </w:r>
    </w:p>
    <w:p w:rsidR="004A6550" w:rsidRDefault="004A6550" w:rsidP="004A6550">
      <w:pPr>
        <w:numPr>
          <w:ilvl w:val="0"/>
          <w:numId w:val="3"/>
        </w:numPr>
      </w:pPr>
      <w:r>
        <w:t>procesy hospodářské politiky odstraňující poruchy celé ekonomiky</w:t>
      </w:r>
    </w:p>
    <w:p w:rsidR="004A6550" w:rsidRDefault="004A6550" w:rsidP="004A6550">
      <w:pPr>
        <w:numPr>
          <w:ilvl w:val="0"/>
          <w:numId w:val="3"/>
        </w:numPr>
      </w:pPr>
      <w:r>
        <w:t>cenový systém</w:t>
      </w:r>
    </w:p>
    <w:p w:rsidR="004A6550" w:rsidRDefault="004A6550" w:rsidP="004A6550">
      <w:pPr>
        <w:numPr>
          <w:ilvl w:val="0"/>
          <w:numId w:val="3"/>
        </w:numPr>
        <w:rPr>
          <w:color w:val="FF0000"/>
        </w:rPr>
      </w:pPr>
      <w:r w:rsidRPr="00912F98">
        <w:rPr>
          <w:color w:val="FF0000"/>
        </w:rPr>
        <w:t>platí a) i d) současně</w:t>
      </w:r>
    </w:p>
    <w:p w:rsidR="004A6550" w:rsidRDefault="004A6550" w:rsidP="004A6550">
      <w:pPr>
        <w:rPr>
          <w:color w:val="FF0000"/>
        </w:rPr>
      </w:pPr>
    </w:p>
    <w:p w:rsidR="004A6550" w:rsidRDefault="004A6550" w:rsidP="004A6550">
      <w:pPr>
        <w:pStyle w:val="Odstavecseseznamem"/>
        <w:numPr>
          <w:ilvl w:val="0"/>
          <w:numId w:val="2"/>
        </w:numPr>
      </w:pPr>
      <w:r>
        <w:t>Ekonomická věda zkoumá:</w:t>
      </w:r>
    </w:p>
    <w:p w:rsidR="004A6550" w:rsidRDefault="004A6550" w:rsidP="004A6550">
      <w:pPr>
        <w:numPr>
          <w:ilvl w:val="0"/>
          <w:numId w:val="4"/>
        </w:numPr>
      </w:pPr>
      <w:r>
        <w:t>bohatství</w:t>
      </w:r>
    </w:p>
    <w:p w:rsidR="004A6550" w:rsidRDefault="004A6550" w:rsidP="004A6550">
      <w:pPr>
        <w:numPr>
          <w:ilvl w:val="0"/>
          <w:numId w:val="4"/>
        </w:numPr>
      </w:pPr>
      <w:r>
        <w:t>činnosti zahrnující peněžní a směnné transakce</w:t>
      </w:r>
    </w:p>
    <w:p w:rsidR="004A6550" w:rsidRDefault="004A6550" w:rsidP="004A6550">
      <w:pPr>
        <w:numPr>
          <w:ilvl w:val="0"/>
          <w:numId w:val="4"/>
        </w:numPr>
      </w:pPr>
      <w:r>
        <w:t>chování a rozhodování lidí v ekonomickém životě</w:t>
      </w:r>
    </w:p>
    <w:p w:rsidR="004A6550" w:rsidRDefault="004A6550" w:rsidP="004A6550">
      <w:pPr>
        <w:numPr>
          <w:ilvl w:val="0"/>
          <w:numId w:val="4"/>
        </w:numPr>
      </w:pPr>
      <w:r>
        <w:t>alokaci vzácných zdrojů k produkci užitečných statků</w:t>
      </w:r>
    </w:p>
    <w:p w:rsidR="004A6550" w:rsidRPr="00912F98" w:rsidRDefault="004A6550" w:rsidP="004A6550">
      <w:pPr>
        <w:numPr>
          <w:ilvl w:val="0"/>
          <w:numId w:val="4"/>
        </w:numPr>
        <w:rPr>
          <w:color w:val="FF0000"/>
        </w:rPr>
      </w:pPr>
      <w:r w:rsidRPr="00912F98">
        <w:rPr>
          <w:color w:val="FF0000"/>
        </w:rPr>
        <w:t>zkoumá vše výše uvedené</w:t>
      </w:r>
    </w:p>
    <w:p w:rsidR="004A6550" w:rsidRDefault="004A6550" w:rsidP="004A6550">
      <w:pPr>
        <w:rPr>
          <w:color w:val="FF0000"/>
        </w:rPr>
      </w:pPr>
    </w:p>
    <w:p w:rsidR="004A6550" w:rsidRDefault="004A6550" w:rsidP="004A6550">
      <w:pPr>
        <w:pStyle w:val="Odstavecseseznamem"/>
        <w:numPr>
          <w:ilvl w:val="0"/>
          <w:numId w:val="2"/>
        </w:numPr>
      </w:pPr>
      <w:r>
        <w:t>Uveďte příklady volných statků:</w:t>
      </w:r>
    </w:p>
    <w:p w:rsidR="004A6550" w:rsidRDefault="004A6550" w:rsidP="004A6550">
      <w:pPr>
        <w:numPr>
          <w:ilvl w:val="0"/>
          <w:numId w:val="5"/>
        </w:numPr>
      </w:pPr>
      <w:r>
        <w:t>které jsou produktem přírody,</w:t>
      </w:r>
    </w:p>
    <w:p w:rsidR="004A6550" w:rsidRPr="001A0693" w:rsidRDefault="004A6550" w:rsidP="004A6550">
      <w:pPr>
        <w:rPr>
          <w:color w:val="FF0000"/>
        </w:rPr>
      </w:pPr>
      <w:r w:rsidRPr="001A0693">
        <w:rPr>
          <w:color w:val="FF0000"/>
        </w:rPr>
        <w:t>voda, sluneční záření, …</w:t>
      </w:r>
    </w:p>
    <w:p w:rsidR="004A6550" w:rsidRDefault="004A6550" w:rsidP="004A6550"/>
    <w:p w:rsidR="004A6550" w:rsidRDefault="004A6550" w:rsidP="004A6550">
      <w:pPr>
        <w:numPr>
          <w:ilvl w:val="0"/>
          <w:numId w:val="5"/>
        </w:numPr>
      </w:pPr>
      <w:r>
        <w:t>které jsou produktem výroby.</w:t>
      </w:r>
    </w:p>
    <w:p w:rsidR="004A6550" w:rsidRDefault="004A6550" w:rsidP="004A6550">
      <w:pPr>
        <w:rPr>
          <w:color w:val="FF0000"/>
        </w:rPr>
      </w:pPr>
      <w:r w:rsidRPr="001A0693">
        <w:rPr>
          <w:color w:val="FF0000"/>
        </w:rPr>
        <w:t>V určitém smyslu některé druhy odpadů (PET lahve, …)</w:t>
      </w:r>
    </w:p>
    <w:p w:rsidR="004A6550" w:rsidRDefault="004A6550" w:rsidP="004A6550">
      <w:pPr>
        <w:rPr>
          <w:color w:val="FF0000"/>
        </w:rPr>
      </w:pPr>
    </w:p>
    <w:p w:rsidR="004A6550" w:rsidRDefault="004A6550" w:rsidP="004A6550">
      <w:pPr>
        <w:pStyle w:val="Odstavecseseznamem"/>
        <w:numPr>
          <w:ilvl w:val="0"/>
          <w:numId w:val="2"/>
        </w:numPr>
      </w:pPr>
      <w:proofErr w:type="gramStart"/>
      <w:r>
        <w:t>Za</w:t>
      </w:r>
      <w:proofErr w:type="gramEnd"/>
      <w:r>
        <w:t xml:space="preserve"> vzácný statek považujeme ten, </w:t>
      </w:r>
      <w:proofErr w:type="gramStart"/>
      <w:r>
        <w:t>který:</w:t>
      </w:r>
      <w:proofErr w:type="gramEnd"/>
    </w:p>
    <w:p w:rsidR="004A6550" w:rsidRDefault="004A6550" w:rsidP="004A6550">
      <w:pPr>
        <w:numPr>
          <w:ilvl w:val="0"/>
          <w:numId w:val="6"/>
        </w:numPr>
      </w:pPr>
      <w:r>
        <w:t>byl vyroben</w:t>
      </w:r>
    </w:p>
    <w:p w:rsidR="004A6550" w:rsidRDefault="004A6550" w:rsidP="004A6550">
      <w:pPr>
        <w:numPr>
          <w:ilvl w:val="0"/>
          <w:numId w:val="6"/>
        </w:numPr>
      </w:pPr>
      <w:r>
        <w:t xml:space="preserve">byl </w:t>
      </w:r>
      <w:proofErr w:type="gramStart"/>
      <w:r>
        <w:t>vyroben a jehož</w:t>
      </w:r>
      <w:proofErr w:type="gramEnd"/>
      <w:r>
        <w:t xml:space="preserve"> množství je omezené</w:t>
      </w:r>
    </w:p>
    <w:p w:rsidR="004A6550" w:rsidRDefault="004A6550" w:rsidP="004A6550">
      <w:pPr>
        <w:numPr>
          <w:ilvl w:val="0"/>
          <w:numId w:val="6"/>
        </w:numPr>
      </w:pPr>
      <w:r>
        <w:t>je užitečný</w:t>
      </w:r>
    </w:p>
    <w:p w:rsidR="004A6550" w:rsidRPr="00F53EAD" w:rsidRDefault="004A6550" w:rsidP="004A6550">
      <w:pPr>
        <w:numPr>
          <w:ilvl w:val="0"/>
          <w:numId w:val="6"/>
        </w:numPr>
        <w:rPr>
          <w:color w:val="FF0000"/>
        </w:rPr>
      </w:pPr>
      <w:r w:rsidRPr="00F53EAD">
        <w:rPr>
          <w:color w:val="FF0000"/>
        </w:rPr>
        <w:t xml:space="preserve">je </w:t>
      </w:r>
      <w:proofErr w:type="gramStart"/>
      <w:r w:rsidRPr="00F53EAD">
        <w:rPr>
          <w:color w:val="FF0000"/>
        </w:rPr>
        <w:t>užitečný a jehož</w:t>
      </w:r>
      <w:proofErr w:type="gramEnd"/>
      <w:r w:rsidRPr="00F53EAD">
        <w:rPr>
          <w:color w:val="FF0000"/>
        </w:rPr>
        <w:t xml:space="preserve"> množství je omezené</w:t>
      </w:r>
    </w:p>
    <w:p w:rsidR="004A6550" w:rsidRDefault="004A6550" w:rsidP="004A6550">
      <w:pPr>
        <w:numPr>
          <w:ilvl w:val="0"/>
          <w:numId w:val="6"/>
        </w:numPr>
      </w:pPr>
      <w:r>
        <w:t>se vyskytuje v omezeném množství</w:t>
      </w:r>
    </w:p>
    <w:p w:rsidR="004A6550" w:rsidRDefault="004A6550" w:rsidP="004A6550">
      <w:pPr>
        <w:pStyle w:val="Odstavecseseznamem"/>
        <w:numPr>
          <w:ilvl w:val="0"/>
          <w:numId w:val="2"/>
        </w:numPr>
      </w:pPr>
      <w:r>
        <w:lastRenderedPageBreak/>
        <w:t>Jestliže školné plus ostatní výdaje na studium na vysoké škole činí ročně 100 000 Kč a vy máte možnost vydělat si 125 000 Kč, pokud budete zaměstnáni, pak náklady obětované příležitosti vašeho ročního působení na této škole jsou:</w:t>
      </w:r>
    </w:p>
    <w:p w:rsidR="004A6550" w:rsidRDefault="004A6550" w:rsidP="004A6550">
      <w:pPr>
        <w:numPr>
          <w:ilvl w:val="0"/>
          <w:numId w:val="7"/>
        </w:numPr>
        <w:tabs>
          <w:tab w:val="right" w:pos="2160"/>
        </w:tabs>
      </w:pPr>
      <w:r>
        <w:t xml:space="preserve"> </w:t>
      </w:r>
      <w:r>
        <w:tab/>
        <w:t>100 000 Kč</w:t>
      </w:r>
    </w:p>
    <w:p w:rsidR="004A6550" w:rsidRPr="00F53EAD" w:rsidRDefault="004A6550" w:rsidP="004A6550">
      <w:pPr>
        <w:numPr>
          <w:ilvl w:val="0"/>
          <w:numId w:val="7"/>
        </w:numPr>
        <w:tabs>
          <w:tab w:val="right" w:pos="2160"/>
        </w:tabs>
        <w:rPr>
          <w:color w:val="FF0000"/>
        </w:rPr>
      </w:pPr>
      <w:r w:rsidRPr="00F53EAD">
        <w:rPr>
          <w:color w:val="FF0000"/>
        </w:rPr>
        <w:t xml:space="preserve"> </w:t>
      </w:r>
      <w:r w:rsidRPr="00F53EAD">
        <w:rPr>
          <w:color w:val="FF0000"/>
        </w:rPr>
        <w:tab/>
        <w:t>125 000 Kč</w:t>
      </w:r>
    </w:p>
    <w:p w:rsidR="004A6550" w:rsidRDefault="004A6550" w:rsidP="004A6550">
      <w:pPr>
        <w:numPr>
          <w:ilvl w:val="0"/>
          <w:numId w:val="7"/>
        </w:numPr>
        <w:tabs>
          <w:tab w:val="right" w:pos="2160"/>
        </w:tabs>
      </w:pPr>
      <w:r>
        <w:t xml:space="preserve"> </w:t>
      </w:r>
      <w:r>
        <w:tab/>
        <w:t>225 000 Kč</w:t>
      </w:r>
    </w:p>
    <w:p w:rsidR="004A6550" w:rsidRDefault="004A6550" w:rsidP="004A6550">
      <w:pPr>
        <w:numPr>
          <w:ilvl w:val="0"/>
          <w:numId w:val="7"/>
        </w:numPr>
        <w:tabs>
          <w:tab w:val="right" w:pos="2160"/>
        </w:tabs>
      </w:pPr>
      <w:r>
        <w:t xml:space="preserve"> </w:t>
      </w:r>
      <w:r>
        <w:tab/>
        <w:t>25 000 Kč</w:t>
      </w:r>
    </w:p>
    <w:p w:rsidR="004A6550" w:rsidRDefault="004A6550" w:rsidP="004A6550"/>
    <w:p w:rsidR="004A6550" w:rsidRPr="001A0693" w:rsidRDefault="004A6550" w:rsidP="004A6550">
      <w:pPr>
        <w:rPr>
          <w:color w:val="FF0000"/>
        </w:rPr>
      </w:pPr>
    </w:p>
    <w:p w:rsidR="004A6550" w:rsidRPr="00912F98" w:rsidRDefault="004A6550" w:rsidP="004A6550">
      <w:pPr>
        <w:rPr>
          <w:color w:val="FF0000"/>
        </w:rPr>
      </w:pPr>
    </w:p>
    <w:p w:rsidR="004A6550" w:rsidRDefault="004A6550" w:rsidP="004A6550"/>
    <w:p w:rsidR="004A6550" w:rsidRDefault="004A6550"/>
    <w:sectPr w:rsidR="004A6550" w:rsidSect="00462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46" w:rsidRDefault="00AC6146" w:rsidP="00462F00">
      <w:r>
        <w:separator/>
      </w:r>
    </w:p>
  </w:endnote>
  <w:endnote w:type="continuationSeparator" w:id="0">
    <w:p w:rsidR="00AC6146" w:rsidRDefault="00AC6146" w:rsidP="0046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00" w:rsidRDefault="00462F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00" w:rsidRDefault="00462F00">
    <w:pPr>
      <w:pStyle w:val="Zpat"/>
    </w:pPr>
    <w:bookmarkStart w:id="0" w:name="_GoBack"/>
    <w:bookmarkEnd w:id="0"/>
  </w:p>
  <w:p w:rsidR="00462F00" w:rsidRDefault="00462F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00" w:rsidRDefault="00462F00" w:rsidP="00462F00">
    <w:pPr>
      <w:pStyle w:val="Zpat"/>
      <w:ind w:left="184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87EBB6" wp14:editId="7B6A89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33C0E" wp14:editId="6593ACA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F00" w:rsidRDefault="00462F00" w:rsidP="00462F0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62F00" w:rsidRDefault="00462F00" w:rsidP="00462F0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62F00" w:rsidRPr="007509AF" w:rsidRDefault="00462F00" w:rsidP="00462F0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33C0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62F00" w:rsidRDefault="00462F00" w:rsidP="00462F0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62F00" w:rsidRDefault="00462F00" w:rsidP="00462F0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62F00" w:rsidRPr="007509AF" w:rsidRDefault="00462F00" w:rsidP="00462F00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46" w:rsidRDefault="00AC6146" w:rsidP="00462F00">
      <w:r>
        <w:separator/>
      </w:r>
    </w:p>
  </w:footnote>
  <w:footnote w:type="continuationSeparator" w:id="0">
    <w:p w:rsidR="00AC6146" w:rsidRDefault="00AC6146" w:rsidP="0046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00" w:rsidRDefault="00462F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00" w:rsidRDefault="00462F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00" w:rsidRDefault="00462F00" w:rsidP="00462F00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62336" behindDoc="1" locked="1" layoutInCell="0" allowOverlap="1" wp14:anchorId="45494604" wp14:editId="270FEEB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62F00" w:rsidRDefault="00462F00">
    <w:pPr>
      <w:pStyle w:val="Zhlav"/>
    </w:pPr>
  </w:p>
  <w:p w:rsidR="00462F00" w:rsidRDefault="00462F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A22"/>
    <w:multiLevelType w:val="hybridMultilevel"/>
    <w:tmpl w:val="6E285C1C"/>
    <w:lvl w:ilvl="0" w:tplc="1D464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E0F0B4E"/>
    <w:multiLevelType w:val="hybridMultilevel"/>
    <w:tmpl w:val="0E02AB0E"/>
    <w:lvl w:ilvl="0" w:tplc="8D268A9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C6D0757"/>
    <w:multiLevelType w:val="hybridMultilevel"/>
    <w:tmpl w:val="0F2EB130"/>
    <w:lvl w:ilvl="0" w:tplc="F63E29D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3016380"/>
    <w:multiLevelType w:val="hybridMultilevel"/>
    <w:tmpl w:val="72FEE2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D3A49"/>
    <w:multiLevelType w:val="hybridMultilevel"/>
    <w:tmpl w:val="302438EA"/>
    <w:lvl w:ilvl="0" w:tplc="783C248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8090D6B"/>
    <w:multiLevelType w:val="hybridMultilevel"/>
    <w:tmpl w:val="6E341ABE"/>
    <w:lvl w:ilvl="0" w:tplc="D9A4F4A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2911C37"/>
    <w:multiLevelType w:val="hybridMultilevel"/>
    <w:tmpl w:val="0F2EB130"/>
    <w:lvl w:ilvl="0" w:tplc="F63E29D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C065835"/>
    <w:multiLevelType w:val="hybridMultilevel"/>
    <w:tmpl w:val="01A6866E"/>
    <w:lvl w:ilvl="0" w:tplc="B4C8F0F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50"/>
    <w:rsid w:val="00070F14"/>
    <w:rsid w:val="00097B0B"/>
    <w:rsid w:val="00462F00"/>
    <w:rsid w:val="004A6550"/>
    <w:rsid w:val="005E1847"/>
    <w:rsid w:val="005F0602"/>
    <w:rsid w:val="006C2DBD"/>
    <w:rsid w:val="00743173"/>
    <w:rsid w:val="00755B84"/>
    <w:rsid w:val="00790C93"/>
    <w:rsid w:val="00895AA3"/>
    <w:rsid w:val="008B6628"/>
    <w:rsid w:val="00A6307F"/>
    <w:rsid w:val="00AC6146"/>
    <w:rsid w:val="00B319BB"/>
    <w:rsid w:val="00B80572"/>
    <w:rsid w:val="00C56F3B"/>
    <w:rsid w:val="00CA50AB"/>
    <w:rsid w:val="00CB41D0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4246"/>
  <w15:chartTrackingRefBased/>
  <w15:docId w15:val="{B24A79D4-B1B4-47A2-B368-EB5AF5B3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5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2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F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F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F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62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Vlková</dc:creator>
  <cp:keywords/>
  <dc:description/>
  <cp:lastModifiedBy>Eva Kejkulová</cp:lastModifiedBy>
  <cp:revision>2</cp:revision>
  <dcterms:created xsi:type="dcterms:W3CDTF">2020-02-05T16:18:00Z</dcterms:created>
  <dcterms:modified xsi:type="dcterms:W3CDTF">2020-04-09T07:09:00Z</dcterms:modified>
</cp:coreProperties>
</file>