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67B" w:rsidRDefault="009E167B" w:rsidP="00463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463486" w:rsidRPr="00275554" w:rsidRDefault="00B845ED" w:rsidP="00463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Zpracuj Kalkulační list na K</w:t>
      </w:r>
      <w:r w:rsidR="00463486" w:rsidRPr="00463486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arlovarský knedlík (2 porce)</w:t>
      </w:r>
      <w:r w:rsidR="00A5029E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 -  </w:t>
      </w:r>
      <w:r w:rsidR="00A5029E" w:rsidRPr="0027555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řešení</w:t>
      </w:r>
    </w:p>
    <w:p w:rsidR="00463486" w:rsidRPr="00463486" w:rsidRDefault="00463486" w:rsidP="00463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63486" w:rsidRPr="00463486" w:rsidRDefault="00463486" w:rsidP="00463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1"/>
        <w:gridCol w:w="941"/>
        <w:gridCol w:w="1275"/>
        <w:gridCol w:w="1134"/>
        <w:gridCol w:w="1276"/>
        <w:gridCol w:w="1418"/>
        <w:gridCol w:w="1383"/>
      </w:tblGrid>
      <w:tr w:rsidR="00463486" w:rsidRPr="00463486" w:rsidTr="003E5EE4">
        <w:tc>
          <w:tcPr>
            <w:tcW w:w="9288" w:type="dxa"/>
            <w:gridSpan w:val="7"/>
            <w:shd w:val="clear" w:color="auto" w:fill="auto"/>
            <w:vAlign w:val="bottom"/>
          </w:tcPr>
          <w:p w:rsidR="00463486" w:rsidRPr="00463486" w:rsidRDefault="00463486" w:rsidP="00463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4"/>
                <w:szCs w:val="44"/>
                <w:lang w:eastAsia="cs-CZ"/>
              </w:rPr>
            </w:pPr>
          </w:p>
          <w:p w:rsidR="00463486" w:rsidRPr="00463486" w:rsidRDefault="001571ED" w:rsidP="00463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4"/>
                <w:szCs w:val="44"/>
                <w:vertAlign w:val="superscript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44"/>
                <w:szCs w:val="44"/>
                <w:lang w:eastAsia="cs-CZ"/>
              </w:rPr>
              <w:t>KALKULAČNÍ LIST č. 3</w:t>
            </w:r>
          </w:p>
          <w:p w:rsidR="00463486" w:rsidRPr="00463486" w:rsidRDefault="00463486" w:rsidP="00463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4"/>
                <w:szCs w:val="44"/>
                <w:lang w:eastAsia="cs-CZ"/>
              </w:rPr>
            </w:pPr>
          </w:p>
        </w:tc>
      </w:tr>
      <w:tr w:rsidR="00463486" w:rsidRPr="00463486" w:rsidTr="003E5EE4">
        <w:tc>
          <w:tcPr>
            <w:tcW w:w="9288" w:type="dxa"/>
            <w:gridSpan w:val="7"/>
            <w:shd w:val="clear" w:color="auto" w:fill="auto"/>
          </w:tcPr>
          <w:p w:rsidR="00463486" w:rsidRPr="00463486" w:rsidRDefault="00463486" w:rsidP="0046348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63486">
              <w:rPr>
                <w:rFonts w:ascii="Arial" w:eastAsia="Times New Roman" w:hAnsi="Arial" w:cs="Arial"/>
                <w:lang w:eastAsia="cs-CZ"/>
              </w:rPr>
              <w:t xml:space="preserve">Receptura a kalkulace surovin na počet porcí:  </w:t>
            </w:r>
            <w:r w:rsidRPr="00463486">
              <w:rPr>
                <w:rFonts w:ascii="Arial" w:eastAsia="Times New Roman" w:hAnsi="Arial" w:cs="Arial"/>
                <w:b/>
                <w:lang w:eastAsia="cs-CZ"/>
              </w:rPr>
              <w:t>2 porce</w:t>
            </w:r>
          </w:p>
          <w:p w:rsidR="00463486" w:rsidRPr="00463486" w:rsidRDefault="00463486" w:rsidP="0046348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63486" w:rsidRPr="00463486" w:rsidTr="003E5EE4">
        <w:tc>
          <w:tcPr>
            <w:tcW w:w="9288" w:type="dxa"/>
            <w:gridSpan w:val="7"/>
            <w:shd w:val="clear" w:color="auto" w:fill="auto"/>
          </w:tcPr>
          <w:p w:rsidR="00463486" w:rsidRPr="00463486" w:rsidRDefault="00463486" w:rsidP="00463486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</w:pPr>
          </w:p>
          <w:p w:rsidR="00463486" w:rsidRPr="00463486" w:rsidRDefault="00463486" w:rsidP="00463486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</w:pPr>
            <w:r w:rsidRPr="00463486"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  <w:t>NÁZEV VÝROBKU:  Karlovarský knedlík</w:t>
            </w:r>
          </w:p>
          <w:p w:rsidR="00463486" w:rsidRPr="00463486" w:rsidRDefault="00463486" w:rsidP="00463486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</w:pPr>
          </w:p>
        </w:tc>
      </w:tr>
      <w:tr w:rsidR="00463486" w:rsidRPr="00463486" w:rsidTr="003E5EE4">
        <w:tc>
          <w:tcPr>
            <w:tcW w:w="9288" w:type="dxa"/>
            <w:gridSpan w:val="7"/>
            <w:shd w:val="clear" w:color="auto" w:fill="auto"/>
          </w:tcPr>
          <w:p w:rsidR="00463486" w:rsidRPr="00463486" w:rsidRDefault="00463486" w:rsidP="004634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463486">
              <w:rPr>
                <w:rFonts w:ascii="Arial" w:eastAsia="Times New Roman" w:hAnsi="Arial" w:cs="Arial"/>
                <w:b/>
                <w:lang w:eastAsia="cs-CZ"/>
              </w:rPr>
              <w:t>Charakteristika výrobku:</w:t>
            </w:r>
          </w:p>
          <w:p w:rsidR="00463486" w:rsidRPr="00463486" w:rsidRDefault="00463486" w:rsidP="004634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463486">
              <w:rPr>
                <w:rFonts w:ascii="Arial" w:eastAsia="Times New Roman" w:hAnsi="Arial" w:cs="Arial"/>
                <w:b/>
                <w:lang w:eastAsia="cs-CZ"/>
              </w:rPr>
              <w:t xml:space="preserve">  </w:t>
            </w:r>
          </w:p>
          <w:p w:rsidR="00463486" w:rsidRPr="00463486" w:rsidRDefault="00463486" w:rsidP="0046348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463486">
              <w:rPr>
                <w:rFonts w:ascii="Arial" w:eastAsia="Times New Roman" w:hAnsi="Arial" w:cs="Arial"/>
                <w:lang w:eastAsia="cs-CZ"/>
              </w:rPr>
              <w:t>Porce – 4 plátky karlovarských knedlíků s přísadou žemle. Knedlíky jsou mírně nažloutlé barvy, na řezu je vidět nakrájená žemle, jsou mírně pórovité, jemné vůně a chuti, měkčí konzistence.</w:t>
            </w:r>
          </w:p>
          <w:p w:rsidR="00463486" w:rsidRPr="00463486" w:rsidRDefault="00463486" w:rsidP="004634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</w:tc>
      </w:tr>
      <w:tr w:rsidR="00463486" w:rsidRPr="00463486" w:rsidTr="003E5EE4">
        <w:trPr>
          <w:trHeight w:val="255"/>
        </w:trPr>
        <w:tc>
          <w:tcPr>
            <w:tcW w:w="1861" w:type="dxa"/>
            <w:vMerge w:val="restart"/>
            <w:shd w:val="clear" w:color="auto" w:fill="auto"/>
          </w:tcPr>
          <w:p w:rsidR="00463486" w:rsidRPr="00463486" w:rsidRDefault="00463486" w:rsidP="004634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  <w:p w:rsidR="00463486" w:rsidRPr="00463486" w:rsidRDefault="00463486" w:rsidP="004634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63486">
              <w:rPr>
                <w:rFonts w:ascii="Arial" w:eastAsia="Times New Roman" w:hAnsi="Arial" w:cs="Arial"/>
                <w:lang w:eastAsia="cs-CZ"/>
              </w:rPr>
              <w:t>Druh potraviny</w:t>
            </w:r>
          </w:p>
          <w:p w:rsidR="00463486" w:rsidRPr="00463486" w:rsidRDefault="00463486" w:rsidP="004634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  <w:p w:rsidR="00463486" w:rsidRPr="00463486" w:rsidRDefault="00463486" w:rsidP="004634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  <w:p w:rsidR="00463486" w:rsidRPr="00463486" w:rsidRDefault="00463486" w:rsidP="004634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41" w:type="dxa"/>
            <w:vMerge w:val="restart"/>
            <w:shd w:val="clear" w:color="auto" w:fill="auto"/>
          </w:tcPr>
          <w:p w:rsidR="00463486" w:rsidRPr="00463486" w:rsidRDefault="00463486" w:rsidP="004634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  <w:p w:rsidR="00463486" w:rsidRPr="00463486" w:rsidRDefault="00463486" w:rsidP="004634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63486">
              <w:rPr>
                <w:rFonts w:ascii="Arial" w:eastAsia="Times New Roman" w:hAnsi="Arial" w:cs="Arial"/>
                <w:lang w:eastAsia="cs-CZ"/>
              </w:rPr>
              <w:t>Jednotka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63486" w:rsidRPr="00463486" w:rsidRDefault="00463486" w:rsidP="004634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  <w:p w:rsidR="00463486" w:rsidRPr="00463486" w:rsidRDefault="00463486" w:rsidP="004634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63486">
              <w:rPr>
                <w:rFonts w:ascii="Arial" w:eastAsia="Times New Roman" w:hAnsi="Arial" w:cs="Arial"/>
                <w:lang w:eastAsia="cs-CZ"/>
              </w:rPr>
              <w:t>Hrubá hmotnost</w:t>
            </w:r>
          </w:p>
          <w:p w:rsidR="00463486" w:rsidRPr="00463486" w:rsidRDefault="00463486" w:rsidP="004634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63486">
              <w:rPr>
                <w:rFonts w:ascii="Arial" w:eastAsia="Times New Roman" w:hAnsi="Arial" w:cs="Arial"/>
                <w:lang w:eastAsia="cs-CZ"/>
              </w:rPr>
              <w:t>(g, ml, ks)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3486" w:rsidRPr="00463486" w:rsidRDefault="00463486" w:rsidP="004634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  <w:p w:rsidR="00463486" w:rsidRPr="00463486" w:rsidRDefault="00463486" w:rsidP="004634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63486">
              <w:rPr>
                <w:rFonts w:ascii="Arial" w:eastAsia="Times New Roman" w:hAnsi="Arial" w:cs="Arial"/>
                <w:lang w:eastAsia="cs-CZ"/>
              </w:rPr>
              <w:t>Odpad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63486" w:rsidRPr="00463486" w:rsidRDefault="00463486" w:rsidP="004634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  <w:p w:rsidR="00463486" w:rsidRPr="00463486" w:rsidRDefault="00463486" w:rsidP="004634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63486">
              <w:rPr>
                <w:rFonts w:ascii="Arial" w:eastAsia="Times New Roman" w:hAnsi="Arial" w:cs="Arial"/>
                <w:lang w:eastAsia="cs-CZ"/>
              </w:rPr>
              <w:t>Čistá hmotnost</w:t>
            </w:r>
          </w:p>
          <w:p w:rsidR="00463486" w:rsidRPr="00463486" w:rsidRDefault="00463486" w:rsidP="004634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63486">
              <w:rPr>
                <w:rFonts w:ascii="Arial" w:eastAsia="Times New Roman" w:hAnsi="Arial" w:cs="Arial"/>
                <w:lang w:eastAsia="cs-CZ"/>
              </w:rPr>
              <w:t>(g, ml)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463486" w:rsidRPr="00463486" w:rsidRDefault="00463486" w:rsidP="004634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63486">
              <w:rPr>
                <w:rFonts w:ascii="Arial" w:eastAsia="Times New Roman" w:hAnsi="Arial" w:cs="Arial"/>
                <w:lang w:eastAsia="cs-CZ"/>
              </w:rPr>
              <w:t>Cena /včetně DPH/</w:t>
            </w:r>
          </w:p>
        </w:tc>
      </w:tr>
      <w:tr w:rsidR="00463486" w:rsidRPr="00463486" w:rsidTr="003E5EE4">
        <w:trPr>
          <w:trHeight w:val="255"/>
        </w:trPr>
        <w:tc>
          <w:tcPr>
            <w:tcW w:w="1861" w:type="dxa"/>
            <w:vMerge/>
            <w:shd w:val="clear" w:color="auto" w:fill="auto"/>
          </w:tcPr>
          <w:p w:rsidR="00463486" w:rsidRPr="00463486" w:rsidRDefault="00463486" w:rsidP="004634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463486" w:rsidRPr="00463486" w:rsidRDefault="00463486" w:rsidP="004634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63486" w:rsidRPr="00463486" w:rsidRDefault="00463486" w:rsidP="004634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3486" w:rsidRPr="00463486" w:rsidRDefault="00463486" w:rsidP="004634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63486" w:rsidRPr="00463486" w:rsidRDefault="00463486" w:rsidP="004634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18" w:type="dxa"/>
            <w:shd w:val="clear" w:color="auto" w:fill="auto"/>
          </w:tcPr>
          <w:p w:rsidR="00463486" w:rsidRPr="00463486" w:rsidRDefault="00463486" w:rsidP="004634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  <w:p w:rsidR="00463486" w:rsidRPr="00463486" w:rsidRDefault="00463486" w:rsidP="004634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63486">
              <w:rPr>
                <w:rFonts w:ascii="Arial" w:eastAsia="Times New Roman" w:hAnsi="Arial" w:cs="Arial"/>
                <w:lang w:eastAsia="cs-CZ"/>
              </w:rPr>
              <w:t>za jednotku kg/Kč</w:t>
            </w:r>
          </w:p>
        </w:tc>
        <w:tc>
          <w:tcPr>
            <w:tcW w:w="1383" w:type="dxa"/>
            <w:shd w:val="clear" w:color="auto" w:fill="auto"/>
          </w:tcPr>
          <w:p w:rsidR="00463486" w:rsidRPr="00463486" w:rsidRDefault="00463486" w:rsidP="004634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  <w:p w:rsidR="00463486" w:rsidRPr="00463486" w:rsidRDefault="00463486" w:rsidP="004634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63486">
              <w:rPr>
                <w:rFonts w:ascii="Arial" w:eastAsia="Times New Roman" w:hAnsi="Arial" w:cs="Arial"/>
                <w:lang w:eastAsia="cs-CZ"/>
              </w:rPr>
              <w:t>celkem</w:t>
            </w:r>
          </w:p>
          <w:p w:rsidR="00463486" w:rsidRPr="00463486" w:rsidRDefault="00463486" w:rsidP="004634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63486">
              <w:rPr>
                <w:rFonts w:ascii="Arial" w:eastAsia="Times New Roman" w:hAnsi="Arial" w:cs="Arial"/>
                <w:lang w:eastAsia="cs-CZ"/>
              </w:rPr>
              <w:t>Kč</w:t>
            </w:r>
          </w:p>
        </w:tc>
      </w:tr>
      <w:tr w:rsidR="00463486" w:rsidRPr="00463486" w:rsidTr="003E5EE4">
        <w:tc>
          <w:tcPr>
            <w:tcW w:w="1861" w:type="dxa"/>
            <w:shd w:val="clear" w:color="auto" w:fill="auto"/>
          </w:tcPr>
          <w:p w:rsidR="00463486" w:rsidRPr="00463486" w:rsidRDefault="00463486" w:rsidP="0046348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63486">
              <w:rPr>
                <w:rFonts w:ascii="Arial" w:eastAsia="Times New Roman" w:hAnsi="Arial" w:cs="Arial"/>
                <w:lang w:eastAsia="cs-CZ"/>
              </w:rPr>
              <w:t>žemle – veka</w:t>
            </w:r>
          </w:p>
        </w:tc>
        <w:tc>
          <w:tcPr>
            <w:tcW w:w="941" w:type="dxa"/>
            <w:shd w:val="clear" w:color="auto" w:fill="auto"/>
          </w:tcPr>
          <w:p w:rsidR="00463486" w:rsidRPr="00463486" w:rsidRDefault="00463486" w:rsidP="004634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63486">
              <w:rPr>
                <w:rFonts w:ascii="Arial" w:eastAsia="Times New Roman" w:hAnsi="Arial" w:cs="Arial"/>
                <w:lang w:eastAsia="cs-CZ"/>
              </w:rPr>
              <w:t>g</w:t>
            </w:r>
          </w:p>
        </w:tc>
        <w:tc>
          <w:tcPr>
            <w:tcW w:w="1275" w:type="dxa"/>
            <w:shd w:val="clear" w:color="auto" w:fill="auto"/>
          </w:tcPr>
          <w:p w:rsidR="00463486" w:rsidRPr="00463486" w:rsidRDefault="00463486" w:rsidP="00E357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463486">
              <w:rPr>
                <w:rFonts w:ascii="Arial" w:eastAsia="Times New Roman" w:hAnsi="Arial" w:cs="Arial"/>
                <w:lang w:eastAsia="cs-CZ"/>
              </w:rPr>
              <w:t>136</w:t>
            </w:r>
          </w:p>
        </w:tc>
        <w:tc>
          <w:tcPr>
            <w:tcW w:w="1134" w:type="dxa"/>
            <w:shd w:val="clear" w:color="auto" w:fill="auto"/>
          </w:tcPr>
          <w:p w:rsidR="00463486" w:rsidRPr="00463486" w:rsidRDefault="00463486" w:rsidP="00E357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463486"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63486" w:rsidRPr="00463486" w:rsidRDefault="00463486" w:rsidP="00E357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463486">
              <w:rPr>
                <w:rFonts w:ascii="Arial" w:eastAsia="Times New Roman" w:hAnsi="Arial" w:cs="Arial"/>
                <w:lang w:eastAsia="cs-CZ"/>
              </w:rPr>
              <w:t>136</w:t>
            </w:r>
          </w:p>
        </w:tc>
        <w:tc>
          <w:tcPr>
            <w:tcW w:w="1418" w:type="dxa"/>
            <w:shd w:val="clear" w:color="auto" w:fill="auto"/>
          </w:tcPr>
          <w:p w:rsidR="00463486" w:rsidRPr="00463486" w:rsidRDefault="00463486" w:rsidP="00E357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463486">
              <w:rPr>
                <w:rFonts w:ascii="Arial" w:eastAsia="Times New Roman" w:hAnsi="Arial" w:cs="Arial"/>
                <w:lang w:eastAsia="cs-CZ"/>
              </w:rPr>
              <w:t>46</w:t>
            </w:r>
          </w:p>
        </w:tc>
        <w:tc>
          <w:tcPr>
            <w:tcW w:w="1383" w:type="dxa"/>
            <w:shd w:val="clear" w:color="auto" w:fill="auto"/>
          </w:tcPr>
          <w:p w:rsidR="00463486" w:rsidRPr="00463486" w:rsidRDefault="00463486" w:rsidP="00E357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463486">
              <w:rPr>
                <w:rFonts w:ascii="Arial" w:eastAsia="Times New Roman" w:hAnsi="Arial" w:cs="Arial"/>
                <w:lang w:eastAsia="cs-CZ"/>
              </w:rPr>
              <w:t>6,30</w:t>
            </w:r>
          </w:p>
        </w:tc>
      </w:tr>
      <w:tr w:rsidR="00463486" w:rsidRPr="00463486" w:rsidTr="003E5EE4">
        <w:tc>
          <w:tcPr>
            <w:tcW w:w="1861" w:type="dxa"/>
            <w:shd w:val="clear" w:color="auto" w:fill="auto"/>
          </w:tcPr>
          <w:p w:rsidR="00463486" w:rsidRPr="00463486" w:rsidRDefault="00463486" w:rsidP="0046348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63486">
              <w:rPr>
                <w:rFonts w:ascii="Arial" w:eastAsia="Times New Roman" w:hAnsi="Arial" w:cs="Arial"/>
                <w:lang w:eastAsia="cs-CZ"/>
              </w:rPr>
              <w:t>mléko</w:t>
            </w:r>
          </w:p>
        </w:tc>
        <w:tc>
          <w:tcPr>
            <w:tcW w:w="941" w:type="dxa"/>
            <w:shd w:val="clear" w:color="auto" w:fill="auto"/>
          </w:tcPr>
          <w:p w:rsidR="00463486" w:rsidRPr="00463486" w:rsidRDefault="00463486" w:rsidP="004634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63486">
              <w:rPr>
                <w:rFonts w:ascii="Arial" w:eastAsia="Times New Roman" w:hAnsi="Arial" w:cs="Arial"/>
                <w:lang w:eastAsia="cs-CZ"/>
              </w:rPr>
              <w:t>g</w:t>
            </w:r>
          </w:p>
        </w:tc>
        <w:tc>
          <w:tcPr>
            <w:tcW w:w="1275" w:type="dxa"/>
            <w:shd w:val="clear" w:color="auto" w:fill="auto"/>
          </w:tcPr>
          <w:p w:rsidR="00463486" w:rsidRPr="00463486" w:rsidRDefault="00463486" w:rsidP="00E357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463486">
              <w:rPr>
                <w:rFonts w:ascii="Arial" w:eastAsia="Times New Roman" w:hAnsi="Arial" w:cs="Arial"/>
                <w:lang w:eastAsia="cs-CZ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463486" w:rsidRPr="00463486" w:rsidRDefault="00463486" w:rsidP="00E357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463486"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63486" w:rsidRPr="00463486" w:rsidRDefault="00463486" w:rsidP="00E357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463486">
              <w:rPr>
                <w:rFonts w:ascii="Arial" w:eastAsia="Times New Roman" w:hAnsi="Arial" w:cs="Arial"/>
                <w:lang w:eastAsia="cs-CZ"/>
              </w:rPr>
              <w:t>120</w:t>
            </w:r>
          </w:p>
        </w:tc>
        <w:tc>
          <w:tcPr>
            <w:tcW w:w="1418" w:type="dxa"/>
            <w:shd w:val="clear" w:color="auto" w:fill="auto"/>
          </w:tcPr>
          <w:p w:rsidR="00463486" w:rsidRPr="00463486" w:rsidRDefault="00463486" w:rsidP="00E357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463486">
              <w:rPr>
                <w:rFonts w:ascii="Arial" w:eastAsia="Times New Roman" w:hAnsi="Arial" w:cs="Arial"/>
                <w:lang w:eastAsia="cs-CZ"/>
              </w:rPr>
              <w:t>15</w:t>
            </w:r>
          </w:p>
        </w:tc>
        <w:tc>
          <w:tcPr>
            <w:tcW w:w="1383" w:type="dxa"/>
            <w:shd w:val="clear" w:color="auto" w:fill="auto"/>
          </w:tcPr>
          <w:p w:rsidR="00463486" w:rsidRPr="00463486" w:rsidRDefault="00463486" w:rsidP="00E357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463486">
              <w:rPr>
                <w:rFonts w:ascii="Arial" w:eastAsia="Times New Roman" w:hAnsi="Arial" w:cs="Arial"/>
                <w:lang w:eastAsia="cs-CZ"/>
              </w:rPr>
              <w:t>1,80</w:t>
            </w:r>
          </w:p>
        </w:tc>
      </w:tr>
      <w:tr w:rsidR="00463486" w:rsidRPr="00463486" w:rsidTr="003E5EE4">
        <w:tc>
          <w:tcPr>
            <w:tcW w:w="1861" w:type="dxa"/>
            <w:shd w:val="clear" w:color="auto" w:fill="auto"/>
          </w:tcPr>
          <w:p w:rsidR="00463486" w:rsidRPr="00463486" w:rsidRDefault="00463486" w:rsidP="0046348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63486">
              <w:rPr>
                <w:rFonts w:ascii="Arial" w:eastAsia="Times New Roman" w:hAnsi="Arial" w:cs="Arial"/>
                <w:lang w:eastAsia="cs-CZ"/>
              </w:rPr>
              <w:t>vejce 1 ks</w:t>
            </w:r>
          </w:p>
        </w:tc>
        <w:tc>
          <w:tcPr>
            <w:tcW w:w="941" w:type="dxa"/>
            <w:shd w:val="clear" w:color="auto" w:fill="auto"/>
          </w:tcPr>
          <w:p w:rsidR="00463486" w:rsidRPr="00463486" w:rsidRDefault="00463486" w:rsidP="004634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63486">
              <w:rPr>
                <w:rFonts w:ascii="Arial" w:eastAsia="Times New Roman" w:hAnsi="Arial" w:cs="Arial"/>
                <w:lang w:eastAsia="cs-CZ"/>
              </w:rPr>
              <w:t>g</w:t>
            </w:r>
          </w:p>
        </w:tc>
        <w:tc>
          <w:tcPr>
            <w:tcW w:w="1275" w:type="dxa"/>
            <w:shd w:val="clear" w:color="auto" w:fill="auto"/>
          </w:tcPr>
          <w:p w:rsidR="00463486" w:rsidRPr="00463486" w:rsidRDefault="00463486" w:rsidP="00E357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463486">
              <w:rPr>
                <w:rFonts w:ascii="Arial" w:eastAsia="Times New Roman" w:hAnsi="Arial" w:cs="Arial"/>
                <w:lang w:eastAsia="cs-CZ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463486" w:rsidRPr="00463486" w:rsidRDefault="00463486" w:rsidP="00E357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463486"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63486" w:rsidRPr="00463486" w:rsidRDefault="00463486" w:rsidP="00E357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463486">
              <w:rPr>
                <w:rFonts w:ascii="Arial" w:eastAsia="Times New Roman" w:hAnsi="Arial" w:cs="Arial"/>
                <w:lang w:eastAsia="cs-CZ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463486" w:rsidRPr="00463486" w:rsidRDefault="00463486" w:rsidP="00E357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463486">
              <w:rPr>
                <w:rFonts w:ascii="Arial" w:eastAsia="Times New Roman" w:hAnsi="Arial" w:cs="Arial"/>
                <w:lang w:eastAsia="cs-CZ"/>
              </w:rPr>
              <w:t>3,5</w:t>
            </w:r>
          </w:p>
        </w:tc>
        <w:tc>
          <w:tcPr>
            <w:tcW w:w="1383" w:type="dxa"/>
            <w:shd w:val="clear" w:color="auto" w:fill="auto"/>
          </w:tcPr>
          <w:p w:rsidR="00463486" w:rsidRPr="00463486" w:rsidRDefault="00463486" w:rsidP="00E357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463486">
              <w:rPr>
                <w:rFonts w:ascii="Arial" w:eastAsia="Times New Roman" w:hAnsi="Arial" w:cs="Arial"/>
                <w:lang w:eastAsia="cs-CZ"/>
              </w:rPr>
              <w:t>3,50</w:t>
            </w:r>
          </w:p>
        </w:tc>
      </w:tr>
      <w:tr w:rsidR="00463486" w:rsidRPr="00463486" w:rsidTr="003E5EE4">
        <w:tc>
          <w:tcPr>
            <w:tcW w:w="1861" w:type="dxa"/>
            <w:shd w:val="clear" w:color="auto" w:fill="auto"/>
          </w:tcPr>
          <w:p w:rsidR="00463486" w:rsidRPr="00463486" w:rsidRDefault="00463486" w:rsidP="0046348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63486">
              <w:rPr>
                <w:rFonts w:ascii="Arial" w:eastAsia="Times New Roman" w:hAnsi="Arial" w:cs="Arial"/>
                <w:lang w:eastAsia="cs-CZ"/>
              </w:rPr>
              <w:t>sůl</w:t>
            </w:r>
          </w:p>
        </w:tc>
        <w:tc>
          <w:tcPr>
            <w:tcW w:w="941" w:type="dxa"/>
            <w:shd w:val="clear" w:color="auto" w:fill="auto"/>
          </w:tcPr>
          <w:p w:rsidR="00463486" w:rsidRPr="00463486" w:rsidRDefault="00463486" w:rsidP="004634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63486">
              <w:rPr>
                <w:rFonts w:ascii="Arial" w:eastAsia="Times New Roman" w:hAnsi="Arial" w:cs="Arial"/>
                <w:lang w:eastAsia="cs-CZ"/>
              </w:rPr>
              <w:t>g</w:t>
            </w:r>
          </w:p>
        </w:tc>
        <w:tc>
          <w:tcPr>
            <w:tcW w:w="1275" w:type="dxa"/>
            <w:shd w:val="clear" w:color="auto" w:fill="auto"/>
          </w:tcPr>
          <w:p w:rsidR="00463486" w:rsidRPr="00463486" w:rsidRDefault="00463486" w:rsidP="00E357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463486">
              <w:rPr>
                <w:rFonts w:ascii="Arial" w:eastAsia="Times New Roman" w:hAnsi="Arial" w:cs="Arial"/>
                <w:lang w:eastAsia="cs-C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63486" w:rsidRPr="00463486" w:rsidRDefault="00463486" w:rsidP="00E357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463486"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63486" w:rsidRPr="00463486" w:rsidRDefault="00463486" w:rsidP="00E357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463486">
              <w:rPr>
                <w:rFonts w:ascii="Arial" w:eastAsia="Times New Roman" w:hAnsi="Arial" w:cs="Arial"/>
                <w:lang w:eastAsia="cs-CZ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463486" w:rsidRPr="00463486" w:rsidRDefault="00463486" w:rsidP="00E357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463486">
              <w:rPr>
                <w:rFonts w:ascii="Arial" w:eastAsia="Times New Roman" w:hAnsi="Arial" w:cs="Arial"/>
                <w:lang w:eastAsia="cs-CZ"/>
              </w:rPr>
              <w:t>9</w:t>
            </w:r>
          </w:p>
        </w:tc>
        <w:tc>
          <w:tcPr>
            <w:tcW w:w="1383" w:type="dxa"/>
            <w:shd w:val="clear" w:color="auto" w:fill="auto"/>
          </w:tcPr>
          <w:p w:rsidR="00463486" w:rsidRPr="00463486" w:rsidRDefault="00463486" w:rsidP="00E357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463486">
              <w:rPr>
                <w:rFonts w:ascii="Arial" w:eastAsia="Times New Roman" w:hAnsi="Arial" w:cs="Arial"/>
                <w:lang w:eastAsia="cs-CZ"/>
              </w:rPr>
              <w:t>0,036</w:t>
            </w:r>
          </w:p>
        </w:tc>
      </w:tr>
      <w:tr w:rsidR="00463486" w:rsidRPr="00463486" w:rsidTr="003E5EE4">
        <w:tc>
          <w:tcPr>
            <w:tcW w:w="1861" w:type="dxa"/>
            <w:shd w:val="clear" w:color="auto" w:fill="auto"/>
          </w:tcPr>
          <w:p w:rsidR="00463486" w:rsidRPr="00463486" w:rsidRDefault="00463486" w:rsidP="0046348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63486">
              <w:rPr>
                <w:rFonts w:ascii="Arial" w:eastAsia="Times New Roman" w:hAnsi="Arial" w:cs="Arial"/>
                <w:lang w:eastAsia="cs-CZ"/>
              </w:rPr>
              <w:t>mouka hrubá</w:t>
            </w:r>
          </w:p>
        </w:tc>
        <w:tc>
          <w:tcPr>
            <w:tcW w:w="941" w:type="dxa"/>
            <w:shd w:val="clear" w:color="auto" w:fill="auto"/>
          </w:tcPr>
          <w:p w:rsidR="00463486" w:rsidRPr="00463486" w:rsidRDefault="00463486" w:rsidP="004634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63486">
              <w:rPr>
                <w:rFonts w:ascii="Arial" w:eastAsia="Times New Roman" w:hAnsi="Arial" w:cs="Arial"/>
                <w:lang w:eastAsia="cs-CZ"/>
              </w:rPr>
              <w:t>g</w:t>
            </w:r>
          </w:p>
        </w:tc>
        <w:tc>
          <w:tcPr>
            <w:tcW w:w="1275" w:type="dxa"/>
            <w:shd w:val="clear" w:color="auto" w:fill="auto"/>
          </w:tcPr>
          <w:p w:rsidR="00463486" w:rsidRPr="00463486" w:rsidRDefault="00463486" w:rsidP="00E357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463486">
              <w:rPr>
                <w:rFonts w:ascii="Arial" w:eastAsia="Times New Roman" w:hAnsi="Arial" w:cs="Arial"/>
                <w:lang w:eastAsia="cs-CZ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463486" w:rsidRPr="00463486" w:rsidRDefault="00463486" w:rsidP="00E357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463486"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63486" w:rsidRPr="00463486" w:rsidRDefault="00463486" w:rsidP="00E357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463486">
              <w:rPr>
                <w:rFonts w:ascii="Arial" w:eastAsia="Times New Roman" w:hAnsi="Arial" w:cs="Arial"/>
                <w:lang w:eastAsia="cs-CZ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463486" w:rsidRPr="00463486" w:rsidRDefault="00463486" w:rsidP="00E357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463486">
              <w:rPr>
                <w:rFonts w:ascii="Arial" w:eastAsia="Times New Roman" w:hAnsi="Arial" w:cs="Arial"/>
                <w:lang w:eastAsia="cs-CZ"/>
              </w:rPr>
              <w:t>12</w:t>
            </w:r>
          </w:p>
        </w:tc>
        <w:tc>
          <w:tcPr>
            <w:tcW w:w="1383" w:type="dxa"/>
            <w:shd w:val="clear" w:color="auto" w:fill="auto"/>
          </w:tcPr>
          <w:p w:rsidR="00463486" w:rsidRPr="00463486" w:rsidRDefault="00463486" w:rsidP="00E357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463486">
              <w:rPr>
                <w:rFonts w:ascii="Arial" w:eastAsia="Times New Roman" w:hAnsi="Arial" w:cs="Arial"/>
                <w:lang w:eastAsia="cs-CZ"/>
              </w:rPr>
              <w:t>0,26</w:t>
            </w:r>
          </w:p>
        </w:tc>
      </w:tr>
      <w:tr w:rsidR="00463486" w:rsidRPr="00463486" w:rsidTr="003E5EE4">
        <w:tc>
          <w:tcPr>
            <w:tcW w:w="1861" w:type="dxa"/>
            <w:shd w:val="clear" w:color="auto" w:fill="auto"/>
          </w:tcPr>
          <w:p w:rsidR="00463486" w:rsidRPr="00463486" w:rsidRDefault="00463486" w:rsidP="0046348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63486">
              <w:rPr>
                <w:rFonts w:ascii="Arial" w:eastAsia="Times New Roman" w:hAnsi="Arial" w:cs="Arial"/>
                <w:lang w:eastAsia="cs-CZ"/>
              </w:rPr>
              <w:t>petrželová nať</w:t>
            </w:r>
          </w:p>
        </w:tc>
        <w:tc>
          <w:tcPr>
            <w:tcW w:w="941" w:type="dxa"/>
            <w:shd w:val="clear" w:color="auto" w:fill="auto"/>
          </w:tcPr>
          <w:p w:rsidR="00463486" w:rsidRPr="00463486" w:rsidRDefault="00463486" w:rsidP="004634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63486">
              <w:rPr>
                <w:rFonts w:ascii="Arial" w:eastAsia="Times New Roman" w:hAnsi="Arial" w:cs="Arial"/>
                <w:lang w:eastAsia="cs-CZ"/>
              </w:rPr>
              <w:t>g</w:t>
            </w:r>
          </w:p>
        </w:tc>
        <w:tc>
          <w:tcPr>
            <w:tcW w:w="1275" w:type="dxa"/>
            <w:shd w:val="clear" w:color="auto" w:fill="auto"/>
          </w:tcPr>
          <w:p w:rsidR="00463486" w:rsidRPr="00463486" w:rsidRDefault="00463486" w:rsidP="00E357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463486">
              <w:rPr>
                <w:rFonts w:ascii="Arial" w:eastAsia="Times New Roman" w:hAnsi="Arial" w:cs="Arial"/>
                <w:lang w:eastAsia="cs-C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63486" w:rsidRPr="00463486" w:rsidRDefault="00463486" w:rsidP="00E357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463486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63486" w:rsidRPr="00463486" w:rsidRDefault="00463486" w:rsidP="00E357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463486">
              <w:rPr>
                <w:rFonts w:ascii="Arial" w:eastAsia="Times New Roman" w:hAnsi="Arial" w:cs="Arial"/>
                <w:lang w:eastAsia="cs-CZ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463486" w:rsidRPr="00463486" w:rsidRDefault="00463486" w:rsidP="00E357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463486">
              <w:rPr>
                <w:rFonts w:ascii="Arial" w:eastAsia="Times New Roman" w:hAnsi="Arial" w:cs="Arial"/>
                <w:lang w:eastAsia="cs-CZ"/>
              </w:rPr>
              <w:t>80</w:t>
            </w:r>
          </w:p>
        </w:tc>
        <w:tc>
          <w:tcPr>
            <w:tcW w:w="1383" w:type="dxa"/>
            <w:shd w:val="clear" w:color="auto" w:fill="auto"/>
          </w:tcPr>
          <w:p w:rsidR="00463486" w:rsidRPr="00463486" w:rsidRDefault="00463486" w:rsidP="00E357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463486">
              <w:rPr>
                <w:rFonts w:ascii="Arial" w:eastAsia="Times New Roman" w:hAnsi="Arial" w:cs="Arial"/>
                <w:lang w:eastAsia="cs-CZ"/>
              </w:rPr>
              <w:t>0,320</w:t>
            </w:r>
          </w:p>
        </w:tc>
      </w:tr>
      <w:tr w:rsidR="00463486" w:rsidRPr="00463486" w:rsidTr="003E5EE4">
        <w:tc>
          <w:tcPr>
            <w:tcW w:w="1861" w:type="dxa"/>
            <w:shd w:val="clear" w:color="auto" w:fill="auto"/>
          </w:tcPr>
          <w:p w:rsidR="00463486" w:rsidRPr="00463486" w:rsidRDefault="00463486" w:rsidP="0046348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63486">
              <w:rPr>
                <w:rFonts w:ascii="Arial" w:eastAsia="Times New Roman" w:hAnsi="Arial" w:cs="Arial"/>
                <w:lang w:eastAsia="cs-CZ"/>
              </w:rPr>
              <w:t>tuk</w:t>
            </w:r>
          </w:p>
        </w:tc>
        <w:tc>
          <w:tcPr>
            <w:tcW w:w="941" w:type="dxa"/>
            <w:shd w:val="clear" w:color="auto" w:fill="auto"/>
          </w:tcPr>
          <w:p w:rsidR="00463486" w:rsidRPr="00463486" w:rsidRDefault="00463486" w:rsidP="004634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63486">
              <w:rPr>
                <w:rFonts w:ascii="Arial" w:eastAsia="Times New Roman" w:hAnsi="Arial" w:cs="Arial"/>
                <w:lang w:eastAsia="cs-CZ"/>
              </w:rPr>
              <w:t>g</w:t>
            </w:r>
          </w:p>
        </w:tc>
        <w:tc>
          <w:tcPr>
            <w:tcW w:w="1275" w:type="dxa"/>
            <w:shd w:val="clear" w:color="auto" w:fill="auto"/>
          </w:tcPr>
          <w:p w:rsidR="00463486" w:rsidRPr="00463486" w:rsidRDefault="00463486" w:rsidP="00E357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463486">
              <w:rPr>
                <w:rFonts w:ascii="Arial" w:eastAsia="Times New Roman" w:hAnsi="Arial" w:cs="Arial"/>
                <w:lang w:eastAsia="cs-CZ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63486" w:rsidRPr="00463486" w:rsidRDefault="00463486" w:rsidP="00E357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463486"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63486" w:rsidRPr="00463486" w:rsidRDefault="00463486" w:rsidP="00E357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463486">
              <w:rPr>
                <w:rFonts w:ascii="Arial" w:eastAsia="Times New Roman" w:hAnsi="Arial" w:cs="Arial"/>
                <w:lang w:eastAsia="cs-CZ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463486" w:rsidRPr="00463486" w:rsidRDefault="00463486" w:rsidP="00E357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463486">
              <w:rPr>
                <w:rFonts w:ascii="Arial" w:eastAsia="Times New Roman" w:hAnsi="Arial" w:cs="Arial"/>
                <w:lang w:eastAsia="cs-CZ"/>
              </w:rPr>
              <w:t>30</w:t>
            </w:r>
          </w:p>
        </w:tc>
        <w:tc>
          <w:tcPr>
            <w:tcW w:w="1383" w:type="dxa"/>
            <w:shd w:val="clear" w:color="auto" w:fill="auto"/>
          </w:tcPr>
          <w:p w:rsidR="00463486" w:rsidRPr="00463486" w:rsidRDefault="00463486" w:rsidP="00E357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463486">
              <w:rPr>
                <w:rFonts w:ascii="Arial" w:eastAsia="Times New Roman" w:hAnsi="Arial" w:cs="Arial"/>
                <w:lang w:eastAsia="cs-CZ"/>
              </w:rPr>
              <w:t>0,240</w:t>
            </w:r>
          </w:p>
        </w:tc>
      </w:tr>
      <w:tr w:rsidR="00463486" w:rsidRPr="00463486" w:rsidTr="003E5EE4">
        <w:tc>
          <w:tcPr>
            <w:tcW w:w="1861" w:type="dxa"/>
            <w:shd w:val="clear" w:color="auto" w:fill="auto"/>
          </w:tcPr>
          <w:p w:rsidR="00463486" w:rsidRPr="00463486" w:rsidRDefault="00463486" w:rsidP="0046348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41" w:type="dxa"/>
            <w:shd w:val="clear" w:color="auto" w:fill="auto"/>
          </w:tcPr>
          <w:p w:rsidR="00463486" w:rsidRPr="00463486" w:rsidRDefault="00463486" w:rsidP="0046348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shd w:val="clear" w:color="auto" w:fill="auto"/>
          </w:tcPr>
          <w:p w:rsidR="00463486" w:rsidRPr="00463486" w:rsidRDefault="00463486" w:rsidP="00E357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4" w:type="dxa"/>
            <w:shd w:val="clear" w:color="auto" w:fill="auto"/>
          </w:tcPr>
          <w:p w:rsidR="00463486" w:rsidRPr="00463486" w:rsidRDefault="00463486" w:rsidP="00E357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6" w:type="dxa"/>
            <w:shd w:val="clear" w:color="auto" w:fill="auto"/>
          </w:tcPr>
          <w:p w:rsidR="00463486" w:rsidRPr="00463486" w:rsidRDefault="00463486" w:rsidP="00E357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18" w:type="dxa"/>
            <w:shd w:val="clear" w:color="auto" w:fill="auto"/>
          </w:tcPr>
          <w:p w:rsidR="00463486" w:rsidRPr="00463486" w:rsidRDefault="00463486" w:rsidP="00E357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83" w:type="dxa"/>
            <w:shd w:val="clear" w:color="auto" w:fill="auto"/>
          </w:tcPr>
          <w:p w:rsidR="00463486" w:rsidRPr="00463486" w:rsidRDefault="00463486" w:rsidP="00E357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63486" w:rsidRPr="00463486" w:rsidTr="003E5EE4">
        <w:tc>
          <w:tcPr>
            <w:tcW w:w="1861" w:type="dxa"/>
            <w:shd w:val="clear" w:color="auto" w:fill="auto"/>
          </w:tcPr>
          <w:p w:rsidR="00463486" w:rsidRPr="00463486" w:rsidRDefault="00463486" w:rsidP="0046348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41" w:type="dxa"/>
            <w:shd w:val="clear" w:color="auto" w:fill="auto"/>
          </w:tcPr>
          <w:p w:rsidR="00463486" w:rsidRPr="00463486" w:rsidRDefault="00463486" w:rsidP="0046348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shd w:val="clear" w:color="auto" w:fill="auto"/>
          </w:tcPr>
          <w:p w:rsidR="00463486" w:rsidRPr="00463486" w:rsidRDefault="00463486" w:rsidP="00E357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4" w:type="dxa"/>
            <w:shd w:val="clear" w:color="auto" w:fill="auto"/>
          </w:tcPr>
          <w:p w:rsidR="00463486" w:rsidRPr="00463486" w:rsidRDefault="00463486" w:rsidP="00E357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6" w:type="dxa"/>
            <w:shd w:val="clear" w:color="auto" w:fill="auto"/>
          </w:tcPr>
          <w:p w:rsidR="00463486" w:rsidRPr="00463486" w:rsidRDefault="00463486" w:rsidP="00E357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18" w:type="dxa"/>
            <w:shd w:val="clear" w:color="auto" w:fill="auto"/>
          </w:tcPr>
          <w:p w:rsidR="00463486" w:rsidRPr="00463486" w:rsidRDefault="00463486" w:rsidP="00E357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83" w:type="dxa"/>
            <w:shd w:val="clear" w:color="auto" w:fill="auto"/>
          </w:tcPr>
          <w:p w:rsidR="00463486" w:rsidRPr="00463486" w:rsidRDefault="00463486" w:rsidP="00E357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63486" w:rsidRPr="00463486" w:rsidTr="003E5EE4">
        <w:tc>
          <w:tcPr>
            <w:tcW w:w="1861" w:type="dxa"/>
            <w:shd w:val="clear" w:color="auto" w:fill="auto"/>
          </w:tcPr>
          <w:p w:rsidR="00463486" w:rsidRPr="00463486" w:rsidRDefault="00463486" w:rsidP="0046348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63486">
              <w:rPr>
                <w:rFonts w:ascii="Arial" w:eastAsia="Times New Roman" w:hAnsi="Arial" w:cs="Arial"/>
                <w:lang w:eastAsia="cs-CZ"/>
              </w:rPr>
              <w:t>Celkem 2 porce</w:t>
            </w:r>
          </w:p>
        </w:tc>
        <w:tc>
          <w:tcPr>
            <w:tcW w:w="941" w:type="dxa"/>
            <w:shd w:val="clear" w:color="auto" w:fill="auto"/>
          </w:tcPr>
          <w:p w:rsidR="00463486" w:rsidRPr="00463486" w:rsidRDefault="00463486" w:rsidP="0046348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shd w:val="clear" w:color="auto" w:fill="auto"/>
          </w:tcPr>
          <w:p w:rsidR="00463486" w:rsidRPr="00463486" w:rsidRDefault="00463486" w:rsidP="00E357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463486">
              <w:rPr>
                <w:rFonts w:ascii="Arial" w:eastAsia="Times New Roman" w:hAnsi="Arial" w:cs="Arial"/>
                <w:lang w:eastAsia="cs-CZ"/>
              </w:rPr>
              <w:t>334</w:t>
            </w:r>
          </w:p>
        </w:tc>
        <w:tc>
          <w:tcPr>
            <w:tcW w:w="1134" w:type="dxa"/>
            <w:shd w:val="clear" w:color="auto" w:fill="auto"/>
          </w:tcPr>
          <w:p w:rsidR="00463486" w:rsidRPr="00463486" w:rsidRDefault="00463486" w:rsidP="00E357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463486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63486" w:rsidRPr="00463486" w:rsidRDefault="00463486" w:rsidP="00E357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463486">
              <w:rPr>
                <w:rFonts w:ascii="Arial" w:eastAsia="Times New Roman" w:hAnsi="Arial" w:cs="Arial"/>
                <w:lang w:eastAsia="cs-CZ"/>
              </w:rPr>
              <w:t>333</w:t>
            </w:r>
          </w:p>
        </w:tc>
        <w:tc>
          <w:tcPr>
            <w:tcW w:w="1418" w:type="dxa"/>
            <w:shd w:val="clear" w:color="auto" w:fill="auto"/>
          </w:tcPr>
          <w:p w:rsidR="00463486" w:rsidRPr="00463486" w:rsidRDefault="00463486" w:rsidP="00E357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463486">
              <w:rPr>
                <w:rFonts w:ascii="Arial" w:eastAsia="Times New Roman" w:hAnsi="Arial" w:cs="Arial"/>
                <w:lang w:eastAsia="cs-CZ"/>
              </w:rPr>
              <w:t>195,5</w:t>
            </w:r>
          </w:p>
        </w:tc>
        <w:tc>
          <w:tcPr>
            <w:tcW w:w="1383" w:type="dxa"/>
            <w:shd w:val="clear" w:color="auto" w:fill="auto"/>
          </w:tcPr>
          <w:p w:rsidR="00463486" w:rsidRPr="00703015" w:rsidRDefault="00463486" w:rsidP="00E357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cs-CZ"/>
              </w:rPr>
            </w:pPr>
            <w:r w:rsidRPr="00703015">
              <w:rPr>
                <w:rFonts w:ascii="Arial" w:eastAsia="Times New Roman" w:hAnsi="Arial" w:cs="Arial"/>
                <w:b/>
                <w:lang w:eastAsia="cs-CZ"/>
              </w:rPr>
              <w:t>12,46</w:t>
            </w:r>
          </w:p>
        </w:tc>
      </w:tr>
      <w:tr w:rsidR="00463486" w:rsidRPr="00463486" w:rsidTr="003E5EE4">
        <w:tc>
          <w:tcPr>
            <w:tcW w:w="1861" w:type="dxa"/>
            <w:shd w:val="clear" w:color="auto" w:fill="auto"/>
          </w:tcPr>
          <w:p w:rsidR="00463486" w:rsidRPr="00463486" w:rsidRDefault="00463486" w:rsidP="0046348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63486">
              <w:rPr>
                <w:rFonts w:ascii="Arial" w:eastAsia="Times New Roman" w:hAnsi="Arial" w:cs="Arial"/>
                <w:lang w:eastAsia="cs-CZ"/>
              </w:rPr>
              <w:t>Celkem 1 porce</w:t>
            </w:r>
          </w:p>
        </w:tc>
        <w:tc>
          <w:tcPr>
            <w:tcW w:w="941" w:type="dxa"/>
            <w:shd w:val="clear" w:color="auto" w:fill="auto"/>
          </w:tcPr>
          <w:p w:rsidR="00463486" w:rsidRPr="00463486" w:rsidRDefault="00463486" w:rsidP="0046348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shd w:val="clear" w:color="auto" w:fill="auto"/>
          </w:tcPr>
          <w:p w:rsidR="00463486" w:rsidRPr="00463486" w:rsidRDefault="00463486" w:rsidP="00E357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463486">
              <w:rPr>
                <w:rFonts w:ascii="Arial" w:eastAsia="Times New Roman" w:hAnsi="Arial" w:cs="Arial"/>
                <w:lang w:eastAsia="cs-CZ"/>
              </w:rPr>
              <w:t>167</w:t>
            </w:r>
          </w:p>
        </w:tc>
        <w:tc>
          <w:tcPr>
            <w:tcW w:w="1134" w:type="dxa"/>
            <w:shd w:val="clear" w:color="auto" w:fill="auto"/>
          </w:tcPr>
          <w:p w:rsidR="00463486" w:rsidRPr="00463486" w:rsidRDefault="00463486" w:rsidP="00E357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463486">
              <w:rPr>
                <w:rFonts w:ascii="Arial" w:eastAsia="Times New Roman" w:hAnsi="Arial" w:cs="Arial"/>
                <w:lang w:eastAsia="cs-CZ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463486" w:rsidRPr="00463486" w:rsidRDefault="00463486" w:rsidP="00E357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463486">
              <w:rPr>
                <w:rFonts w:ascii="Arial" w:eastAsia="Times New Roman" w:hAnsi="Arial" w:cs="Arial"/>
                <w:lang w:eastAsia="cs-CZ"/>
              </w:rPr>
              <w:t>166,5</w:t>
            </w:r>
          </w:p>
        </w:tc>
        <w:tc>
          <w:tcPr>
            <w:tcW w:w="1418" w:type="dxa"/>
            <w:shd w:val="clear" w:color="auto" w:fill="auto"/>
          </w:tcPr>
          <w:p w:rsidR="00463486" w:rsidRPr="00463486" w:rsidRDefault="00463486" w:rsidP="00E357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463486">
              <w:rPr>
                <w:rFonts w:ascii="Arial" w:eastAsia="Times New Roman" w:hAnsi="Arial" w:cs="Arial"/>
                <w:lang w:eastAsia="cs-CZ"/>
              </w:rPr>
              <w:t>97,75</w:t>
            </w:r>
          </w:p>
        </w:tc>
        <w:tc>
          <w:tcPr>
            <w:tcW w:w="1383" w:type="dxa"/>
            <w:shd w:val="clear" w:color="auto" w:fill="auto"/>
          </w:tcPr>
          <w:p w:rsidR="00463486" w:rsidRPr="00703015" w:rsidRDefault="00463486" w:rsidP="00E357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cs-CZ"/>
              </w:rPr>
            </w:pPr>
            <w:r w:rsidRPr="00703015">
              <w:rPr>
                <w:rFonts w:ascii="Arial" w:eastAsia="Times New Roman" w:hAnsi="Arial" w:cs="Arial"/>
                <w:b/>
                <w:lang w:eastAsia="cs-CZ"/>
              </w:rPr>
              <w:t>6,23</w:t>
            </w:r>
          </w:p>
        </w:tc>
      </w:tr>
    </w:tbl>
    <w:p w:rsidR="00463486" w:rsidRPr="00463486" w:rsidRDefault="00463486" w:rsidP="00463486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63486" w:rsidRPr="00463486" w:rsidRDefault="00463486" w:rsidP="00463486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63486" w:rsidRPr="00463486" w:rsidRDefault="00463486" w:rsidP="00463486">
      <w:pPr>
        <w:spacing w:after="0" w:line="240" w:lineRule="auto"/>
        <w:rPr>
          <w:rFonts w:ascii="Arial" w:eastAsia="Times New Roman" w:hAnsi="Arial" w:cs="Arial"/>
          <w:b/>
          <w:u w:val="single"/>
          <w:lang w:eastAsia="cs-CZ"/>
        </w:rPr>
      </w:pPr>
      <w:r w:rsidRPr="00463486">
        <w:rPr>
          <w:rFonts w:ascii="Arial" w:eastAsia="Times New Roman" w:hAnsi="Arial" w:cs="Arial"/>
          <w:b/>
          <w:u w:val="single"/>
          <w:lang w:eastAsia="cs-CZ"/>
        </w:rPr>
        <w:t>Technologický postup:</w:t>
      </w:r>
    </w:p>
    <w:p w:rsidR="00463486" w:rsidRPr="00463486" w:rsidRDefault="00463486" w:rsidP="00463486">
      <w:pPr>
        <w:spacing w:after="0" w:line="240" w:lineRule="auto"/>
        <w:rPr>
          <w:rFonts w:ascii="Arial" w:eastAsia="Times New Roman" w:hAnsi="Arial" w:cs="Arial"/>
          <w:b/>
          <w:u w:val="single"/>
          <w:lang w:eastAsia="cs-CZ"/>
        </w:rPr>
      </w:pPr>
    </w:p>
    <w:p w:rsidR="00463486" w:rsidRPr="00463486" w:rsidRDefault="00463486" w:rsidP="004634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63486">
        <w:rPr>
          <w:rFonts w:ascii="Arial" w:eastAsia="Times New Roman" w:hAnsi="Arial" w:cs="Arial"/>
          <w:sz w:val="24"/>
          <w:szCs w:val="24"/>
          <w:lang w:eastAsia="cs-CZ"/>
        </w:rPr>
        <w:t>Tvrdší žemle nakrájíme na kostky, pokropíme je částí mléka a necháme vsáknout.</w:t>
      </w:r>
    </w:p>
    <w:p w:rsidR="00463486" w:rsidRPr="00463486" w:rsidRDefault="00463486" w:rsidP="004634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63486">
        <w:rPr>
          <w:rFonts w:ascii="Arial" w:eastAsia="Times New Roman" w:hAnsi="Arial" w:cs="Arial"/>
          <w:sz w:val="24"/>
          <w:szCs w:val="24"/>
          <w:lang w:eastAsia="cs-CZ"/>
        </w:rPr>
        <w:t>Vejce pečlivě oddělíme bílky od žloutků. Žloutky rozšleháme se zbylým mlékem, mírně osolíme, přidáme prosátou mouku, navlhčenou žemli, jemně nakrájenou petrželovou nať a sníh vyšlehaný z bílků a směs lehce promícháme.</w:t>
      </w:r>
    </w:p>
    <w:p w:rsidR="00463486" w:rsidRPr="00463486" w:rsidRDefault="00463486" w:rsidP="004634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63486">
        <w:rPr>
          <w:rFonts w:ascii="Arial" w:eastAsia="Times New Roman" w:hAnsi="Arial" w:cs="Arial"/>
          <w:sz w:val="24"/>
          <w:szCs w:val="24"/>
          <w:lang w:eastAsia="cs-CZ"/>
        </w:rPr>
        <w:t>Ze vzniklého lehkého těsta tvarujeme knedlíkové šišky obvyklého tvaru, zabalíme je do navlhčených, tukem potřených ubrousků, upevníme nití nebo motouzem a vložíme do vařící vody. Knedlíky vaříme zvolna asi 20 minut. Po vyjmutí z vody je vybalíme a nakrájíme na plátky.</w:t>
      </w:r>
    </w:p>
    <w:sectPr w:rsidR="00463486" w:rsidRPr="00463486" w:rsidSect="00F53F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1F4" w:rsidRDefault="00AA61F4" w:rsidP="00AE5686">
      <w:pPr>
        <w:spacing w:after="0" w:line="240" w:lineRule="auto"/>
      </w:pPr>
      <w:r>
        <w:separator/>
      </w:r>
    </w:p>
  </w:endnote>
  <w:endnote w:type="continuationSeparator" w:id="0">
    <w:p w:rsidR="00AA61F4" w:rsidRDefault="00AA61F4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5FC" w:rsidRDefault="005665F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3A1" w:rsidRPr="005665FC" w:rsidRDefault="005665FC" w:rsidP="005665FC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8190189" wp14:editId="325CBC49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53" type="#_x0000_t202" style="position:absolute;left:0;text-align:left;margin-left:248.25pt;margin-top:-24pt;width:254pt;height:5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<v:textbox>
            <w:txbxContent>
              <w:p w:rsidR="005665FC" w:rsidRDefault="005665FC" w:rsidP="005665FC">
                <w:pPr>
                  <w:pStyle w:val="Bezmezer"/>
                  <w:spacing w:line="220" w:lineRule="exact"/>
                </w:pPr>
                <w:r>
                  <w:t xml:space="preserve">Národní pedagogický institut České republiky </w:t>
                </w:r>
              </w:p>
              <w:p w:rsidR="005665FC" w:rsidRDefault="005665FC" w:rsidP="005665FC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5665FC" w:rsidRPr="007509AF" w:rsidRDefault="005665FC" w:rsidP="005665FC">
                <w:pPr>
                  <w:pStyle w:val="Bezmezer"/>
                  <w:spacing w:line="220" w:lineRule="exact"/>
                </w:pPr>
                <w:r w:rsidRPr="00A1258D">
                  <w:t>Senovážné nám. 872/25, 110 00  Praha 1</w:t>
                </w:r>
                <w:r>
                  <w:t xml:space="preserve"> </w:t>
                </w:r>
                <w:r w:rsidRPr="00011501">
                  <w:t>www.projektmov</w:t>
                </w:r>
                <w:r>
                  <w:t>.cz</w:t>
                </w:r>
              </w:p>
            </w:txbxContent>
          </v:textbox>
        </v:shape>
      </w:pic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-294640</wp:posOffset>
          </wp:positionV>
          <wp:extent cx="3977640" cy="647700"/>
          <wp:effectExtent l="0" t="0" r="3810" b="0"/>
          <wp:wrapNone/>
          <wp:docPr id="9" name="Obrázek 9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A61F4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48.25pt;margin-top:-24pt;width:254pt;height:53.6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KCjgIAABsFAAAOAAAAZHJzL2Uyb0RvYy54bWysVNuO0zAQfUfiHyy/d3PZpNtETVd7oQhp&#10;uUi7fICbOI2F4zG223RBfBDfwY8xdtrS5SIhRB4c2zM+nplzxvPLXS/JlhsrQFU0OYsp4aqGRqh1&#10;Rd8/LCczSqxjqmESFK/oI7f0cvH82XzQJU+hA9lwQxBE2XLQFe2c02UU2brjPbNnoLlCYwumZw6X&#10;Zh01hg2I3ssojeNpNIBptIGaW4u7t6ORLgJ+2/LavW1byx2RFcXYXBhNGFd+jBZzVq4N052o92Gw&#10;f4iiZ0LhpUeoW+YY2RjxC1QvagMWWndWQx9B24qahxwwmyT+KZv7jmkecsHiWH0sk/1/sPWb7TtD&#10;RFPRKSWK9UjRA9852H77SjRIThJfokHbEj3vNfq63TXskOqQrtV3UH+wRMFNx9SaXxkDQ8dZgyGG&#10;k9HJ0RHHepDV8BoavIttHASgXWt6Xz+sCEF0pOrxSA/GQ2rcPE/TfBajqUbbdJac57kPLmLl4bQ2&#10;1r3k0BM/qahB+gM6295ZN7oeXPxlFqRolkLKsDDr1Y00ZMtQKsvw7dGfuEnlnRX4YyPiuINB4h3e&#10;5sMN1H8ukjSLr9NispzOLibZMssnxUU8m8RJcV1M46zIbpdffIBJVnaiabi6E4ofZJhkf0fzviFG&#10;AQUhkqGiRZ7mI0V/TDIO3++S7IXDrpSirygWHD/vxEpP7AvVhLljQo7z6Gn4gRCsweEfqhJk4Jkf&#10;NeB2q10Q3VFdK2geURcGkDZkGF8UnHRgPlEyYHdW1H7cMMMpka8UaqtIssy3c1hk+UWKC3NqWZ1a&#10;mKoRqqKOknF648YnYKONWHd406hmBVeox1YEqXjhjlFhJn6BHRhy2r8WvsVP18Hrx5u2+A4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lpoigo4CAAAbBQAADgAAAAAAAAAAAAAAAAAuAgAAZHJzL2Uyb0RvYy54bWxQSwEC&#10;LQAUAAYACAAAACEANzQT1N8AAAALAQAADwAAAAAAAAAAAAAAAADoBAAAZHJzL2Rvd25yZXYueG1s&#10;UEsFBgAAAAAEAAQA8wAAAPQFAAAAAA==&#10;" stroked="f">
          <v:textbox>
            <w:txbxContent>
              <w:p w:rsidR="00943DEB" w:rsidRDefault="00E378EB" w:rsidP="004E4FC3">
                <w:pPr>
                  <w:pStyle w:val="Bezmezer"/>
                  <w:spacing w:line="220" w:lineRule="exact"/>
                </w:pPr>
                <w:r>
                  <w:t>Národní ústav pro vzdělávání</w:t>
                </w:r>
              </w:p>
              <w:p w:rsidR="003A7278" w:rsidRDefault="003A7278" w:rsidP="003A7278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3A7278" w:rsidRDefault="003A7278" w:rsidP="003A7278">
                <w:pPr>
                  <w:pStyle w:val="Bezmezer"/>
                  <w:spacing w:line="220" w:lineRule="exact"/>
                </w:pPr>
                <w:r w:rsidRPr="00530714">
                  <w:t>Weilova</w:t>
                </w:r>
                <w:r w:rsidRPr="007509AF">
                  <w:t xml:space="preserve"> 1271/6</w:t>
                </w:r>
                <w:r>
                  <w:t xml:space="preserve">, </w:t>
                </w:r>
                <w:r w:rsidRPr="007509AF">
                  <w:t>1</w:t>
                </w:r>
                <w:r>
                  <w:t>0</w:t>
                </w:r>
                <w:r w:rsidRPr="007509AF">
                  <w:t>2 00  Praha 10</w:t>
                </w:r>
              </w:p>
              <w:p w:rsidR="00E418B6" w:rsidRPr="007509AF" w:rsidRDefault="003A7278" w:rsidP="003A7278">
                <w:pPr>
                  <w:pStyle w:val="Bezmezer"/>
                  <w:spacing w:line="220" w:lineRule="exact"/>
                </w:pPr>
                <w:r w:rsidRPr="00011501">
                  <w:t>www.projektmov</w:t>
                </w:r>
                <w:r w:rsidR="00002616">
                  <w:t>.cz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1F4" w:rsidRDefault="00AA61F4" w:rsidP="00AE5686">
      <w:pPr>
        <w:spacing w:after="0" w:line="240" w:lineRule="auto"/>
      </w:pPr>
      <w:r>
        <w:separator/>
      </w:r>
    </w:p>
  </w:footnote>
  <w:footnote w:type="continuationSeparator" w:id="0">
    <w:p w:rsidR="00AA61F4" w:rsidRDefault="00AA61F4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5FC" w:rsidRDefault="005665F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464" w:rsidRDefault="00DA146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0" b="0"/>
          <wp:wrapNone/>
          <wp:docPr id="7" name="Obrázek 7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56192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8" name="Obrázek 8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686"/>
    <w:rsid w:val="00002616"/>
    <w:rsid w:val="00021FB0"/>
    <w:rsid w:val="0007443C"/>
    <w:rsid w:val="0009483B"/>
    <w:rsid w:val="000A47E9"/>
    <w:rsid w:val="000E68A1"/>
    <w:rsid w:val="00103D59"/>
    <w:rsid w:val="0015697C"/>
    <w:rsid w:val="001569AB"/>
    <w:rsid w:val="001571ED"/>
    <w:rsid w:val="001911BD"/>
    <w:rsid w:val="001A2D5A"/>
    <w:rsid w:val="001A7123"/>
    <w:rsid w:val="001A7581"/>
    <w:rsid w:val="001D4A23"/>
    <w:rsid w:val="002538DA"/>
    <w:rsid w:val="00271650"/>
    <w:rsid w:val="00275554"/>
    <w:rsid w:val="00300272"/>
    <w:rsid w:val="00316B23"/>
    <w:rsid w:val="00324923"/>
    <w:rsid w:val="00336FD6"/>
    <w:rsid w:val="00340303"/>
    <w:rsid w:val="003A7278"/>
    <w:rsid w:val="003B6D0F"/>
    <w:rsid w:val="003F0477"/>
    <w:rsid w:val="003F3AF3"/>
    <w:rsid w:val="00424FB2"/>
    <w:rsid w:val="00454467"/>
    <w:rsid w:val="00463486"/>
    <w:rsid w:val="00476FEB"/>
    <w:rsid w:val="0048182C"/>
    <w:rsid w:val="004B433E"/>
    <w:rsid w:val="004C134C"/>
    <w:rsid w:val="004D228E"/>
    <w:rsid w:val="004D3F13"/>
    <w:rsid w:val="004E4FC3"/>
    <w:rsid w:val="005665FC"/>
    <w:rsid w:val="005D2BFF"/>
    <w:rsid w:val="00615618"/>
    <w:rsid w:val="0065096A"/>
    <w:rsid w:val="0066068B"/>
    <w:rsid w:val="0066480A"/>
    <w:rsid w:val="006A4850"/>
    <w:rsid w:val="006F63A1"/>
    <w:rsid w:val="00703015"/>
    <w:rsid w:val="0072532F"/>
    <w:rsid w:val="007409FD"/>
    <w:rsid w:val="00764251"/>
    <w:rsid w:val="007673D4"/>
    <w:rsid w:val="007A2A19"/>
    <w:rsid w:val="00823EE4"/>
    <w:rsid w:val="00851090"/>
    <w:rsid w:val="008C1BE8"/>
    <w:rsid w:val="008E7622"/>
    <w:rsid w:val="00924B9D"/>
    <w:rsid w:val="009310A3"/>
    <w:rsid w:val="00931AF4"/>
    <w:rsid w:val="00943DEB"/>
    <w:rsid w:val="00986B62"/>
    <w:rsid w:val="00992CF8"/>
    <w:rsid w:val="009E167B"/>
    <w:rsid w:val="009F6A78"/>
    <w:rsid w:val="00A22E58"/>
    <w:rsid w:val="00A31DE4"/>
    <w:rsid w:val="00A5029E"/>
    <w:rsid w:val="00A6778A"/>
    <w:rsid w:val="00AA61F4"/>
    <w:rsid w:val="00AB0B38"/>
    <w:rsid w:val="00AE5686"/>
    <w:rsid w:val="00B365F5"/>
    <w:rsid w:val="00B845ED"/>
    <w:rsid w:val="00BC7CDB"/>
    <w:rsid w:val="00BF1247"/>
    <w:rsid w:val="00C0066A"/>
    <w:rsid w:val="00C34B16"/>
    <w:rsid w:val="00C564C0"/>
    <w:rsid w:val="00C86D2A"/>
    <w:rsid w:val="00CC69FD"/>
    <w:rsid w:val="00D01BFE"/>
    <w:rsid w:val="00D10092"/>
    <w:rsid w:val="00D92379"/>
    <w:rsid w:val="00DA1464"/>
    <w:rsid w:val="00DB013C"/>
    <w:rsid w:val="00DC5D00"/>
    <w:rsid w:val="00DC6CF6"/>
    <w:rsid w:val="00DE51B4"/>
    <w:rsid w:val="00E3576D"/>
    <w:rsid w:val="00E378EB"/>
    <w:rsid w:val="00E418B6"/>
    <w:rsid w:val="00E522CC"/>
    <w:rsid w:val="00E70D4A"/>
    <w:rsid w:val="00E83D7A"/>
    <w:rsid w:val="00ED6BFE"/>
    <w:rsid w:val="00F14316"/>
    <w:rsid w:val="00F360B1"/>
    <w:rsid w:val="00F4521B"/>
    <w:rsid w:val="00F53FCE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61EC652"/>
  <w15:docId w15:val="{AC10EF85-D503-40EE-8416-BEE5DADC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1A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AF8C2-75FE-40E4-932F-0CA85703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2</cp:revision>
  <cp:lastPrinted>2018-08-27T10:08:00Z</cp:lastPrinted>
  <dcterms:created xsi:type="dcterms:W3CDTF">2019-04-24T21:45:00Z</dcterms:created>
  <dcterms:modified xsi:type="dcterms:W3CDTF">2020-04-04T08:34:00Z</dcterms:modified>
</cp:coreProperties>
</file>