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4B" w:rsidRDefault="008E4D4B" w:rsidP="008E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E4D4B" w:rsidRPr="008E4D4B" w:rsidRDefault="008E4D4B" w:rsidP="008E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Zpracuj Kalkul</w:t>
      </w:r>
      <w:r w:rsidR="00D30E8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ační list na Srnčí kýta na smetaně</w:t>
      </w:r>
      <w:r w:rsidRPr="008E4D4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(2 porce)</w:t>
      </w:r>
    </w:p>
    <w:p w:rsidR="008E4D4B" w:rsidRPr="008E4D4B" w:rsidRDefault="008E4D4B" w:rsidP="008E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5"/>
        <w:gridCol w:w="1134"/>
        <w:gridCol w:w="1276"/>
        <w:gridCol w:w="1418"/>
        <w:gridCol w:w="1383"/>
      </w:tblGrid>
      <w:tr w:rsidR="008E4D4B" w:rsidRPr="008E4D4B" w:rsidTr="00D30E80">
        <w:tc>
          <w:tcPr>
            <w:tcW w:w="9464" w:type="dxa"/>
            <w:gridSpan w:val="7"/>
            <w:shd w:val="clear" w:color="auto" w:fill="auto"/>
            <w:vAlign w:val="bottom"/>
          </w:tcPr>
          <w:p w:rsidR="008E4D4B" w:rsidRPr="00D30E80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</w:p>
          <w:p w:rsidR="008E4D4B" w:rsidRDefault="008E4D4B" w:rsidP="000F2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</w:pPr>
            <w:r w:rsidRPr="00D30E80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 xml:space="preserve">KALKULAČNÍ LIST č. </w:t>
            </w:r>
            <w:r w:rsidR="00221210">
              <w:rPr>
                <w:rFonts w:ascii="Arial" w:eastAsia="Times New Roman" w:hAnsi="Arial" w:cs="Arial"/>
                <w:b/>
                <w:sz w:val="36"/>
                <w:szCs w:val="36"/>
                <w:lang w:eastAsia="cs-CZ"/>
              </w:rPr>
              <w:t>2</w:t>
            </w:r>
          </w:p>
          <w:p w:rsidR="00221210" w:rsidRPr="000F2CF0" w:rsidRDefault="00221210" w:rsidP="000F2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vertAlign w:val="superscript"/>
                <w:lang w:eastAsia="cs-CZ"/>
              </w:rPr>
            </w:pPr>
          </w:p>
        </w:tc>
      </w:tr>
      <w:tr w:rsidR="008E4D4B" w:rsidRPr="008E4D4B" w:rsidTr="00D30E80">
        <w:tc>
          <w:tcPr>
            <w:tcW w:w="9464" w:type="dxa"/>
            <w:gridSpan w:val="7"/>
            <w:shd w:val="clear" w:color="auto" w:fill="auto"/>
          </w:tcPr>
          <w:p w:rsidR="008E4D4B" w:rsidRPr="00D30E80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 xml:space="preserve">Receptura a kalkulace surovin na počet porcí: </w:t>
            </w:r>
            <w:r w:rsidR="00D30E80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9464" w:type="dxa"/>
            <w:gridSpan w:val="7"/>
            <w:shd w:val="clear" w:color="auto" w:fill="auto"/>
          </w:tcPr>
          <w:p w:rsidR="00B16750" w:rsidRDefault="00B16750" w:rsidP="008E4D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465790" w:rsidRDefault="008E4D4B" w:rsidP="0046579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</w:pPr>
            <w:r w:rsidRPr="00C05C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VÝROBKU:</w:t>
            </w:r>
            <w:r w:rsidRPr="008E4D4B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</w:p>
          <w:p w:rsidR="008E4D4B" w:rsidRPr="00C05C40" w:rsidRDefault="008E4D4B" w:rsidP="004657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sz w:val="32"/>
                <w:szCs w:val="32"/>
                <w:lang w:eastAsia="cs-CZ"/>
              </w:rPr>
              <w:t xml:space="preserve"> </w:t>
            </w:r>
            <w:r w:rsidR="00C05C40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 xml:space="preserve">  </w:t>
            </w:r>
          </w:p>
        </w:tc>
      </w:tr>
      <w:tr w:rsidR="008E4D4B" w:rsidRPr="008E4D4B" w:rsidTr="00D30E80">
        <w:tc>
          <w:tcPr>
            <w:tcW w:w="9464" w:type="dxa"/>
            <w:gridSpan w:val="7"/>
            <w:shd w:val="clear" w:color="auto" w:fill="auto"/>
          </w:tcPr>
          <w:p w:rsidR="000F2CF0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>Charakteristika výrobku:</w:t>
            </w:r>
            <w:r w:rsidR="000F2CF0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</w:p>
          <w:p w:rsidR="00B16750" w:rsidRDefault="00B16750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  <w:p w:rsidR="00465790" w:rsidRPr="008E4D4B" w:rsidRDefault="00465790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8E4D4B">
              <w:rPr>
                <w:rFonts w:ascii="Arial" w:eastAsia="Times New Roman" w:hAnsi="Arial" w:cs="Arial"/>
                <w:b/>
                <w:lang w:eastAsia="cs-CZ"/>
              </w:rPr>
              <w:t xml:space="preserve">  </w:t>
            </w:r>
          </w:p>
        </w:tc>
      </w:tr>
      <w:tr w:rsidR="008E4D4B" w:rsidRPr="008E4D4B" w:rsidTr="00D30E80">
        <w:trPr>
          <w:trHeight w:val="255"/>
        </w:trPr>
        <w:tc>
          <w:tcPr>
            <w:tcW w:w="2127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Druh potraviny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Jednotka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Hrubá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ml, ks)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Odpad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Čistá hmotnost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(g, ml)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Cena /včetně DPH/</w:t>
            </w:r>
          </w:p>
        </w:tc>
      </w:tr>
      <w:tr w:rsidR="008E4D4B" w:rsidRPr="008E4D4B" w:rsidTr="00D30E80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za jednotku kg/Kč</w:t>
            </w: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</w:t>
            </w:r>
          </w:p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Kč</w:t>
            </w: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D30E80" w:rsidRDefault="00D30E8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D30E80" w:rsidRDefault="00D30E8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D30E80" w:rsidRDefault="00D30E8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30E80" w:rsidRPr="008E4D4B" w:rsidTr="00D30E80">
        <w:tc>
          <w:tcPr>
            <w:tcW w:w="2127" w:type="dxa"/>
            <w:shd w:val="clear" w:color="auto" w:fill="auto"/>
          </w:tcPr>
          <w:p w:rsidR="00D30E80" w:rsidRDefault="00D30E8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D30E80" w:rsidRDefault="00D30E8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D30E80" w:rsidRDefault="00D30E8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8E4D4B" w:rsidRDefault="008E4D4B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2CF0" w:rsidRPr="008E4D4B" w:rsidTr="00D30E80">
        <w:tc>
          <w:tcPr>
            <w:tcW w:w="2127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0F2CF0" w:rsidRPr="008E4D4B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2CF0" w:rsidRPr="008E4D4B" w:rsidTr="00D30E80">
        <w:tc>
          <w:tcPr>
            <w:tcW w:w="2127" w:type="dxa"/>
            <w:shd w:val="clear" w:color="auto" w:fill="auto"/>
          </w:tcPr>
          <w:p w:rsidR="000F2CF0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0F2CF0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0F2CF0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F2CF0" w:rsidRPr="008E4D4B" w:rsidTr="00D30E80">
        <w:tc>
          <w:tcPr>
            <w:tcW w:w="2127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</w:tcPr>
          <w:p w:rsidR="000F2CF0" w:rsidRPr="008E4D4B" w:rsidRDefault="000F2CF0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0F2CF0" w:rsidRPr="008E4D4B" w:rsidRDefault="000F2CF0" w:rsidP="008E4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0F2CF0" w:rsidRPr="008E4D4B" w:rsidRDefault="000F2CF0" w:rsidP="00A57B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2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CA6A79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8E4D4B" w:rsidRPr="008E4D4B" w:rsidTr="00D30E80">
        <w:tc>
          <w:tcPr>
            <w:tcW w:w="2127" w:type="dxa"/>
            <w:shd w:val="clear" w:color="auto" w:fill="auto"/>
          </w:tcPr>
          <w:p w:rsidR="008E4D4B" w:rsidRPr="008E4D4B" w:rsidRDefault="008E4D4B" w:rsidP="008E4D4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E4D4B">
              <w:rPr>
                <w:rFonts w:ascii="Arial" w:eastAsia="Times New Roman" w:hAnsi="Arial" w:cs="Arial"/>
                <w:lang w:eastAsia="cs-CZ"/>
              </w:rPr>
              <w:t>Celkem 1 porce</w:t>
            </w:r>
          </w:p>
        </w:tc>
        <w:tc>
          <w:tcPr>
            <w:tcW w:w="851" w:type="dxa"/>
            <w:shd w:val="clear" w:color="auto" w:fill="auto"/>
          </w:tcPr>
          <w:p w:rsidR="008E4D4B" w:rsidRPr="008E4D4B" w:rsidRDefault="008E4D4B" w:rsidP="00D30E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8" w:type="dxa"/>
            <w:shd w:val="clear" w:color="auto" w:fill="auto"/>
          </w:tcPr>
          <w:p w:rsidR="008E4D4B" w:rsidRPr="008E4D4B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83" w:type="dxa"/>
            <w:shd w:val="clear" w:color="auto" w:fill="auto"/>
          </w:tcPr>
          <w:p w:rsidR="008E4D4B" w:rsidRPr="00CA6A79" w:rsidRDefault="008E4D4B" w:rsidP="00CA6A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8E4D4B" w:rsidRPr="008E4D4B" w:rsidRDefault="008E4D4B" w:rsidP="008E4D4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05C40" w:rsidRDefault="008E4D4B" w:rsidP="00C05C40">
      <w:pPr>
        <w:spacing w:after="0" w:line="240" w:lineRule="auto"/>
        <w:ind w:left="-284"/>
        <w:rPr>
          <w:rFonts w:ascii="Arial" w:eastAsia="Times New Roman" w:hAnsi="Arial" w:cs="Arial"/>
          <w:b/>
          <w:u w:val="single"/>
          <w:lang w:eastAsia="cs-CZ"/>
        </w:rPr>
      </w:pPr>
      <w:r w:rsidRPr="008E4D4B">
        <w:rPr>
          <w:rFonts w:ascii="Arial" w:eastAsia="Times New Roman" w:hAnsi="Arial" w:cs="Arial"/>
          <w:b/>
          <w:u w:val="single"/>
          <w:lang w:eastAsia="cs-CZ"/>
        </w:rPr>
        <w:t>Technologický postup:</w:t>
      </w:r>
    </w:p>
    <w:p w:rsidR="00C05C40" w:rsidRDefault="00C05C40" w:rsidP="00C05C40">
      <w:pPr>
        <w:spacing w:after="0" w:line="240" w:lineRule="auto"/>
        <w:ind w:left="-284"/>
        <w:rPr>
          <w:rFonts w:ascii="Arial" w:eastAsia="Times New Roman" w:hAnsi="Arial" w:cs="Arial"/>
          <w:lang w:eastAsia="cs-CZ"/>
        </w:rPr>
      </w:pPr>
    </w:p>
    <w:p w:rsidR="00B16750" w:rsidRDefault="00B16750" w:rsidP="00B16750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cs-CZ"/>
        </w:rPr>
      </w:pPr>
    </w:p>
    <w:p w:rsidR="00C05C40" w:rsidRDefault="00C05C40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C05C40" w:rsidRDefault="00C05C40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C05C40" w:rsidRPr="008E4D4B" w:rsidRDefault="00C05C40" w:rsidP="008E4D4B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sectPr w:rsidR="00C05C40" w:rsidRPr="008E4D4B" w:rsidSect="00F53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E" w:rsidRDefault="00B4449E" w:rsidP="00AE5686">
      <w:pPr>
        <w:spacing w:after="0" w:line="240" w:lineRule="auto"/>
      </w:pPr>
      <w:r>
        <w:separator/>
      </w:r>
    </w:p>
  </w:endnote>
  <w:endnote w:type="continuationSeparator" w:id="0">
    <w:p w:rsidR="00B4449E" w:rsidRDefault="00B4449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C1" w:rsidRDefault="00AF12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AF12C1" w:rsidRDefault="00AF12C1" w:rsidP="00AF12C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8190189" wp14:editId="325CB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F12C1" w:rsidRDefault="00AF12C1" w:rsidP="00AF12C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F12C1" w:rsidRDefault="00AF12C1" w:rsidP="00AF12C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F12C1" w:rsidRPr="007509AF" w:rsidRDefault="00AF12C1" w:rsidP="00AF12C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449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E" w:rsidRDefault="00B4449E" w:rsidP="00AE5686">
      <w:pPr>
        <w:spacing w:after="0" w:line="240" w:lineRule="auto"/>
      </w:pPr>
      <w:r>
        <w:separator/>
      </w:r>
    </w:p>
  </w:footnote>
  <w:footnote w:type="continuationSeparator" w:id="0">
    <w:p w:rsidR="00B4449E" w:rsidRDefault="00B4449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C1" w:rsidRDefault="00AF12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C065D"/>
    <w:rsid w:val="000E68A1"/>
    <w:rsid w:val="000F2CF0"/>
    <w:rsid w:val="00103D59"/>
    <w:rsid w:val="00142A48"/>
    <w:rsid w:val="001569AB"/>
    <w:rsid w:val="00184E9A"/>
    <w:rsid w:val="001911BD"/>
    <w:rsid w:val="00191C0A"/>
    <w:rsid w:val="001A7123"/>
    <w:rsid w:val="001A7581"/>
    <w:rsid w:val="001D4A23"/>
    <w:rsid w:val="00221210"/>
    <w:rsid w:val="002538DA"/>
    <w:rsid w:val="00271650"/>
    <w:rsid w:val="002D4543"/>
    <w:rsid w:val="00300272"/>
    <w:rsid w:val="00324923"/>
    <w:rsid w:val="00336FD6"/>
    <w:rsid w:val="00340303"/>
    <w:rsid w:val="003A7278"/>
    <w:rsid w:val="003B512C"/>
    <w:rsid w:val="003B6D0F"/>
    <w:rsid w:val="003F0477"/>
    <w:rsid w:val="00454467"/>
    <w:rsid w:val="00465790"/>
    <w:rsid w:val="00476FEB"/>
    <w:rsid w:val="0048182C"/>
    <w:rsid w:val="004B433E"/>
    <w:rsid w:val="004C134C"/>
    <w:rsid w:val="004D228E"/>
    <w:rsid w:val="004D3F13"/>
    <w:rsid w:val="004E4FC3"/>
    <w:rsid w:val="005F0FA5"/>
    <w:rsid w:val="0065096A"/>
    <w:rsid w:val="0066068B"/>
    <w:rsid w:val="006626E1"/>
    <w:rsid w:val="0066480A"/>
    <w:rsid w:val="006F63A1"/>
    <w:rsid w:val="007409FD"/>
    <w:rsid w:val="00764251"/>
    <w:rsid w:val="007673D4"/>
    <w:rsid w:val="007A2A19"/>
    <w:rsid w:val="00823EE4"/>
    <w:rsid w:val="008335AA"/>
    <w:rsid w:val="00851090"/>
    <w:rsid w:val="008C1BE8"/>
    <w:rsid w:val="008E4D4B"/>
    <w:rsid w:val="00924B9D"/>
    <w:rsid w:val="009310A3"/>
    <w:rsid w:val="00931AF4"/>
    <w:rsid w:val="00943DEB"/>
    <w:rsid w:val="00991DA8"/>
    <w:rsid w:val="00992CF8"/>
    <w:rsid w:val="009B6A72"/>
    <w:rsid w:val="009F6A78"/>
    <w:rsid w:val="00A22E58"/>
    <w:rsid w:val="00A31DE4"/>
    <w:rsid w:val="00A57BC6"/>
    <w:rsid w:val="00A6778A"/>
    <w:rsid w:val="00AC1CB2"/>
    <w:rsid w:val="00AE3BCC"/>
    <w:rsid w:val="00AE5686"/>
    <w:rsid w:val="00AF12C1"/>
    <w:rsid w:val="00B16750"/>
    <w:rsid w:val="00B365F5"/>
    <w:rsid w:val="00B4449E"/>
    <w:rsid w:val="00BB2BD7"/>
    <w:rsid w:val="00BC7CDB"/>
    <w:rsid w:val="00BF1247"/>
    <w:rsid w:val="00C0066A"/>
    <w:rsid w:val="00C05C40"/>
    <w:rsid w:val="00C17DA5"/>
    <w:rsid w:val="00C34B16"/>
    <w:rsid w:val="00C564C0"/>
    <w:rsid w:val="00C86D2A"/>
    <w:rsid w:val="00CA6A79"/>
    <w:rsid w:val="00CC69FD"/>
    <w:rsid w:val="00D01BFE"/>
    <w:rsid w:val="00D10092"/>
    <w:rsid w:val="00D24CE0"/>
    <w:rsid w:val="00D30E80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73A755B"/>
  <w15:docId w15:val="{71B1B0CD-F664-40D1-9C20-FDB6FC5C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990A-DAD8-4E21-AA0C-DA5DCEB6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2019-04-24T21:44:00Z</dcterms:created>
  <dcterms:modified xsi:type="dcterms:W3CDTF">2020-04-04T08:32:00Z</dcterms:modified>
</cp:coreProperties>
</file>