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AD" w:rsidRDefault="004A34AD" w:rsidP="00DD2C8F">
      <w:pPr>
        <w:pStyle w:val="nadpisykapitol"/>
        <w:spacing w:after="120"/>
        <w:ind w:firstLine="0"/>
        <w:jc w:val="center"/>
      </w:pPr>
      <w:r>
        <w:t>Obchodní akademie Neveklov</w:t>
      </w:r>
    </w:p>
    <w:p w:rsidR="001E098C" w:rsidRDefault="004A34AD" w:rsidP="003E362C">
      <w:pPr>
        <w:pStyle w:val="nadpisykapitol"/>
        <w:spacing w:after="3720"/>
        <w:ind w:left="2124" w:firstLine="708"/>
      </w:pPr>
      <w:r>
        <w:t>Školní 303, 257 56 Neveklov</w:t>
      </w:r>
    </w:p>
    <w:p w:rsidR="004A34AD" w:rsidRPr="008300A8" w:rsidRDefault="003F44BC" w:rsidP="00DD2C8F">
      <w:pPr>
        <w:pStyle w:val="nadpisykapitol"/>
        <w:spacing w:after="6960"/>
        <w:ind w:firstLine="0"/>
        <w:jc w:val="center"/>
        <w:rPr>
          <w:b/>
          <w:sz w:val="44"/>
        </w:rPr>
      </w:pPr>
      <w:r w:rsidRPr="008300A8">
        <w:rPr>
          <w:b/>
          <w:sz w:val="56"/>
        </w:rPr>
        <w:t>Maturitní práce</w:t>
      </w:r>
    </w:p>
    <w:p w:rsidR="00D61396" w:rsidRDefault="004A34AD" w:rsidP="009374EA">
      <w:pPr>
        <w:pStyle w:val="nadpisykapitol"/>
        <w:spacing w:after="120"/>
        <w:ind w:firstLine="0"/>
        <w:jc w:val="left"/>
        <w:sectPr w:rsidR="00D61396" w:rsidSect="00CF44DC">
          <w:headerReference w:type="default" r:id="rId8"/>
          <w:footerReference w:type="default" r:id="rId9"/>
          <w:headerReference w:type="first" r:id="rId10"/>
          <w:footerReference w:type="first" r:id="rId11"/>
          <w:pgSz w:w="11906" w:h="16838" w:code="9"/>
          <w:pgMar w:top="1985" w:right="1134" w:bottom="1701" w:left="1134" w:header="709" w:footer="709" w:gutter="567"/>
          <w:cols w:space="708"/>
          <w:vAlign w:val="center"/>
          <w:titlePg/>
          <w:docGrid w:linePitch="360"/>
        </w:sectPr>
      </w:pPr>
      <w:r>
        <w:t>Andrea Albrechtová</w:t>
      </w:r>
      <w:r w:rsidR="009028C2">
        <w:t>,</w:t>
      </w:r>
      <w:r>
        <w:t xml:space="preserve"> 4</w:t>
      </w:r>
      <w:r w:rsidRPr="00C00474">
        <w:t xml:space="preserve">.B                </w:t>
      </w:r>
      <w:r>
        <w:t xml:space="preserve">          </w:t>
      </w:r>
      <w:r w:rsidR="00DF1D93">
        <w:tab/>
      </w:r>
      <w:r>
        <w:t xml:space="preserve">     </w:t>
      </w:r>
      <w:r w:rsidR="00EE7781">
        <w:tab/>
      </w:r>
      <w:r>
        <w:t xml:space="preserve">            </w:t>
      </w:r>
      <w:r w:rsidR="00D73665">
        <w:t xml:space="preserve">          </w:t>
      </w:r>
      <w:r>
        <w:t xml:space="preserve"> 201</w:t>
      </w:r>
      <w:r w:rsidR="00446B41">
        <w:t>9</w:t>
      </w:r>
    </w:p>
    <w:p w:rsidR="004A34AD" w:rsidRDefault="004A34AD" w:rsidP="00DD2C8F">
      <w:pPr>
        <w:pStyle w:val="nadpisykapitol"/>
        <w:ind w:firstLine="0"/>
        <w:jc w:val="center"/>
      </w:pPr>
      <w:r>
        <w:lastRenderedPageBreak/>
        <w:t>Obchodní akademie Neveklov</w:t>
      </w:r>
    </w:p>
    <w:p w:rsidR="00D61396" w:rsidRDefault="004A34AD" w:rsidP="003E362C">
      <w:pPr>
        <w:pStyle w:val="nadpisykapitol"/>
        <w:spacing w:after="3840"/>
        <w:ind w:left="2124" w:firstLine="708"/>
      </w:pPr>
      <w:r>
        <w:t>Školní 303, Neveklov 257 56</w:t>
      </w:r>
    </w:p>
    <w:p w:rsidR="004A34AD" w:rsidRPr="00D61396" w:rsidRDefault="00D308EC" w:rsidP="00446B41">
      <w:pPr>
        <w:pStyle w:val="nadpisykapitol"/>
        <w:spacing w:after="5400"/>
        <w:jc w:val="center"/>
      </w:pPr>
      <w:r>
        <w:rPr>
          <w:sz w:val="40"/>
        </w:rPr>
        <w:t>Personalistika a zvyšování motivace zaměstnanců</w:t>
      </w:r>
      <w:r w:rsidR="00FC75EA">
        <w:rPr>
          <w:sz w:val="40"/>
        </w:rPr>
        <w:t xml:space="preserve"> ve vybraných společnostech</w:t>
      </w:r>
    </w:p>
    <w:p w:rsidR="004A34AD" w:rsidRPr="002D546E" w:rsidRDefault="004A34AD" w:rsidP="00DD2C8F">
      <w:pPr>
        <w:pStyle w:val="nadpisykapitol"/>
        <w:spacing w:after="120"/>
        <w:ind w:firstLine="0"/>
        <w:jc w:val="right"/>
        <w:rPr>
          <w:b/>
          <w:sz w:val="24"/>
          <w:szCs w:val="24"/>
        </w:rPr>
      </w:pPr>
      <w:r w:rsidRPr="002D546E">
        <w:rPr>
          <w:sz w:val="24"/>
          <w:szCs w:val="24"/>
        </w:rPr>
        <w:t>Autor: Andrea Albrechtová</w:t>
      </w:r>
    </w:p>
    <w:p w:rsidR="004A34AD" w:rsidRPr="002D546E" w:rsidRDefault="004A34AD" w:rsidP="00DD2C8F">
      <w:pPr>
        <w:pStyle w:val="nadpisykapitol"/>
        <w:spacing w:after="120"/>
        <w:jc w:val="right"/>
        <w:rPr>
          <w:b/>
          <w:sz w:val="24"/>
          <w:szCs w:val="24"/>
        </w:rPr>
      </w:pPr>
      <w:r w:rsidRPr="002D546E">
        <w:rPr>
          <w:sz w:val="24"/>
          <w:szCs w:val="24"/>
        </w:rPr>
        <w:t xml:space="preserve">Vedoucí práce: </w:t>
      </w:r>
      <w:r>
        <w:rPr>
          <w:sz w:val="24"/>
          <w:szCs w:val="24"/>
        </w:rPr>
        <w:t>Ing. Klára Matějovská</w:t>
      </w:r>
    </w:p>
    <w:p w:rsidR="00D61396" w:rsidRDefault="004A34AD" w:rsidP="00DD2C8F">
      <w:pPr>
        <w:pStyle w:val="nadpisykapitol"/>
        <w:spacing w:after="120"/>
        <w:jc w:val="right"/>
        <w:rPr>
          <w:sz w:val="24"/>
          <w:szCs w:val="24"/>
        </w:rPr>
        <w:sectPr w:rsidR="00D61396" w:rsidSect="001E098C">
          <w:pgSz w:w="11906" w:h="16838"/>
          <w:pgMar w:top="1985" w:right="1134" w:bottom="1701" w:left="1134" w:header="709" w:footer="709" w:gutter="567"/>
          <w:cols w:space="708"/>
          <w:docGrid w:linePitch="360"/>
        </w:sectPr>
      </w:pPr>
      <w:r w:rsidRPr="002D546E">
        <w:rPr>
          <w:sz w:val="24"/>
          <w:szCs w:val="24"/>
        </w:rPr>
        <w:t>Školní rok:</w:t>
      </w:r>
      <w:r w:rsidR="005561E8">
        <w:rPr>
          <w:sz w:val="24"/>
          <w:szCs w:val="24"/>
        </w:rPr>
        <w:t xml:space="preserve"> 201</w:t>
      </w:r>
      <w:r w:rsidR="00446B41">
        <w:rPr>
          <w:sz w:val="24"/>
          <w:szCs w:val="24"/>
        </w:rPr>
        <w:t>8</w:t>
      </w:r>
      <w:r w:rsidR="005561E8">
        <w:rPr>
          <w:sz w:val="24"/>
          <w:szCs w:val="24"/>
        </w:rPr>
        <w:t>/201</w:t>
      </w:r>
      <w:r w:rsidR="00446B41">
        <w:rPr>
          <w:sz w:val="24"/>
          <w:szCs w:val="24"/>
        </w:rPr>
        <w:t>9</w:t>
      </w:r>
    </w:p>
    <w:p w:rsidR="008C6ED4" w:rsidRDefault="008C6ED4" w:rsidP="009374EA">
      <w:pPr>
        <w:pStyle w:val="normlnpsan"/>
        <w:spacing w:before="2160"/>
        <w:jc w:val="left"/>
      </w:pPr>
      <w:r>
        <w:lastRenderedPageBreak/>
        <w:t>Prohlašuji, že jsem maturitní prác</w:t>
      </w:r>
      <w:r w:rsidR="00EB5843">
        <w:t xml:space="preserve">i vypracovala samostatně na základě pramenů a literatury v použitých zdrojích. </w:t>
      </w:r>
    </w:p>
    <w:p w:rsidR="00A67A64" w:rsidRDefault="00DF1D93" w:rsidP="009374EA">
      <w:pPr>
        <w:pStyle w:val="normlnpsan"/>
        <w:jc w:val="left"/>
      </w:pPr>
      <w:r>
        <w:t>Neveklov, 19. března 201</w:t>
      </w:r>
      <w:r w:rsidR="00446B41">
        <w:t>9</w:t>
      </w:r>
      <w:r>
        <w:t xml:space="preserve">             </w:t>
      </w:r>
      <w:r w:rsidR="00EB5843">
        <w:t xml:space="preserve">                                                    </w:t>
      </w:r>
      <w:r w:rsidR="00A67A64">
        <w:t>____________________</w:t>
      </w:r>
    </w:p>
    <w:p w:rsidR="00D61396" w:rsidRDefault="00D61396" w:rsidP="009374EA">
      <w:pPr>
        <w:rPr>
          <w:rFonts w:ascii="Times New Roman" w:hAnsi="Times New Roman"/>
          <w:sz w:val="24"/>
          <w:szCs w:val="24"/>
        </w:rPr>
      </w:pPr>
      <w:r>
        <w:br w:type="page"/>
      </w:r>
    </w:p>
    <w:p w:rsidR="00DF1D93" w:rsidRDefault="00362EBC" w:rsidP="009374EA">
      <w:pPr>
        <w:pStyle w:val="normlnpsan"/>
        <w:jc w:val="left"/>
      </w:pPr>
      <w:r>
        <w:lastRenderedPageBreak/>
        <w:t xml:space="preserve">Tímto bych </w:t>
      </w:r>
      <w:r w:rsidR="00A67A64">
        <w:t xml:space="preserve">chtěla poděkovat všem, kteří mi jakkoli pomohli při tvorbě a zpracování této maturitní práce. </w:t>
      </w:r>
      <w:r w:rsidR="00EB5843">
        <w:t>Ráda bych</w:t>
      </w:r>
      <w:r w:rsidR="00A67A64">
        <w:t xml:space="preserve"> také zejména </w:t>
      </w:r>
      <w:r w:rsidR="00EB5843">
        <w:t>poděkovala Ing. Kláře Matějovské za cenné rady, věcné připomínky a vstřícnos</w:t>
      </w:r>
      <w:r w:rsidR="00DF1D93">
        <w:t xml:space="preserve">t při konzultacích. </w:t>
      </w:r>
    </w:p>
    <w:p w:rsidR="00D61396" w:rsidRDefault="00DF1D93" w:rsidP="009374EA">
      <w:pPr>
        <w:pStyle w:val="normlnpsan"/>
        <w:jc w:val="left"/>
      </w:pPr>
      <w:r>
        <w:t>Neveklov, 19. března 201</w:t>
      </w:r>
      <w:r w:rsidR="00446B41">
        <w:t>9</w:t>
      </w:r>
      <w:r>
        <w:t xml:space="preserve">                 </w:t>
      </w:r>
      <w:r w:rsidR="00A67A64">
        <w:t xml:space="preserve">                                             _____________________</w:t>
      </w:r>
    </w:p>
    <w:p w:rsidR="00D61396" w:rsidRDefault="00D61396" w:rsidP="009374EA">
      <w:pPr>
        <w:rPr>
          <w:rFonts w:ascii="Times New Roman" w:hAnsi="Times New Roman"/>
          <w:sz w:val="24"/>
          <w:szCs w:val="24"/>
        </w:rPr>
      </w:pPr>
      <w:r>
        <w:br w:type="page"/>
      </w:r>
    </w:p>
    <w:p w:rsidR="00D61396" w:rsidRDefault="00D61396" w:rsidP="009374EA">
      <w:pPr>
        <w:pStyle w:val="nadpisykapitol"/>
        <w:spacing w:after="120"/>
        <w:ind w:firstLine="0"/>
        <w:jc w:val="left"/>
        <w:sectPr w:rsidR="00D61396" w:rsidSect="00D61396">
          <w:pgSz w:w="11906" w:h="16838"/>
          <w:pgMar w:top="1985" w:right="1134" w:bottom="1701" w:left="1134" w:header="709" w:footer="709" w:gutter="567"/>
          <w:cols w:space="708"/>
          <w:vAlign w:val="bottom"/>
          <w:docGrid w:linePitch="360"/>
        </w:sectPr>
      </w:pPr>
    </w:p>
    <w:p w:rsidR="006351C1" w:rsidRDefault="00AD75B7" w:rsidP="00DD2C8F">
      <w:pPr>
        <w:pStyle w:val="nadpisykapitol"/>
        <w:spacing w:after="120"/>
        <w:ind w:firstLine="0"/>
        <w:jc w:val="left"/>
      </w:pPr>
      <w:r>
        <w:lastRenderedPageBreak/>
        <w:t>O</w:t>
      </w:r>
      <w:r w:rsidR="001E098C">
        <w:t>bsah</w:t>
      </w:r>
    </w:p>
    <w:sdt>
      <w:sdtPr>
        <w:id w:val="1024289675"/>
        <w:docPartObj>
          <w:docPartGallery w:val="Table of Contents"/>
          <w:docPartUnique/>
        </w:docPartObj>
      </w:sdtPr>
      <w:sdtEndPr>
        <w:rPr>
          <w:b/>
          <w:bCs/>
        </w:rPr>
      </w:sdtEndPr>
      <w:sdtContent>
        <w:p w:rsidR="003E362C" w:rsidRDefault="00AF55C8">
          <w:pPr>
            <w:pStyle w:val="Obsah1"/>
            <w:tabs>
              <w:tab w:val="right" w:leader="dot" w:pos="9061"/>
            </w:tabs>
            <w:rPr>
              <w:rFonts w:eastAsiaTheme="minorEastAsia"/>
              <w:noProof/>
              <w:lang w:eastAsia="cs-CZ"/>
            </w:rPr>
          </w:pPr>
          <w:r w:rsidRPr="00AF55C8">
            <w:rPr>
              <w:rFonts w:ascii="Times New Roman" w:hAnsi="Times New Roman" w:cs="Times New Roman"/>
              <w:sz w:val="24"/>
              <w:szCs w:val="24"/>
            </w:rPr>
            <w:fldChar w:fldCharType="begin"/>
          </w:r>
          <w:r w:rsidRPr="00AF55C8">
            <w:rPr>
              <w:rFonts w:ascii="Times New Roman" w:hAnsi="Times New Roman" w:cs="Times New Roman"/>
              <w:sz w:val="24"/>
              <w:szCs w:val="24"/>
            </w:rPr>
            <w:instrText xml:space="preserve"> TOC \o "1-3" \h \z \u </w:instrText>
          </w:r>
          <w:r w:rsidRPr="00AF55C8">
            <w:rPr>
              <w:rFonts w:ascii="Times New Roman" w:hAnsi="Times New Roman" w:cs="Times New Roman"/>
              <w:sz w:val="24"/>
              <w:szCs w:val="24"/>
            </w:rPr>
            <w:fldChar w:fldCharType="separate"/>
          </w:r>
          <w:hyperlink w:anchor="_Toc508723479" w:history="1">
            <w:r w:rsidR="003E362C" w:rsidRPr="00E34E3E">
              <w:rPr>
                <w:rStyle w:val="Hypertextovodkaz"/>
                <w:noProof/>
              </w:rPr>
              <w:t>Úvod</w:t>
            </w:r>
            <w:r w:rsidR="003E362C">
              <w:rPr>
                <w:noProof/>
                <w:webHidden/>
              </w:rPr>
              <w:tab/>
            </w:r>
            <w:r w:rsidR="003E362C">
              <w:rPr>
                <w:noProof/>
                <w:webHidden/>
              </w:rPr>
              <w:fldChar w:fldCharType="begin"/>
            </w:r>
            <w:r w:rsidR="003E362C">
              <w:rPr>
                <w:noProof/>
                <w:webHidden/>
              </w:rPr>
              <w:instrText xml:space="preserve"> PAGEREF _Toc508723479 \h </w:instrText>
            </w:r>
            <w:r w:rsidR="003E362C">
              <w:rPr>
                <w:noProof/>
                <w:webHidden/>
              </w:rPr>
            </w:r>
            <w:r w:rsidR="003E362C">
              <w:rPr>
                <w:noProof/>
                <w:webHidden/>
              </w:rPr>
              <w:fldChar w:fldCharType="separate"/>
            </w:r>
            <w:r w:rsidR="009028C2">
              <w:rPr>
                <w:noProof/>
                <w:webHidden/>
              </w:rPr>
              <w:t>7</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480" w:history="1">
            <w:r w:rsidR="003E362C" w:rsidRPr="00E34E3E">
              <w:rPr>
                <w:rStyle w:val="Hypertextovodkaz"/>
                <w:noProof/>
              </w:rPr>
              <w:t>1 Lidské zdroje</w:t>
            </w:r>
            <w:r w:rsidR="003E362C">
              <w:rPr>
                <w:noProof/>
                <w:webHidden/>
              </w:rPr>
              <w:tab/>
            </w:r>
            <w:r w:rsidR="003E362C">
              <w:rPr>
                <w:noProof/>
                <w:webHidden/>
              </w:rPr>
              <w:fldChar w:fldCharType="begin"/>
            </w:r>
            <w:r w:rsidR="003E362C">
              <w:rPr>
                <w:noProof/>
                <w:webHidden/>
              </w:rPr>
              <w:instrText xml:space="preserve"> PAGEREF _Toc508723480 \h </w:instrText>
            </w:r>
            <w:r w:rsidR="003E362C">
              <w:rPr>
                <w:noProof/>
                <w:webHidden/>
              </w:rPr>
            </w:r>
            <w:r w:rsidR="003E362C">
              <w:rPr>
                <w:noProof/>
                <w:webHidden/>
              </w:rPr>
              <w:fldChar w:fldCharType="separate"/>
            </w:r>
            <w:r w:rsidR="009028C2">
              <w:rPr>
                <w:noProof/>
                <w:webHidden/>
              </w:rPr>
              <w:t>8</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81" w:history="1">
            <w:r w:rsidR="003E362C" w:rsidRPr="00E34E3E">
              <w:rPr>
                <w:rStyle w:val="Hypertextovodkaz"/>
                <w:noProof/>
              </w:rPr>
              <w:t>1.1 Pojem lidské zdroje</w:t>
            </w:r>
            <w:r w:rsidR="003E362C">
              <w:rPr>
                <w:noProof/>
                <w:webHidden/>
              </w:rPr>
              <w:tab/>
            </w:r>
            <w:r w:rsidR="003E362C">
              <w:rPr>
                <w:noProof/>
                <w:webHidden/>
              </w:rPr>
              <w:fldChar w:fldCharType="begin"/>
            </w:r>
            <w:r w:rsidR="003E362C">
              <w:rPr>
                <w:noProof/>
                <w:webHidden/>
              </w:rPr>
              <w:instrText xml:space="preserve"> PAGEREF _Toc508723481 \h </w:instrText>
            </w:r>
            <w:r w:rsidR="003E362C">
              <w:rPr>
                <w:noProof/>
                <w:webHidden/>
              </w:rPr>
            </w:r>
            <w:r w:rsidR="003E362C">
              <w:rPr>
                <w:noProof/>
                <w:webHidden/>
              </w:rPr>
              <w:fldChar w:fldCharType="separate"/>
            </w:r>
            <w:r w:rsidR="009028C2">
              <w:rPr>
                <w:noProof/>
                <w:webHidden/>
              </w:rPr>
              <w:t>8</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82" w:history="1">
            <w:r w:rsidR="003E362C" w:rsidRPr="00E34E3E">
              <w:rPr>
                <w:rStyle w:val="Hypertextovodkaz"/>
                <w:noProof/>
              </w:rPr>
              <w:t>1.2 Personální činnosti</w:t>
            </w:r>
            <w:r w:rsidR="003E362C">
              <w:rPr>
                <w:noProof/>
                <w:webHidden/>
              </w:rPr>
              <w:tab/>
            </w:r>
            <w:r w:rsidR="003E362C">
              <w:rPr>
                <w:noProof/>
                <w:webHidden/>
              </w:rPr>
              <w:fldChar w:fldCharType="begin"/>
            </w:r>
            <w:r w:rsidR="003E362C">
              <w:rPr>
                <w:noProof/>
                <w:webHidden/>
              </w:rPr>
              <w:instrText xml:space="preserve"> PAGEREF _Toc508723482 \h </w:instrText>
            </w:r>
            <w:r w:rsidR="003E362C">
              <w:rPr>
                <w:noProof/>
                <w:webHidden/>
              </w:rPr>
            </w:r>
            <w:r w:rsidR="003E362C">
              <w:rPr>
                <w:noProof/>
                <w:webHidden/>
              </w:rPr>
              <w:fldChar w:fldCharType="separate"/>
            </w:r>
            <w:r w:rsidR="009028C2">
              <w:rPr>
                <w:noProof/>
                <w:webHidden/>
              </w:rPr>
              <w:t>8</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83" w:history="1">
            <w:r w:rsidR="003E362C" w:rsidRPr="00E34E3E">
              <w:rPr>
                <w:rStyle w:val="Hypertextovodkaz"/>
                <w:noProof/>
              </w:rPr>
              <w:t>1.3 Řízení lidských zdrojů</w:t>
            </w:r>
            <w:r w:rsidR="003E362C">
              <w:rPr>
                <w:noProof/>
                <w:webHidden/>
              </w:rPr>
              <w:tab/>
            </w:r>
            <w:r w:rsidR="003E362C">
              <w:rPr>
                <w:noProof/>
                <w:webHidden/>
              </w:rPr>
              <w:fldChar w:fldCharType="begin"/>
            </w:r>
            <w:r w:rsidR="003E362C">
              <w:rPr>
                <w:noProof/>
                <w:webHidden/>
              </w:rPr>
              <w:instrText xml:space="preserve"> PAGEREF _Toc508723483 \h </w:instrText>
            </w:r>
            <w:r w:rsidR="003E362C">
              <w:rPr>
                <w:noProof/>
                <w:webHidden/>
              </w:rPr>
            </w:r>
            <w:r w:rsidR="003E362C">
              <w:rPr>
                <w:noProof/>
                <w:webHidden/>
              </w:rPr>
              <w:fldChar w:fldCharType="separate"/>
            </w:r>
            <w:r w:rsidR="009028C2">
              <w:rPr>
                <w:noProof/>
                <w:webHidden/>
              </w:rPr>
              <w:t>10</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484" w:history="1">
            <w:r w:rsidR="003E362C" w:rsidRPr="00E34E3E">
              <w:rPr>
                <w:rStyle w:val="Hypertextovodkaz"/>
                <w:noProof/>
              </w:rPr>
              <w:t>2 Výběr nových zaměstnanců do společnosti</w:t>
            </w:r>
            <w:r w:rsidR="003E362C">
              <w:rPr>
                <w:noProof/>
                <w:webHidden/>
              </w:rPr>
              <w:tab/>
            </w:r>
            <w:r w:rsidR="003E362C">
              <w:rPr>
                <w:noProof/>
                <w:webHidden/>
              </w:rPr>
              <w:fldChar w:fldCharType="begin"/>
            </w:r>
            <w:r w:rsidR="003E362C">
              <w:rPr>
                <w:noProof/>
                <w:webHidden/>
              </w:rPr>
              <w:instrText xml:space="preserve"> PAGEREF _Toc508723484 \h </w:instrText>
            </w:r>
            <w:r w:rsidR="003E362C">
              <w:rPr>
                <w:noProof/>
                <w:webHidden/>
              </w:rPr>
            </w:r>
            <w:r w:rsidR="003E362C">
              <w:rPr>
                <w:noProof/>
                <w:webHidden/>
              </w:rPr>
              <w:fldChar w:fldCharType="separate"/>
            </w:r>
            <w:r w:rsidR="009028C2">
              <w:rPr>
                <w:noProof/>
                <w:webHidden/>
              </w:rPr>
              <w:t>11</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85" w:history="1">
            <w:r w:rsidR="003E362C" w:rsidRPr="00E34E3E">
              <w:rPr>
                <w:rStyle w:val="Hypertextovodkaz"/>
                <w:noProof/>
              </w:rPr>
              <w:t>2.1 Identifikace pracovních míst</w:t>
            </w:r>
            <w:r w:rsidR="003E362C">
              <w:rPr>
                <w:noProof/>
                <w:webHidden/>
              </w:rPr>
              <w:tab/>
            </w:r>
            <w:r w:rsidR="003E362C">
              <w:rPr>
                <w:noProof/>
                <w:webHidden/>
              </w:rPr>
              <w:fldChar w:fldCharType="begin"/>
            </w:r>
            <w:r w:rsidR="003E362C">
              <w:rPr>
                <w:noProof/>
                <w:webHidden/>
              </w:rPr>
              <w:instrText xml:space="preserve"> PAGEREF _Toc508723485 \h </w:instrText>
            </w:r>
            <w:r w:rsidR="003E362C">
              <w:rPr>
                <w:noProof/>
                <w:webHidden/>
              </w:rPr>
            </w:r>
            <w:r w:rsidR="003E362C">
              <w:rPr>
                <w:noProof/>
                <w:webHidden/>
              </w:rPr>
              <w:fldChar w:fldCharType="separate"/>
            </w:r>
            <w:r w:rsidR="009028C2">
              <w:rPr>
                <w:noProof/>
                <w:webHidden/>
              </w:rPr>
              <w:t>11</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86" w:history="1">
            <w:r w:rsidR="003E362C" w:rsidRPr="00E34E3E">
              <w:rPr>
                <w:rStyle w:val="Hypertextovodkaz"/>
                <w:noProof/>
              </w:rPr>
              <w:t>2.2 Analýza pracovní pozice</w:t>
            </w:r>
            <w:r w:rsidR="003E362C">
              <w:rPr>
                <w:noProof/>
                <w:webHidden/>
              </w:rPr>
              <w:tab/>
            </w:r>
            <w:r w:rsidR="003E362C">
              <w:rPr>
                <w:noProof/>
                <w:webHidden/>
              </w:rPr>
              <w:fldChar w:fldCharType="begin"/>
            </w:r>
            <w:r w:rsidR="003E362C">
              <w:rPr>
                <w:noProof/>
                <w:webHidden/>
              </w:rPr>
              <w:instrText xml:space="preserve"> PAGEREF _Toc508723486 \h </w:instrText>
            </w:r>
            <w:r w:rsidR="003E362C">
              <w:rPr>
                <w:noProof/>
                <w:webHidden/>
              </w:rPr>
            </w:r>
            <w:r w:rsidR="003E362C">
              <w:rPr>
                <w:noProof/>
                <w:webHidden/>
              </w:rPr>
              <w:fldChar w:fldCharType="separate"/>
            </w:r>
            <w:r w:rsidR="009028C2">
              <w:rPr>
                <w:noProof/>
                <w:webHidden/>
              </w:rPr>
              <w:t>11</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87" w:history="1">
            <w:r w:rsidR="003E362C" w:rsidRPr="00E34E3E">
              <w:rPr>
                <w:rStyle w:val="Hypertextovodkaz"/>
                <w:noProof/>
              </w:rPr>
              <w:t>2.3 Výběrové zařízení</w:t>
            </w:r>
            <w:r w:rsidR="003E362C">
              <w:rPr>
                <w:noProof/>
                <w:webHidden/>
              </w:rPr>
              <w:tab/>
            </w:r>
            <w:r w:rsidR="003E362C">
              <w:rPr>
                <w:noProof/>
                <w:webHidden/>
              </w:rPr>
              <w:fldChar w:fldCharType="begin"/>
            </w:r>
            <w:r w:rsidR="003E362C">
              <w:rPr>
                <w:noProof/>
                <w:webHidden/>
              </w:rPr>
              <w:instrText xml:space="preserve"> PAGEREF _Toc508723487 \h </w:instrText>
            </w:r>
            <w:r w:rsidR="003E362C">
              <w:rPr>
                <w:noProof/>
                <w:webHidden/>
              </w:rPr>
            </w:r>
            <w:r w:rsidR="003E362C">
              <w:rPr>
                <w:noProof/>
                <w:webHidden/>
              </w:rPr>
              <w:fldChar w:fldCharType="separate"/>
            </w:r>
            <w:r w:rsidR="009028C2">
              <w:rPr>
                <w:noProof/>
                <w:webHidden/>
              </w:rPr>
              <w:t>12</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88" w:history="1">
            <w:r w:rsidR="003E362C" w:rsidRPr="00E34E3E">
              <w:rPr>
                <w:rStyle w:val="Hypertextovodkaz"/>
                <w:noProof/>
              </w:rPr>
              <w:t>2.4 Vstupní výběrové pohovory</w:t>
            </w:r>
            <w:r w:rsidR="003E362C">
              <w:rPr>
                <w:noProof/>
                <w:webHidden/>
              </w:rPr>
              <w:tab/>
            </w:r>
            <w:r w:rsidR="003E362C">
              <w:rPr>
                <w:noProof/>
                <w:webHidden/>
              </w:rPr>
              <w:fldChar w:fldCharType="begin"/>
            </w:r>
            <w:r w:rsidR="003E362C">
              <w:rPr>
                <w:noProof/>
                <w:webHidden/>
              </w:rPr>
              <w:instrText xml:space="preserve"> PAGEREF _Toc508723488 \h </w:instrText>
            </w:r>
            <w:r w:rsidR="003E362C">
              <w:rPr>
                <w:noProof/>
                <w:webHidden/>
              </w:rPr>
            </w:r>
            <w:r w:rsidR="003E362C">
              <w:rPr>
                <w:noProof/>
                <w:webHidden/>
              </w:rPr>
              <w:fldChar w:fldCharType="separate"/>
            </w:r>
            <w:r w:rsidR="009028C2">
              <w:rPr>
                <w:noProof/>
                <w:webHidden/>
              </w:rPr>
              <w:t>13</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89" w:history="1">
            <w:r w:rsidR="003E362C" w:rsidRPr="00E34E3E">
              <w:rPr>
                <w:rStyle w:val="Hypertextovodkaz"/>
                <w:noProof/>
              </w:rPr>
              <w:t>2.5 Výhody a nevýhody pohovorů</w:t>
            </w:r>
            <w:r w:rsidR="003E362C">
              <w:rPr>
                <w:noProof/>
                <w:webHidden/>
              </w:rPr>
              <w:tab/>
            </w:r>
            <w:r w:rsidR="003E362C">
              <w:rPr>
                <w:noProof/>
                <w:webHidden/>
              </w:rPr>
              <w:fldChar w:fldCharType="begin"/>
            </w:r>
            <w:r w:rsidR="003E362C">
              <w:rPr>
                <w:noProof/>
                <w:webHidden/>
              </w:rPr>
              <w:instrText xml:space="preserve"> PAGEREF _Toc508723489 \h </w:instrText>
            </w:r>
            <w:r w:rsidR="003E362C">
              <w:rPr>
                <w:noProof/>
                <w:webHidden/>
              </w:rPr>
            </w:r>
            <w:r w:rsidR="003E362C">
              <w:rPr>
                <w:noProof/>
                <w:webHidden/>
              </w:rPr>
              <w:fldChar w:fldCharType="separate"/>
            </w:r>
            <w:r w:rsidR="009028C2">
              <w:rPr>
                <w:noProof/>
                <w:webHidden/>
              </w:rPr>
              <w:t>14</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90" w:history="1">
            <w:r w:rsidR="003E362C" w:rsidRPr="00E34E3E">
              <w:rPr>
                <w:rStyle w:val="Hypertextovodkaz"/>
                <w:noProof/>
              </w:rPr>
              <w:t>2.6 Vzdělávání a rozvoj zaměstnanců</w:t>
            </w:r>
            <w:r w:rsidR="003E362C">
              <w:rPr>
                <w:noProof/>
                <w:webHidden/>
              </w:rPr>
              <w:tab/>
            </w:r>
            <w:r w:rsidR="003E362C">
              <w:rPr>
                <w:noProof/>
                <w:webHidden/>
              </w:rPr>
              <w:fldChar w:fldCharType="begin"/>
            </w:r>
            <w:r w:rsidR="003E362C">
              <w:rPr>
                <w:noProof/>
                <w:webHidden/>
              </w:rPr>
              <w:instrText xml:space="preserve"> PAGEREF _Toc508723490 \h </w:instrText>
            </w:r>
            <w:r w:rsidR="003E362C">
              <w:rPr>
                <w:noProof/>
                <w:webHidden/>
              </w:rPr>
            </w:r>
            <w:r w:rsidR="003E362C">
              <w:rPr>
                <w:noProof/>
                <w:webHidden/>
              </w:rPr>
              <w:fldChar w:fldCharType="separate"/>
            </w:r>
            <w:r w:rsidR="009028C2">
              <w:rPr>
                <w:noProof/>
                <w:webHidden/>
              </w:rPr>
              <w:t>15</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91" w:history="1">
            <w:r w:rsidR="003E362C" w:rsidRPr="00E34E3E">
              <w:rPr>
                <w:rStyle w:val="Hypertextovodkaz"/>
                <w:noProof/>
              </w:rPr>
              <w:t>2.7 Metody vzdělávání</w:t>
            </w:r>
            <w:r w:rsidR="003E362C">
              <w:rPr>
                <w:noProof/>
                <w:webHidden/>
              </w:rPr>
              <w:tab/>
            </w:r>
            <w:r w:rsidR="003E362C">
              <w:rPr>
                <w:noProof/>
                <w:webHidden/>
              </w:rPr>
              <w:fldChar w:fldCharType="begin"/>
            </w:r>
            <w:r w:rsidR="003E362C">
              <w:rPr>
                <w:noProof/>
                <w:webHidden/>
              </w:rPr>
              <w:instrText xml:space="preserve"> PAGEREF _Toc508723491 \h </w:instrText>
            </w:r>
            <w:r w:rsidR="003E362C">
              <w:rPr>
                <w:noProof/>
                <w:webHidden/>
              </w:rPr>
            </w:r>
            <w:r w:rsidR="003E362C">
              <w:rPr>
                <w:noProof/>
                <w:webHidden/>
              </w:rPr>
              <w:fldChar w:fldCharType="separate"/>
            </w:r>
            <w:r w:rsidR="009028C2">
              <w:rPr>
                <w:noProof/>
                <w:webHidden/>
              </w:rPr>
              <w:t>15</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492" w:history="1">
            <w:r w:rsidR="003E362C" w:rsidRPr="00E34E3E">
              <w:rPr>
                <w:rStyle w:val="Hypertextovodkaz"/>
                <w:noProof/>
              </w:rPr>
              <w:t>3 Kompetence zaměstnance</w:t>
            </w:r>
            <w:r w:rsidR="003E362C">
              <w:rPr>
                <w:noProof/>
                <w:webHidden/>
              </w:rPr>
              <w:tab/>
            </w:r>
            <w:r w:rsidR="003E362C">
              <w:rPr>
                <w:noProof/>
                <w:webHidden/>
              </w:rPr>
              <w:fldChar w:fldCharType="begin"/>
            </w:r>
            <w:r w:rsidR="003E362C">
              <w:rPr>
                <w:noProof/>
                <w:webHidden/>
              </w:rPr>
              <w:instrText xml:space="preserve"> PAGEREF _Toc508723492 \h </w:instrText>
            </w:r>
            <w:r w:rsidR="003E362C">
              <w:rPr>
                <w:noProof/>
                <w:webHidden/>
              </w:rPr>
            </w:r>
            <w:r w:rsidR="003E362C">
              <w:rPr>
                <w:noProof/>
                <w:webHidden/>
              </w:rPr>
              <w:fldChar w:fldCharType="separate"/>
            </w:r>
            <w:r w:rsidR="009028C2">
              <w:rPr>
                <w:noProof/>
                <w:webHidden/>
              </w:rPr>
              <w:t>16</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93" w:history="1">
            <w:r w:rsidR="003E362C" w:rsidRPr="00E34E3E">
              <w:rPr>
                <w:rStyle w:val="Hypertextovodkaz"/>
                <w:noProof/>
              </w:rPr>
              <w:t>3.1 Kompetence</w:t>
            </w:r>
            <w:r w:rsidR="003E362C">
              <w:rPr>
                <w:noProof/>
                <w:webHidden/>
              </w:rPr>
              <w:tab/>
            </w:r>
            <w:r w:rsidR="003E362C">
              <w:rPr>
                <w:noProof/>
                <w:webHidden/>
              </w:rPr>
              <w:fldChar w:fldCharType="begin"/>
            </w:r>
            <w:r w:rsidR="003E362C">
              <w:rPr>
                <w:noProof/>
                <w:webHidden/>
              </w:rPr>
              <w:instrText xml:space="preserve"> PAGEREF _Toc508723493 \h </w:instrText>
            </w:r>
            <w:r w:rsidR="003E362C">
              <w:rPr>
                <w:noProof/>
                <w:webHidden/>
              </w:rPr>
            </w:r>
            <w:r w:rsidR="003E362C">
              <w:rPr>
                <w:noProof/>
                <w:webHidden/>
              </w:rPr>
              <w:fldChar w:fldCharType="separate"/>
            </w:r>
            <w:r w:rsidR="009028C2">
              <w:rPr>
                <w:noProof/>
                <w:webHidden/>
              </w:rPr>
              <w:t>16</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94" w:history="1">
            <w:r w:rsidR="003E362C" w:rsidRPr="00E34E3E">
              <w:rPr>
                <w:rStyle w:val="Hypertextovodkaz"/>
                <w:noProof/>
              </w:rPr>
              <w:t>3.2 Dělení kompetencí</w:t>
            </w:r>
            <w:r w:rsidR="003E362C">
              <w:rPr>
                <w:noProof/>
                <w:webHidden/>
              </w:rPr>
              <w:tab/>
            </w:r>
            <w:r w:rsidR="003E362C">
              <w:rPr>
                <w:noProof/>
                <w:webHidden/>
              </w:rPr>
              <w:fldChar w:fldCharType="begin"/>
            </w:r>
            <w:r w:rsidR="003E362C">
              <w:rPr>
                <w:noProof/>
                <w:webHidden/>
              </w:rPr>
              <w:instrText xml:space="preserve"> PAGEREF _Toc508723494 \h </w:instrText>
            </w:r>
            <w:r w:rsidR="003E362C">
              <w:rPr>
                <w:noProof/>
                <w:webHidden/>
              </w:rPr>
            </w:r>
            <w:r w:rsidR="003E362C">
              <w:rPr>
                <w:noProof/>
                <w:webHidden/>
              </w:rPr>
              <w:fldChar w:fldCharType="separate"/>
            </w:r>
            <w:r w:rsidR="009028C2">
              <w:rPr>
                <w:noProof/>
                <w:webHidden/>
              </w:rPr>
              <w:t>16</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95" w:history="1">
            <w:r w:rsidR="003E362C" w:rsidRPr="00E34E3E">
              <w:rPr>
                <w:rStyle w:val="Hypertextovodkaz"/>
                <w:noProof/>
              </w:rPr>
              <w:t>3.3 Kompetence týmové spolupráce</w:t>
            </w:r>
            <w:r w:rsidR="003E362C">
              <w:rPr>
                <w:noProof/>
                <w:webHidden/>
              </w:rPr>
              <w:tab/>
            </w:r>
            <w:r w:rsidR="003E362C">
              <w:rPr>
                <w:noProof/>
                <w:webHidden/>
              </w:rPr>
              <w:fldChar w:fldCharType="begin"/>
            </w:r>
            <w:r w:rsidR="003E362C">
              <w:rPr>
                <w:noProof/>
                <w:webHidden/>
              </w:rPr>
              <w:instrText xml:space="preserve"> PAGEREF _Toc508723495 \h </w:instrText>
            </w:r>
            <w:r w:rsidR="003E362C">
              <w:rPr>
                <w:noProof/>
                <w:webHidden/>
              </w:rPr>
            </w:r>
            <w:r w:rsidR="003E362C">
              <w:rPr>
                <w:noProof/>
                <w:webHidden/>
              </w:rPr>
              <w:fldChar w:fldCharType="separate"/>
            </w:r>
            <w:r w:rsidR="009028C2">
              <w:rPr>
                <w:noProof/>
                <w:webHidden/>
              </w:rPr>
              <w:t>16</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96" w:history="1">
            <w:r w:rsidR="003E362C" w:rsidRPr="00E34E3E">
              <w:rPr>
                <w:rStyle w:val="Hypertextovodkaz"/>
                <w:noProof/>
              </w:rPr>
              <w:t>3.4 Měření kompetence</w:t>
            </w:r>
            <w:r w:rsidR="003E362C">
              <w:rPr>
                <w:noProof/>
                <w:webHidden/>
              </w:rPr>
              <w:tab/>
            </w:r>
            <w:r w:rsidR="003E362C">
              <w:rPr>
                <w:noProof/>
                <w:webHidden/>
              </w:rPr>
              <w:fldChar w:fldCharType="begin"/>
            </w:r>
            <w:r w:rsidR="003E362C">
              <w:rPr>
                <w:noProof/>
                <w:webHidden/>
              </w:rPr>
              <w:instrText xml:space="preserve"> PAGEREF _Toc508723496 \h </w:instrText>
            </w:r>
            <w:r w:rsidR="003E362C">
              <w:rPr>
                <w:noProof/>
                <w:webHidden/>
              </w:rPr>
            </w:r>
            <w:r w:rsidR="003E362C">
              <w:rPr>
                <w:noProof/>
                <w:webHidden/>
              </w:rPr>
              <w:fldChar w:fldCharType="separate"/>
            </w:r>
            <w:r w:rsidR="009028C2">
              <w:rPr>
                <w:noProof/>
                <w:webHidden/>
              </w:rPr>
              <w:t>17</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497" w:history="1">
            <w:r w:rsidR="003E362C" w:rsidRPr="00E34E3E">
              <w:rPr>
                <w:rStyle w:val="Hypertextovodkaz"/>
                <w:noProof/>
              </w:rPr>
              <w:t>4 Odměňování a hodnocení zaměstnanců</w:t>
            </w:r>
            <w:r w:rsidR="003E362C">
              <w:rPr>
                <w:noProof/>
                <w:webHidden/>
              </w:rPr>
              <w:tab/>
            </w:r>
            <w:r w:rsidR="003E362C">
              <w:rPr>
                <w:noProof/>
                <w:webHidden/>
              </w:rPr>
              <w:fldChar w:fldCharType="begin"/>
            </w:r>
            <w:r w:rsidR="003E362C">
              <w:rPr>
                <w:noProof/>
                <w:webHidden/>
              </w:rPr>
              <w:instrText xml:space="preserve"> PAGEREF _Toc508723497 \h </w:instrText>
            </w:r>
            <w:r w:rsidR="003E362C">
              <w:rPr>
                <w:noProof/>
                <w:webHidden/>
              </w:rPr>
            </w:r>
            <w:r w:rsidR="003E362C">
              <w:rPr>
                <w:noProof/>
                <w:webHidden/>
              </w:rPr>
              <w:fldChar w:fldCharType="separate"/>
            </w:r>
            <w:r w:rsidR="009028C2">
              <w:rPr>
                <w:noProof/>
                <w:webHidden/>
              </w:rPr>
              <w:t>18</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98" w:history="1">
            <w:r w:rsidR="003E362C" w:rsidRPr="00E34E3E">
              <w:rPr>
                <w:rStyle w:val="Hypertextovodkaz"/>
                <w:noProof/>
              </w:rPr>
              <w:t>4.1 Odměňování a pracovní výkon</w:t>
            </w:r>
            <w:r w:rsidR="003E362C">
              <w:rPr>
                <w:noProof/>
                <w:webHidden/>
              </w:rPr>
              <w:tab/>
            </w:r>
            <w:r w:rsidR="003E362C">
              <w:rPr>
                <w:noProof/>
                <w:webHidden/>
              </w:rPr>
              <w:fldChar w:fldCharType="begin"/>
            </w:r>
            <w:r w:rsidR="003E362C">
              <w:rPr>
                <w:noProof/>
                <w:webHidden/>
              </w:rPr>
              <w:instrText xml:space="preserve"> PAGEREF _Toc508723498 \h </w:instrText>
            </w:r>
            <w:r w:rsidR="003E362C">
              <w:rPr>
                <w:noProof/>
                <w:webHidden/>
              </w:rPr>
            </w:r>
            <w:r w:rsidR="003E362C">
              <w:rPr>
                <w:noProof/>
                <w:webHidden/>
              </w:rPr>
              <w:fldChar w:fldCharType="separate"/>
            </w:r>
            <w:r w:rsidR="009028C2">
              <w:rPr>
                <w:noProof/>
                <w:webHidden/>
              </w:rPr>
              <w:t>18</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499" w:history="1">
            <w:r w:rsidR="003E362C" w:rsidRPr="00E34E3E">
              <w:rPr>
                <w:rStyle w:val="Hypertextovodkaz"/>
                <w:noProof/>
              </w:rPr>
              <w:t>4.2 Hodnocení práce</w:t>
            </w:r>
            <w:r w:rsidR="003E362C">
              <w:rPr>
                <w:noProof/>
                <w:webHidden/>
              </w:rPr>
              <w:tab/>
            </w:r>
            <w:r w:rsidR="003E362C">
              <w:rPr>
                <w:noProof/>
                <w:webHidden/>
              </w:rPr>
              <w:fldChar w:fldCharType="begin"/>
            </w:r>
            <w:r w:rsidR="003E362C">
              <w:rPr>
                <w:noProof/>
                <w:webHidden/>
              </w:rPr>
              <w:instrText xml:space="preserve"> PAGEREF _Toc508723499 \h </w:instrText>
            </w:r>
            <w:r w:rsidR="003E362C">
              <w:rPr>
                <w:noProof/>
                <w:webHidden/>
              </w:rPr>
            </w:r>
            <w:r w:rsidR="003E362C">
              <w:rPr>
                <w:noProof/>
                <w:webHidden/>
              </w:rPr>
              <w:fldChar w:fldCharType="separate"/>
            </w:r>
            <w:r w:rsidR="009028C2">
              <w:rPr>
                <w:noProof/>
                <w:webHidden/>
              </w:rPr>
              <w:t>18</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500" w:history="1">
            <w:r w:rsidR="003E362C" w:rsidRPr="00E34E3E">
              <w:rPr>
                <w:rStyle w:val="Hypertextovodkaz"/>
                <w:noProof/>
              </w:rPr>
              <w:t>4.3 Mzdové formy</w:t>
            </w:r>
            <w:r w:rsidR="003E362C">
              <w:rPr>
                <w:noProof/>
                <w:webHidden/>
              </w:rPr>
              <w:tab/>
            </w:r>
            <w:r w:rsidR="003E362C">
              <w:rPr>
                <w:noProof/>
                <w:webHidden/>
              </w:rPr>
              <w:fldChar w:fldCharType="begin"/>
            </w:r>
            <w:r w:rsidR="003E362C">
              <w:rPr>
                <w:noProof/>
                <w:webHidden/>
              </w:rPr>
              <w:instrText xml:space="preserve"> PAGEREF _Toc508723500 \h </w:instrText>
            </w:r>
            <w:r w:rsidR="003E362C">
              <w:rPr>
                <w:noProof/>
                <w:webHidden/>
              </w:rPr>
            </w:r>
            <w:r w:rsidR="003E362C">
              <w:rPr>
                <w:noProof/>
                <w:webHidden/>
              </w:rPr>
              <w:fldChar w:fldCharType="separate"/>
            </w:r>
            <w:r w:rsidR="009028C2">
              <w:rPr>
                <w:noProof/>
                <w:webHidden/>
              </w:rPr>
              <w:t>19</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01" w:history="1">
            <w:r w:rsidR="003E362C" w:rsidRPr="00E34E3E">
              <w:rPr>
                <w:rStyle w:val="Hypertextovodkaz"/>
                <w:noProof/>
              </w:rPr>
              <w:t>4.3.1 Časová mzda a plat</w:t>
            </w:r>
            <w:r w:rsidR="003E362C">
              <w:rPr>
                <w:noProof/>
                <w:webHidden/>
              </w:rPr>
              <w:tab/>
            </w:r>
            <w:r w:rsidR="003E362C">
              <w:rPr>
                <w:noProof/>
                <w:webHidden/>
              </w:rPr>
              <w:fldChar w:fldCharType="begin"/>
            </w:r>
            <w:r w:rsidR="003E362C">
              <w:rPr>
                <w:noProof/>
                <w:webHidden/>
              </w:rPr>
              <w:instrText xml:space="preserve"> PAGEREF _Toc508723501 \h </w:instrText>
            </w:r>
            <w:r w:rsidR="003E362C">
              <w:rPr>
                <w:noProof/>
                <w:webHidden/>
              </w:rPr>
            </w:r>
            <w:r w:rsidR="003E362C">
              <w:rPr>
                <w:noProof/>
                <w:webHidden/>
              </w:rPr>
              <w:fldChar w:fldCharType="separate"/>
            </w:r>
            <w:r w:rsidR="009028C2">
              <w:rPr>
                <w:noProof/>
                <w:webHidden/>
              </w:rPr>
              <w:t>19</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02" w:history="1">
            <w:r w:rsidR="003E362C" w:rsidRPr="00E34E3E">
              <w:rPr>
                <w:rStyle w:val="Hypertextovodkaz"/>
                <w:noProof/>
              </w:rPr>
              <w:t>4.3.2 Úkolová mzda</w:t>
            </w:r>
            <w:r w:rsidR="003E362C">
              <w:rPr>
                <w:noProof/>
                <w:webHidden/>
              </w:rPr>
              <w:tab/>
            </w:r>
            <w:r w:rsidR="003E362C">
              <w:rPr>
                <w:noProof/>
                <w:webHidden/>
              </w:rPr>
              <w:fldChar w:fldCharType="begin"/>
            </w:r>
            <w:r w:rsidR="003E362C">
              <w:rPr>
                <w:noProof/>
                <w:webHidden/>
              </w:rPr>
              <w:instrText xml:space="preserve"> PAGEREF _Toc508723502 \h </w:instrText>
            </w:r>
            <w:r w:rsidR="003E362C">
              <w:rPr>
                <w:noProof/>
                <w:webHidden/>
              </w:rPr>
            </w:r>
            <w:r w:rsidR="003E362C">
              <w:rPr>
                <w:noProof/>
                <w:webHidden/>
              </w:rPr>
              <w:fldChar w:fldCharType="separate"/>
            </w:r>
            <w:r w:rsidR="009028C2">
              <w:rPr>
                <w:noProof/>
                <w:webHidden/>
              </w:rPr>
              <w:t>19</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03" w:history="1">
            <w:r w:rsidR="003E362C" w:rsidRPr="00E34E3E">
              <w:rPr>
                <w:rStyle w:val="Hypertextovodkaz"/>
                <w:noProof/>
              </w:rPr>
              <w:t>4.3.3 Podílová mzda</w:t>
            </w:r>
            <w:r w:rsidR="003E362C">
              <w:rPr>
                <w:noProof/>
                <w:webHidden/>
              </w:rPr>
              <w:tab/>
            </w:r>
            <w:r w:rsidR="003E362C">
              <w:rPr>
                <w:noProof/>
                <w:webHidden/>
              </w:rPr>
              <w:fldChar w:fldCharType="begin"/>
            </w:r>
            <w:r w:rsidR="003E362C">
              <w:rPr>
                <w:noProof/>
                <w:webHidden/>
              </w:rPr>
              <w:instrText xml:space="preserve"> PAGEREF _Toc508723503 \h </w:instrText>
            </w:r>
            <w:r w:rsidR="003E362C">
              <w:rPr>
                <w:noProof/>
                <w:webHidden/>
              </w:rPr>
            </w:r>
            <w:r w:rsidR="003E362C">
              <w:rPr>
                <w:noProof/>
                <w:webHidden/>
              </w:rPr>
              <w:fldChar w:fldCharType="separate"/>
            </w:r>
            <w:r w:rsidR="009028C2">
              <w:rPr>
                <w:noProof/>
                <w:webHidden/>
              </w:rPr>
              <w:t>19</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04" w:history="1">
            <w:r w:rsidR="003E362C" w:rsidRPr="00E34E3E">
              <w:rPr>
                <w:rStyle w:val="Hypertextovodkaz"/>
                <w:noProof/>
              </w:rPr>
              <w:t>4.3.4 Mzdy za očekávané výsledky práce</w:t>
            </w:r>
            <w:r w:rsidR="003E362C">
              <w:rPr>
                <w:noProof/>
                <w:webHidden/>
              </w:rPr>
              <w:tab/>
            </w:r>
            <w:r w:rsidR="003E362C">
              <w:rPr>
                <w:noProof/>
                <w:webHidden/>
              </w:rPr>
              <w:fldChar w:fldCharType="begin"/>
            </w:r>
            <w:r w:rsidR="003E362C">
              <w:rPr>
                <w:noProof/>
                <w:webHidden/>
              </w:rPr>
              <w:instrText xml:space="preserve"> PAGEREF _Toc508723504 \h </w:instrText>
            </w:r>
            <w:r w:rsidR="003E362C">
              <w:rPr>
                <w:noProof/>
                <w:webHidden/>
              </w:rPr>
            </w:r>
            <w:r w:rsidR="003E362C">
              <w:rPr>
                <w:noProof/>
                <w:webHidden/>
              </w:rPr>
              <w:fldChar w:fldCharType="separate"/>
            </w:r>
            <w:r w:rsidR="009028C2">
              <w:rPr>
                <w:noProof/>
                <w:webHidden/>
              </w:rPr>
              <w:t>19</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05" w:history="1">
            <w:r w:rsidR="003E362C" w:rsidRPr="00E34E3E">
              <w:rPr>
                <w:rStyle w:val="Hypertextovodkaz"/>
                <w:noProof/>
              </w:rPr>
              <w:t>4.3.5 Mzdy a platy znalosti a dovednosti</w:t>
            </w:r>
            <w:r w:rsidR="003E362C">
              <w:rPr>
                <w:noProof/>
                <w:webHidden/>
              </w:rPr>
              <w:tab/>
            </w:r>
            <w:r w:rsidR="003E362C">
              <w:rPr>
                <w:noProof/>
                <w:webHidden/>
              </w:rPr>
              <w:fldChar w:fldCharType="begin"/>
            </w:r>
            <w:r w:rsidR="003E362C">
              <w:rPr>
                <w:noProof/>
                <w:webHidden/>
              </w:rPr>
              <w:instrText xml:space="preserve"> PAGEREF _Toc508723505 \h </w:instrText>
            </w:r>
            <w:r w:rsidR="003E362C">
              <w:rPr>
                <w:noProof/>
                <w:webHidden/>
              </w:rPr>
            </w:r>
            <w:r w:rsidR="003E362C">
              <w:rPr>
                <w:noProof/>
                <w:webHidden/>
              </w:rPr>
              <w:fldChar w:fldCharType="separate"/>
            </w:r>
            <w:r w:rsidR="009028C2">
              <w:rPr>
                <w:noProof/>
                <w:webHidden/>
              </w:rPr>
              <w:t>19</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06" w:history="1">
            <w:r w:rsidR="003E362C" w:rsidRPr="00E34E3E">
              <w:rPr>
                <w:rStyle w:val="Hypertextovodkaz"/>
                <w:noProof/>
              </w:rPr>
              <w:t>4.3.6 Dodatkové mzdové formy</w:t>
            </w:r>
            <w:r w:rsidR="003E362C">
              <w:rPr>
                <w:noProof/>
                <w:webHidden/>
              </w:rPr>
              <w:tab/>
            </w:r>
            <w:r w:rsidR="003E362C">
              <w:rPr>
                <w:noProof/>
                <w:webHidden/>
              </w:rPr>
              <w:fldChar w:fldCharType="begin"/>
            </w:r>
            <w:r w:rsidR="003E362C">
              <w:rPr>
                <w:noProof/>
                <w:webHidden/>
              </w:rPr>
              <w:instrText xml:space="preserve"> PAGEREF _Toc508723506 \h </w:instrText>
            </w:r>
            <w:r w:rsidR="003E362C">
              <w:rPr>
                <w:noProof/>
                <w:webHidden/>
              </w:rPr>
            </w:r>
            <w:r w:rsidR="003E362C">
              <w:rPr>
                <w:noProof/>
                <w:webHidden/>
              </w:rPr>
              <w:fldChar w:fldCharType="separate"/>
            </w:r>
            <w:r w:rsidR="009028C2">
              <w:rPr>
                <w:noProof/>
                <w:webHidden/>
              </w:rPr>
              <w:t>19</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07" w:history="1">
            <w:r w:rsidR="003E362C" w:rsidRPr="00E34E3E">
              <w:rPr>
                <w:rStyle w:val="Hypertextovodkaz"/>
                <w:noProof/>
              </w:rPr>
              <w:t>4.3.7 Prémie</w:t>
            </w:r>
            <w:r w:rsidR="003E362C">
              <w:rPr>
                <w:noProof/>
                <w:webHidden/>
              </w:rPr>
              <w:tab/>
            </w:r>
            <w:r w:rsidR="003E362C">
              <w:rPr>
                <w:noProof/>
                <w:webHidden/>
              </w:rPr>
              <w:fldChar w:fldCharType="begin"/>
            </w:r>
            <w:r w:rsidR="003E362C">
              <w:rPr>
                <w:noProof/>
                <w:webHidden/>
              </w:rPr>
              <w:instrText xml:space="preserve"> PAGEREF _Toc508723507 \h </w:instrText>
            </w:r>
            <w:r w:rsidR="003E362C">
              <w:rPr>
                <w:noProof/>
                <w:webHidden/>
              </w:rPr>
            </w:r>
            <w:r w:rsidR="003E362C">
              <w:rPr>
                <w:noProof/>
                <w:webHidden/>
              </w:rPr>
              <w:fldChar w:fldCharType="separate"/>
            </w:r>
            <w:r w:rsidR="009028C2">
              <w:rPr>
                <w:noProof/>
                <w:webHidden/>
              </w:rPr>
              <w:t>20</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508" w:history="1">
            <w:r w:rsidR="003E362C" w:rsidRPr="00E34E3E">
              <w:rPr>
                <w:rStyle w:val="Hypertextovodkaz"/>
                <w:noProof/>
              </w:rPr>
              <w:t>5 Výsledky</w:t>
            </w:r>
            <w:r w:rsidR="003E362C">
              <w:rPr>
                <w:noProof/>
                <w:webHidden/>
              </w:rPr>
              <w:tab/>
            </w:r>
            <w:r w:rsidR="003E362C">
              <w:rPr>
                <w:noProof/>
                <w:webHidden/>
              </w:rPr>
              <w:fldChar w:fldCharType="begin"/>
            </w:r>
            <w:r w:rsidR="003E362C">
              <w:rPr>
                <w:noProof/>
                <w:webHidden/>
              </w:rPr>
              <w:instrText xml:space="preserve"> PAGEREF _Toc508723508 \h </w:instrText>
            </w:r>
            <w:r w:rsidR="003E362C">
              <w:rPr>
                <w:noProof/>
                <w:webHidden/>
              </w:rPr>
            </w:r>
            <w:r w:rsidR="003E362C">
              <w:rPr>
                <w:noProof/>
                <w:webHidden/>
              </w:rPr>
              <w:fldChar w:fldCharType="separate"/>
            </w:r>
            <w:r w:rsidR="009028C2">
              <w:rPr>
                <w:noProof/>
                <w:webHidden/>
              </w:rPr>
              <w:t>21</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509" w:history="1">
            <w:r w:rsidR="003E362C" w:rsidRPr="00E34E3E">
              <w:rPr>
                <w:rStyle w:val="Hypertextovodkaz"/>
                <w:noProof/>
              </w:rPr>
              <w:t>5.1 VETOS dveře a zárubně s.r.o.</w:t>
            </w:r>
            <w:r w:rsidR="003E362C">
              <w:rPr>
                <w:noProof/>
                <w:webHidden/>
              </w:rPr>
              <w:tab/>
            </w:r>
            <w:r w:rsidR="003E362C">
              <w:rPr>
                <w:noProof/>
                <w:webHidden/>
              </w:rPr>
              <w:fldChar w:fldCharType="begin"/>
            </w:r>
            <w:r w:rsidR="003E362C">
              <w:rPr>
                <w:noProof/>
                <w:webHidden/>
              </w:rPr>
              <w:instrText xml:space="preserve"> PAGEREF _Toc508723509 \h </w:instrText>
            </w:r>
            <w:r w:rsidR="003E362C">
              <w:rPr>
                <w:noProof/>
                <w:webHidden/>
              </w:rPr>
            </w:r>
            <w:r w:rsidR="003E362C">
              <w:rPr>
                <w:noProof/>
                <w:webHidden/>
              </w:rPr>
              <w:fldChar w:fldCharType="separate"/>
            </w:r>
            <w:r w:rsidR="009028C2">
              <w:rPr>
                <w:noProof/>
                <w:webHidden/>
              </w:rPr>
              <w:t>21</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10" w:history="1">
            <w:r w:rsidR="003E362C" w:rsidRPr="00E34E3E">
              <w:rPr>
                <w:rStyle w:val="Hypertextovodkaz"/>
                <w:noProof/>
              </w:rPr>
              <w:t>5.1.1 Rozhovor</w:t>
            </w:r>
            <w:r w:rsidR="003E362C">
              <w:rPr>
                <w:noProof/>
                <w:webHidden/>
              </w:rPr>
              <w:tab/>
            </w:r>
            <w:r w:rsidR="003E362C">
              <w:rPr>
                <w:noProof/>
                <w:webHidden/>
              </w:rPr>
              <w:fldChar w:fldCharType="begin"/>
            </w:r>
            <w:r w:rsidR="003E362C">
              <w:rPr>
                <w:noProof/>
                <w:webHidden/>
              </w:rPr>
              <w:instrText xml:space="preserve"> PAGEREF _Toc508723510 \h </w:instrText>
            </w:r>
            <w:r w:rsidR="003E362C">
              <w:rPr>
                <w:noProof/>
                <w:webHidden/>
              </w:rPr>
            </w:r>
            <w:r w:rsidR="003E362C">
              <w:rPr>
                <w:noProof/>
                <w:webHidden/>
              </w:rPr>
              <w:fldChar w:fldCharType="separate"/>
            </w:r>
            <w:r w:rsidR="009028C2">
              <w:rPr>
                <w:noProof/>
                <w:webHidden/>
              </w:rPr>
              <w:t>21</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11" w:history="1">
            <w:r w:rsidR="003E362C" w:rsidRPr="00E34E3E">
              <w:rPr>
                <w:rStyle w:val="Hypertextovodkaz"/>
                <w:noProof/>
              </w:rPr>
              <w:t>5.1.2 Rozbor dotazníku</w:t>
            </w:r>
            <w:r w:rsidR="003E362C">
              <w:rPr>
                <w:noProof/>
                <w:webHidden/>
              </w:rPr>
              <w:tab/>
            </w:r>
            <w:r w:rsidR="003E362C">
              <w:rPr>
                <w:noProof/>
                <w:webHidden/>
              </w:rPr>
              <w:fldChar w:fldCharType="begin"/>
            </w:r>
            <w:r w:rsidR="003E362C">
              <w:rPr>
                <w:noProof/>
                <w:webHidden/>
              </w:rPr>
              <w:instrText xml:space="preserve"> PAGEREF _Toc508723511 \h </w:instrText>
            </w:r>
            <w:r w:rsidR="003E362C">
              <w:rPr>
                <w:noProof/>
                <w:webHidden/>
              </w:rPr>
            </w:r>
            <w:r w:rsidR="003E362C">
              <w:rPr>
                <w:noProof/>
                <w:webHidden/>
              </w:rPr>
              <w:fldChar w:fldCharType="separate"/>
            </w:r>
            <w:r w:rsidR="009028C2">
              <w:rPr>
                <w:noProof/>
                <w:webHidden/>
              </w:rPr>
              <w:t>23</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512" w:history="1">
            <w:r w:rsidR="003E362C" w:rsidRPr="00E34E3E">
              <w:rPr>
                <w:rStyle w:val="Hypertextovodkaz"/>
                <w:noProof/>
              </w:rPr>
              <w:t>5.2 KEMPER spol. s.r.o.</w:t>
            </w:r>
            <w:r w:rsidR="003E362C">
              <w:rPr>
                <w:noProof/>
                <w:webHidden/>
              </w:rPr>
              <w:tab/>
            </w:r>
            <w:r w:rsidR="003E362C">
              <w:rPr>
                <w:noProof/>
                <w:webHidden/>
              </w:rPr>
              <w:fldChar w:fldCharType="begin"/>
            </w:r>
            <w:r w:rsidR="003E362C">
              <w:rPr>
                <w:noProof/>
                <w:webHidden/>
              </w:rPr>
              <w:instrText xml:space="preserve"> PAGEREF _Toc508723512 \h </w:instrText>
            </w:r>
            <w:r w:rsidR="003E362C">
              <w:rPr>
                <w:noProof/>
                <w:webHidden/>
              </w:rPr>
            </w:r>
            <w:r w:rsidR="003E362C">
              <w:rPr>
                <w:noProof/>
                <w:webHidden/>
              </w:rPr>
              <w:fldChar w:fldCharType="separate"/>
            </w:r>
            <w:r w:rsidR="009028C2">
              <w:rPr>
                <w:noProof/>
                <w:webHidden/>
              </w:rPr>
              <w:t>35</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13" w:history="1">
            <w:r w:rsidR="003E362C" w:rsidRPr="00E34E3E">
              <w:rPr>
                <w:rStyle w:val="Hypertextovodkaz"/>
                <w:noProof/>
              </w:rPr>
              <w:t>5.2.1 Rozhovor</w:t>
            </w:r>
            <w:r w:rsidR="003E362C">
              <w:rPr>
                <w:noProof/>
                <w:webHidden/>
              </w:rPr>
              <w:tab/>
            </w:r>
            <w:r w:rsidR="003E362C">
              <w:rPr>
                <w:noProof/>
                <w:webHidden/>
              </w:rPr>
              <w:fldChar w:fldCharType="begin"/>
            </w:r>
            <w:r w:rsidR="003E362C">
              <w:rPr>
                <w:noProof/>
                <w:webHidden/>
              </w:rPr>
              <w:instrText xml:space="preserve"> PAGEREF _Toc508723513 \h </w:instrText>
            </w:r>
            <w:r w:rsidR="003E362C">
              <w:rPr>
                <w:noProof/>
                <w:webHidden/>
              </w:rPr>
            </w:r>
            <w:r w:rsidR="003E362C">
              <w:rPr>
                <w:noProof/>
                <w:webHidden/>
              </w:rPr>
              <w:fldChar w:fldCharType="separate"/>
            </w:r>
            <w:r w:rsidR="009028C2">
              <w:rPr>
                <w:noProof/>
                <w:webHidden/>
              </w:rPr>
              <w:t>35</w:t>
            </w:r>
            <w:r w:rsidR="003E362C">
              <w:rPr>
                <w:noProof/>
                <w:webHidden/>
              </w:rPr>
              <w:fldChar w:fldCharType="end"/>
            </w:r>
          </w:hyperlink>
        </w:p>
        <w:p w:rsidR="003E362C" w:rsidRDefault="00EE1223">
          <w:pPr>
            <w:pStyle w:val="Obsah3"/>
            <w:tabs>
              <w:tab w:val="right" w:leader="dot" w:pos="9061"/>
            </w:tabs>
            <w:rPr>
              <w:rFonts w:eastAsiaTheme="minorEastAsia"/>
              <w:noProof/>
              <w:lang w:eastAsia="cs-CZ"/>
            </w:rPr>
          </w:pPr>
          <w:hyperlink w:anchor="_Toc508723514" w:history="1">
            <w:r w:rsidR="003E362C" w:rsidRPr="00E34E3E">
              <w:rPr>
                <w:rStyle w:val="Hypertextovodkaz"/>
                <w:noProof/>
              </w:rPr>
              <w:t>5.2.2 Rozbor dotazníku</w:t>
            </w:r>
            <w:r w:rsidR="003E362C">
              <w:rPr>
                <w:noProof/>
                <w:webHidden/>
              </w:rPr>
              <w:tab/>
            </w:r>
            <w:r w:rsidR="003E362C">
              <w:rPr>
                <w:noProof/>
                <w:webHidden/>
              </w:rPr>
              <w:fldChar w:fldCharType="begin"/>
            </w:r>
            <w:r w:rsidR="003E362C">
              <w:rPr>
                <w:noProof/>
                <w:webHidden/>
              </w:rPr>
              <w:instrText xml:space="preserve"> PAGEREF _Toc508723514 \h </w:instrText>
            </w:r>
            <w:r w:rsidR="003E362C">
              <w:rPr>
                <w:noProof/>
                <w:webHidden/>
              </w:rPr>
            </w:r>
            <w:r w:rsidR="003E362C">
              <w:rPr>
                <w:noProof/>
                <w:webHidden/>
              </w:rPr>
              <w:fldChar w:fldCharType="separate"/>
            </w:r>
            <w:r w:rsidR="009028C2">
              <w:rPr>
                <w:noProof/>
                <w:webHidden/>
              </w:rPr>
              <w:t>36</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515" w:history="1">
            <w:r w:rsidR="003E362C" w:rsidRPr="00E34E3E">
              <w:rPr>
                <w:rStyle w:val="Hypertextovodkaz"/>
                <w:noProof/>
              </w:rPr>
              <w:t>5.3 Doporučení pro praxi</w:t>
            </w:r>
            <w:r w:rsidR="003E362C">
              <w:rPr>
                <w:noProof/>
                <w:webHidden/>
              </w:rPr>
              <w:tab/>
            </w:r>
            <w:r w:rsidR="003E362C">
              <w:rPr>
                <w:noProof/>
                <w:webHidden/>
              </w:rPr>
              <w:fldChar w:fldCharType="begin"/>
            </w:r>
            <w:r w:rsidR="003E362C">
              <w:rPr>
                <w:noProof/>
                <w:webHidden/>
              </w:rPr>
              <w:instrText xml:space="preserve"> PAGEREF _Toc508723515 \h </w:instrText>
            </w:r>
            <w:r w:rsidR="003E362C">
              <w:rPr>
                <w:noProof/>
                <w:webHidden/>
              </w:rPr>
            </w:r>
            <w:r w:rsidR="003E362C">
              <w:rPr>
                <w:noProof/>
                <w:webHidden/>
              </w:rPr>
              <w:fldChar w:fldCharType="separate"/>
            </w:r>
            <w:r w:rsidR="009028C2">
              <w:rPr>
                <w:noProof/>
                <w:webHidden/>
              </w:rPr>
              <w:t>48</w:t>
            </w:r>
            <w:r w:rsidR="003E362C">
              <w:rPr>
                <w:noProof/>
                <w:webHidden/>
              </w:rPr>
              <w:fldChar w:fldCharType="end"/>
            </w:r>
          </w:hyperlink>
        </w:p>
        <w:p w:rsidR="003E362C" w:rsidRDefault="00EE1223">
          <w:pPr>
            <w:pStyle w:val="Obsah2"/>
            <w:tabs>
              <w:tab w:val="right" w:leader="dot" w:pos="9061"/>
            </w:tabs>
            <w:rPr>
              <w:rFonts w:eastAsiaTheme="minorEastAsia"/>
              <w:noProof/>
              <w:lang w:eastAsia="cs-CZ"/>
            </w:rPr>
          </w:pPr>
          <w:hyperlink w:anchor="_Toc508723516" w:history="1">
            <w:r w:rsidR="003E362C" w:rsidRPr="00E34E3E">
              <w:rPr>
                <w:rStyle w:val="Hypertextovodkaz"/>
                <w:noProof/>
              </w:rPr>
              <w:t>5.4 Zhodnocení</w:t>
            </w:r>
            <w:r w:rsidR="003E362C">
              <w:rPr>
                <w:noProof/>
                <w:webHidden/>
              </w:rPr>
              <w:tab/>
            </w:r>
            <w:r w:rsidR="003E362C">
              <w:rPr>
                <w:noProof/>
                <w:webHidden/>
              </w:rPr>
              <w:fldChar w:fldCharType="begin"/>
            </w:r>
            <w:r w:rsidR="003E362C">
              <w:rPr>
                <w:noProof/>
                <w:webHidden/>
              </w:rPr>
              <w:instrText xml:space="preserve"> PAGEREF _Toc508723516 \h </w:instrText>
            </w:r>
            <w:r w:rsidR="003E362C">
              <w:rPr>
                <w:noProof/>
                <w:webHidden/>
              </w:rPr>
            </w:r>
            <w:r w:rsidR="003E362C">
              <w:rPr>
                <w:noProof/>
                <w:webHidden/>
              </w:rPr>
              <w:fldChar w:fldCharType="separate"/>
            </w:r>
            <w:r w:rsidR="009028C2">
              <w:rPr>
                <w:noProof/>
                <w:webHidden/>
              </w:rPr>
              <w:t>49</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517" w:history="1">
            <w:r w:rsidR="003E362C" w:rsidRPr="00E34E3E">
              <w:rPr>
                <w:rStyle w:val="Hypertextovodkaz"/>
                <w:noProof/>
              </w:rPr>
              <w:t>Závěr</w:t>
            </w:r>
            <w:r w:rsidR="003E362C">
              <w:rPr>
                <w:noProof/>
                <w:webHidden/>
              </w:rPr>
              <w:tab/>
            </w:r>
            <w:r w:rsidR="003E362C">
              <w:rPr>
                <w:noProof/>
                <w:webHidden/>
              </w:rPr>
              <w:fldChar w:fldCharType="begin"/>
            </w:r>
            <w:r w:rsidR="003E362C">
              <w:rPr>
                <w:noProof/>
                <w:webHidden/>
              </w:rPr>
              <w:instrText xml:space="preserve"> PAGEREF _Toc508723517 \h </w:instrText>
            </w:r>
            <w:r w:rsidR="003E362C">
              <w:rPr>
                <w:noProof/>
                <w:webHidden/>
              </w:rPr>
            </w:r>
            <w:r w:rsidR="003E362C">
              <w:rPr>
                <w:noProof/>
                <w:webHidden/>
              </w:rPr>
              <w:fldChar w:fldCharType="separate"/>
            </w:r>
            <w:r w:rsidR="009028C2">
              <w:rPr>
                <w:noProof/>
                <w:webHidden/>
              </w:rPr>
              <w:t>50</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518" w:history="1">
            <w:r w:rsidR="003E362C" w:rsidRPr="00E34E3E">
              <w:rPr>
                <w:rStyle w:val="Hypertextovodkaz"/>
                <w:noProof/>
              </w:rPr>
              <w:t>Seznam použité literatury</w:t>
            </w:r>
            <w:r w:rsidR="003E362C">
              <w:rPr>
                <w:noProof/>
                <w:webHidden/>
              </w:rPr>
              <w:tab/>
            </w:r>
            <w:r w:rsidR="003E362C">
              <w:rPr>
                <w:noProof/>
                <w:webHidden/>
              </w:rPr>
              <w:fldChar w:fldCharType="begin"/>
            </w:r>
            <w:r w:rsidR="003E362C">
              <w:rPr>
                <w:noProof/>
                <w:webHidden/>
              </w:rPr>
              <w:instrText xml:space="preserve"> PAGEREF _Toc508723518 \h </w:instrText>
            </w:r>
            <w:r w:rsidR="003E362C">
              <w:rPr>
                <w:noProof/>
                <w:webHidden/>
              </w:rPr>
            </w:r>
            <w:r w:rsidR="003E362C">
              <w:rPr>
                <w:noProof/>
                <w:webHidden/>
              </w:rPr>
              <w:fldChar w:fldCharType="separate"/>
            </w:r>
            <w:r w:rsidR="009028C2">
              <w:rPr>
                <w:noProof/>
                <w:webHidden/>
              </w:rPr>
              <w:t>51</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519" w:history="1">
            <w:r w:rsidR="003E362C" w:rsidRPr="00E34E3E">
              <w:rPr>
                <w:rStyle w:val="Hypertextovodkaz"/>
                <w:noProof/>
              </w:rPr>
              <w:t>Seznam grafů</w:t>
            </w:r>
            <w:r w:rsidR="003E362C">
              <w:rPr>
                <w:noProof/>
                <w:webHidden/>
              </w:rPr>
              <w:tab/>
            </w:r>
            <w:r w:rsidR="003E362C">
              <w:rPr>
                <w:noProof/>
                <w:webHidden/>
              </w:rPr>
              <w:fldChar w:fldCharType="begin"/>
            </w:r>
            <w:r w:rsidR="003E362C">
              <w:rPr>
                <w:noProof/>
                <w:webHidden/>
              </w:rPr>
              <w:instrText xml:space="preserve"> PAGEREF _Toc508723519 \h </w:instrText>
            </w:r>
            <w:r w:rsidR="003E362C">
              <w:rPr>
                <w:noProof/>
                <w:webHidden/>
              </w:rPr>
            </w:r>
            <w:r w:rsidR="003E362C">
              <w:rPr>
                <w:noProof/>
                <w:webHidden/>
              </w:rPr>
              <w:fldChar w:fldCharType="separate"/>
            </w:r>
            <w:r w:rsidR="009028C2">
              <w:rPr>
                <w:noProof/>
                <w:webHidden/>
              </w:rPr>
              <w:t>52</w:t>
            </w:r>
            <w:r w:rsidR="003E362C">
              <w:rPr>
                <w:noProof/>
                <w:webHidden/>
              </w:rPr>
              <w:fldChar w:fldCharType="end"/>
            </w:r>
          </w:hyperlink>
        </w:p>
        <w:p w:rsidR="003E362C" w:rsidRDefault="00EE1223">
          <w:pPr>
            <w:pStyle w:val="Obsah1"/>
            <w:tabs>
              <w:tab w:val="right" w:leader="dot" w:pos="9061"/>
            </w:tabs>
            <w:rPr>
              <w:rFonts w:eastAsiaTheme="minorEastAsia"/>
              <w:noProof/>
              <w:lang w:eastAsia="cs-CZ"/>
            </w:rPr>
          </w:pPr>
          <w:hyperlink w:anchor="_Toc508723520" w:history="1">
            <w:r w:rsidR="003E362C" w:rsidRPr="00E34E3E">
              <w:rPr>
                <w:rStyle w:val="Hypertextovodkaz"/>
                <w:noProof/>
              </w:rPr>
              <w:t>Seznam příloh</w:t>
            </w:r>
            <w:r w:rsidR="003E362C">
              <w:rPr>
                <w:noProof/>
                <w:webHidden/>
              </w:rPr>
              <w:tab/>
            </w:r>
            <w:r w:rsidR="003E362C">
              <w:rPr>
                <w:noProof/>
                <w:webHidden/>
              </w:rPr>
              <w:fldChar w:fldCharType="begin"/>
            </w:r>
            <w:r w:rsidR="003E362C">
              <w:rPr>
                <w:noProof/>
                <w:webHidden/>
              </w:rPr>
              <w:instrText xml:space="preserve"> PAGEREF _Toc508723520 \h </w:instrText>
            </w:r>
            <w:r w:rsidR="003E362C">
              <w:rPr>
                <w:noProof/>
                <w:webHidden/>
              </w:rPr>
            </w:r>
            <w:r w:rsidR="003E362C">
              <w:rPr>
                <w:noProof/>
                <w:webHidden/>
              </w:rPr>
              <w:fldChar w:fldCharType="separate"/>
            </w:r>
            <w:r w:rsidR="009028C2">
              <w:rPr>
                <w:noProof/>
                <w:webHidden/>
              </w:rPr>
              <w:t>53</w:t>
            </w:r>
            <w:r w:rsidR="003E362C">
              <w:rPr>
                <w:noProof/>
                <w:webHidden/>
              </w:rPr>
              <w:fldChar w:fldCharType="end"/>
            </w:r>
          </w:hyperlink>
        </w:p>
        <w:p w:rsidR="00AF55C8" w:rsidRDefault="00AF55C8">
          <w:r w:rsidRPr="00AF55C8">
            <w:rPr>
              <w:rFonts w:ascii="Times New Roman" w:hAnsi="Times New Roman" w:cs="Times New Roman"/>
              <w:b/>
              <w:bCs/>
              <w:sz w:val="24"/>
              <w:szCs w:val="24"/>
            </w:rPr>
            <w:fldChar w:fldCharType="end"/>
          </w:r>
        </w:p>
      </w:sdtContent>
    </w:sdt>
    <w:p w:rsidR="006351C1" w:rsidRPr="006351C1" w:rsidRDefault="006351C1" w:rsidP="009374EA">
      <w:pPr>
        <w:pStyle w:val="nadpisykapitol"/>
        <w:spacing w:after="120"/>
        <w:ind w:firstLine="0"/>
        <w:jc w:val="left"/>
        <w:rPr>
          <w:b/>
          <w:sz w:val="24"/>
          <w:szCs w:val="24"/>
        </w:rPr>
      </w:pPr>
    </w:p>
    <w:p w:rsidR="008C6ED4" w:rsidRDefault="008C6ED4" w:rsidP="009374EA">
      <w:pPr>
        <w:pStyle w:val="Nadpiss1"/>
        <w:jc w:val="left"/>
        <w:sectPr w:rsidR="008C6ED4" w:rsidSect="00D61396">
          <w:pgSz w:w="11906" w:h="16838"/>
          <w:pgMar w:top="1985" w:right="1134" w:bottom="1701" w:left="1134" w:header="709" w:footer="709" w:gutter="567"/>
          <w:cols w:space="708"/>
          <w:docGrid w:linePitch="360"/>
        </w:sectPr>
      </w:pPr>
    </w:p>
    <w:p w:rsidR="008C6ED4" w:rsidRDefault="008C6ED4" w:rsidP="009374EA">
      <w:pPr>
        <w:pStyle w:val="Nadpiss1"/>
        <w:jc w:val="left"/>
      </w:pPr>
      <w:bookmarkStart w:id="0" w:name="_Toc506656214"/>
      <w:bookmarkStart w:id="1" w:name="_Toc508723479"/>
      <w:r w:rsidRPr="008C6ED4">
        <w:lastRenderedPageBreak/>
        <w:t>Úvod</w:t>
      </w:r>
      <w:bookmarkEnd w:id="0"/>
      <w:bookmarkEnd w:id="1"/>
    </w:p>
    <w:p w:rsidR="008C6ED4" w:rsidRDefault="008C6ED4" w:rsidP="009374EA">
      <w:pPr>
        <w:pStyle w:val="normlnpsan"/>
        <w:jc w:val="left"/>
      </w:pPr>
      <w:r>
        <w:t xml:space="preserve">Má maturitní práce nese název </w:t>
      </w:r>
      <w:r w:rsidR="00D308EC">
        <w:t>Personalistika a zvyšování motivace</w:t>
      </w:r>
      <w:r>
        <w:t xml:space="preserve"> ve vybraných společnostech, tudíž se bude zabývat zejména personální činností ve dvou vybraných firmách. </w:t>
      </w:r>
    </w:p>
    <w:p w:rsidR="00557023" w:rsidRDefault="00557023" w:rsidP="009374EA">
      <w:pPr>
        <w:pStyle w:val="normlnpsan"/>
        <w:jc w:val="left"/>
      </w:pPr>
      <w:r>
        <w:t xml:space="preserve">Lidské zdroje jsou velice důležitým prvek, které ovlivňují celkovou úspěšnost společností mezi konkurencí. Personální řízení je považováno za nedílnou součást procesu řízení, které ovlivňuje celkové a kvalitní fungování </w:t>
      </w:r>
      <w:r w:rsidR="001D2AB7">
        <w:t xml:space="preserve">firmy. Personální útvar je nepostradatelný celek jak pro strategii </w:t>
      </w:r>
      <w:r w:rsidR="00284C57">
        <w:t>podniku, tak</w:t>
      </w:r>
      <w:r w:rsidR="001D2AB7">
        <w:t xml:space="preserve"> pro firemní politiku.</w:t>
      </w:r>
    </w:p>
    <w:p w:rsidR="00557023" w:rsidRDefault="00557023" w:rsidP="009374EA">
      <w:pPr>
        <w:pStyle w:val="normlnpsan"/>
        <w:jc w:val="left"/>
      </w:pPr>
      <w:r>
        <w:t xml:space="preserve">Lidské zdroje jsou zaměřeny na vše, co se týká </w:t>
      </w:r>
      <w:r w:rsidR="00DF1D93">
        <w:t>zaměstnanců,</w:t>
      </w:r>
      <w:r w:rsidR="001D2AB7">
        <w:t xml:space="preserve"> popřípadě výběru nových pracovníků, adaptace a orientace pracovníků, hodnocení pracovníků a také odměňování pracovníků.</w:t>
      </w:r>
    </w:p>
    <w:p w:rsidR="008C6ED4" w:rsidRDefault="008C6ED4" w:rsidP="009374EA">
      <w:pPr>
        <w:pStyle w:val="normlnpsan"/>
        <w:jc w:val="left"/>
      </w:pPr>
      <w:r>
        <w:t xml:space="preserve">Cílem práce je </w:t>
      </w:r>
      <w:r w:rsidR="001833B9">
        <w:t>analyzovat</w:t>
      </w:r>
      <w:r>
        <w:t xml:space="preserve"> personální činnost v</w:t>
      </w:r>
      <w:r w:rsidR="001833B9">
        <w:t>ybraných dvou firmách</w:t>
      </w:r>
      <w:r>
        <w:t xml:space="preserve"> a porovnat tyto dva subjekty. Na základě </w:t>
      </w:r>
      <w:r w:rsidR="00952999">
        <w:t xml:space="preserve">opovědí </w:t>
      </w:r>
      <w:r>
        <w:t xml:space="preserve">poté bude zhodnocena práce lidských zdrojů a dále také </w:t>
      </w:r>
      <w:r w:rsidR="00952999">
        <w:t>bude proveden návrh pro nově vznikající firmu</w:t>
      </w:r>
      <w:r>
        <w:t>. Po celou dobu mé maturitní práce je hlavním úkolem shromažďování informací o jednotl</w:t>
      </w:r>
      <w:r w:rsidR="001D2AB7">
        <w:t>ivých personálních zařízeních. Práce je rozdělena na část praktickou a část teoretickou. Byla v ní použita metoda sběru informací, která spočívá v</w:t>
      </w:r>
      <w:bookmarkStart w:id="2" w:name="_GoBack"/>
      <w:bookmarkEnd w:id="2"/>
      <w:r w:rsidR="001D2AB7">
        <w:t xml:space="preserve">e sběru informací od kvalifikovaných a vybraných pracovníků firmy, kteří se popřípadě aspoň částečně personalistikou zabývají.  </w:t>
      </w:r>
      <w:r w:rsidR="00284C57">
        <w:t>Mezi další metody patří tzv. dotazníkov</w:t>
      </w:r>
      <w:r w:rsidR="00952999">
        <w:t>é šeření</w:t>
      </w:r>
      <w:r w:rsidR="00284C57">
        <w:t>, které byl</w:t>
      </w:r>
      <w:r w:rsidR="00952999">
        <w:t>o</w:t>
      </w:r>
      <w:r w:rsidR="00284C57">
        <w:t xml:space="preserve"> rozeslána mezi zaměstnance dané firmy a na závěr je použita metoda zhodnocení, kde je zhodnocena stávající situace ve firm</w:t>
      </w:r>
      <w:r w:rsidR="00952999">
        <w:t>ách</w:t>
      </w:r>
      <w:r w:rsidR="00284C57">
        <w:t xml:space="preserve"> na základě teoretických poznatků. </w:t>
      </w:r>
    </w:p>
    <w:p w:rsidR="00284C57" w:rsidRDefault="00284C57" w:rsidP="009374EA">
      <w:pPr>
        <w:pStyle w:val="normlnpsan"/>
        <w:jc w:val="left"/>
      </w:pPr>
      <w:r>
        <w:t xml:space="preserve">V první části jsou zapsány všechny teoretické poznatky, které se týkají mé problematiky. Je zde popisován význam personální </w:t>
      </w:r>
      <w:r w:rsidR="00D620D1">
        <w:t>práce, a jaké</w:t>
      </w:r>
      <w:r>
        <w:t xml:space="preserve"> úlohy personalistika zajišťuje. </w:t>
      </w:r>
      <w:r w:rsidR="006A0C87">
        <w:t xml:space="preserve">Dále se zabývá rozvojem pracovníků a také metody, které se v oblasti vzdělávání uplatňují. </w:t>
      </w:r>
    </w:p>
    <w:p w:rsidR="006A0C87" w:rsidRDefault="006A0C87" w:rsidP="009374EA">
      <w:pPr>
        <w:pStyle w:val="normlnpsan"/>
        <w:jc w:val="left"/>
      </w:pPr>
      <w:r>
        <w:t xml:space="preserve">V druhé praktické části jsou stručně popsány jednotlivé firmy. Dále je uveden rozhovor, který byl nedílnou součástí návštěvy dané firma. </w:t>
      </w:r>
      <w:r w:rsidR="00952999">
        <w:t>Je možné se dozvědět</w:t>
      </w:r>
      <w:r>
        <w:t>, jaký systém pro vzdělání firma používá a jaké druhy školení například využívá. Dalším bodem byl sepsaný dotazník, který se rozeslal mezi zaměstnance dané firmy. Následně byl dotazník vyhotoven a zapsán do</w:t>
      </w:r>
      <w:r w:rsidR="00952999">
        <w:t xml:space="preserve"> přehledných grafů.</w:t>
      </w:r>
    </w:p>
    <w:p w:rsidR="00952999" w:rsidRDefault="008C6ED4" w:rsidP="009374EA">
      <w:pPr>
        <w:pStyle w:val="normlnpsan"/>
        <w:jc w:val="left"/>
      </w:pPr>
      <w:r>
        <w:t>Mezi mé zdroje bude patřit výhradně literatura, která bude zaměřena na personalistiku obecně popřípadě na lidské zdroj</w:t>
      </w:r>
      <w:r w:rsidR="00952999">
        <w:t>e.</w:t>
      </w:r>
    </w:p>
    <w:p w:rsidR="00EB5843" w:rsidRDefault="009374EA" w:rsidP="009374EA">
      <w:pPr>
        <w:pStyle w:val="Nadpiss1"/>
        <w:numPr>
          <w:ilvl w:val="0"/>
          <w:numId w:val="6"/>
        </w:numPr>
        <w:jc w:val="left"/>
      </w:pPr>
      <w:bookmarkStart w:id="3" w:name="_Toc506656215"/>
      <w:bookmarkStart w:id="4" w:name="_Toc508723480"/>
      <w:r>
        <w:lastRenderedPageBreak/>
        <w:t>Lidské zdroje</w:t>
      </w:r>
      <w:bookmarkEnd w:id="3"/>
      <w:bookmarkEnd w:id="4"/>
      <w:r>
        <w:t xml:space="preserve"> </w:t>
      </w:r>
    </w:p>
    <w:p w:rsidR="001E098C" w:rsidRDefault="00663F72" w:rsidP="009374EA">
      <w:pPr>
        <w:pStyle w:val="Nadpiss2"/>
        <w:numPr>
          <w:ilvl w:val="1"/>
          <w:numId w:val="6"/>
        </w:numPr>
        <w:jc w:val="left"/>
      </w:pPr>
      <w:bookmarkStart w:id="5" w:name="_Toc506656216"/>
      <w:bookmarkStart w:id="6" w:name="_Toc508723481"/>
      <w:r>
        <w:t xml:space="preserve">Pojem </w:t>
      </w:r>
      <w:r w:rsidR="00437D92" w:rsidRPr="009374EA">
        <w:t>lidské</w:t>
      </w:r>
      <w:r w:rsidR="00437D92">
        <w:t xml:space="preserve"> zdroje</w:t>
      </w:r>
      <w:bookmarkEnd w:id="5"/>
      <w:bookmarkEnd w:id="6"/>
    </w:p>
    <w:p w:rsidR="001E098C" w:rsidRDefault="001E098C" w:rsidP="009374EA">
      <w:pPr>
        <w:pStyle w:val="normlnpsan"/>
        <w:jc w:val="left"/>
      </w:pPr>
      <w:r>
        <w:t>Každá společnost může fungovat až tehdy, když se jí podaří sladit využívání materiálních zdrojů, finančních zdrojů, informací a samozřejmě lidských zdrojů.</w:t>
      </w:r>
    </w:p>
    <w:p w:rsidR="001E098C" w:rsidRDefault="001E098C" w:rsidP="009374EA">
      <w:pPr>
        <w:pStyle w:val="normlnpsan"/>
        <w:jc w:val="left"/>
      </w:pPr>
      <w:r>
        <w:t xml:space="preserve">Materiální, finanční a informační zdroje nemohou být užitečné pro společnost samy o sobě, protože je potřeba, aby se s nimi kvalitně a </w:t>
      </w:r>
      <w:r w:rsidR="00C06096">
        <w:t>s</w:t>
      </w:r>
      <w:r>
        <w:t xml:space="preserve">právně nakládalo. Jsou to určité nástroje pro práci člověka, který je řídí a využívá za účelem </w:t>
      </w:r>
      <w:r w:rsidR="000C0A03">
        <w:t xml:space="preserve">dosažení pracovních cílů a k získání prospěchu pro společnost. Práce ve společnosti okolo člověka nebo také zaměstnance nazýváme lidskými zdroji neboli personalistikou. </w:t>
      </w:r>
    </w:p>
    <w:p w:rsidR="000B55F2" w:rsidRDefault="000B55F2" w:rsidP="009374EA">
      <w:pPr>
        <w:pStyle w:val="normlnpsan"/>
        <w:jc w:val="left"/>
      </w:pPr>
      <w:r>
        <w:t xml:space="preserve">Lidské zdroje jsou nezbytnou součástí každé společnosti. Ať už se jedná o malou společnost čítající pár zaměstnanců nebo o národní společnost s tisíci zaměstnanci. V menších společnostech vykonává </w:t>
      </w:r>
      <w:r w:rsidR="007505C8">
        <w:t xml:space="preserve">práci lidských zdrojů majitel nebo interní účetní. Podle potřeb firmy se nadále určuje samostatná pozice personalisty. Ve velkých společnostech je personální oddělení nutností. </w:t>
      </w:r>
    </w:p>
    <w:p w:rsidR="007505C8" w:rsidRDefault="007505C8" w:rsidP="009374EA">
      <w:pPr>
        <w:pStyle w:val="normlnpsan"/>
        <w:jc w:val="left"/>
      </w:pPr>
      <w:r>
        <w:t xml:space="preserve">Personální činnost je velice úzce spojená s člověkem v souvislosti s pracovním procesem což znamená nabírání nových zaměstnanců, formování zaměstnanců, organizování zaměstnanců a také samozřejmě výsledky přidělených prací. </w:t>
      </w:r>
    </w:p>
    <w:p w:rsidR="00D251C0" w:rsidRPr="007521E9" w:rsidRDefault="00D251C0" w:rsidP="00AB2BA4">
      <w:pPr>
        <w:pStyle w:val="Nadpiss2"/>
        <w:numPr>
          <w:ilvl w:val="1"/>
          <w:numId w:val="44"/>
        </w:numPr>
        <w:jc w:val="left"/>
      </w:pPr>
      <w:bookmarkStart w:id="7" w:name="_Toc506656217"/>
      <w:bookmarkStart w:id="8" w:name="_Toc508723482"/>
      <w:r w:rsidRPr="009374EA">
        <w:t>Personální</w:t>
      </w:r>
      <w:r w:rsidRPr="007521E9">
        <w:t xml:space="preserve"> </w:t>
      </w:r>
      <w:r w:rsidRPr="009374EA">
        <w:t>činnosti</w:t>
      </w:r>
      <w:bookmarkEnd w:id="7"/>
      <w:bookmarkEnd w:id="8"/>
    </w:p>
    <w:p w:rsidR="00D251C0" w:rsidRDefault="00D251C0" w:rsidP="009374EA">
      <w:pPr>
        <w:pStyle w:val="normlnpsan"/>
        <w:jc w:val="left"/>
      </w:pPr>
      <w:r>
        <w:t xml:space="preserve">Personální činnost znamená výkonnou část práce s lidskými zdroji ve společnosti. Dalo by se to rozdělit do několika zaměření: </w:t>
      </w:r>
    </w:p>
    <w:p w:rsidR="00D251C0" w:rsidRDefault="00D251C0" w:rsidP="00AB2BA4">
      <w:pPr>
        <w:pStyle w:val="normlnpsan"/>
        <w:numPr>
          <w:ilvl w:val="0"/>
          <w:numId w:val="10"/>
        </w:numPr>
        <w:jc w:val="left"/>
      </w:pPr>
      <w:r>
        <w:t>Vytváření a analýza pracovních míst – pracovní povinnosti a úkoly na pracovní pozici, rozsah odpovědnosti dané práce, a to vše tvoří popis pracovní pozice a její náplně práce.</w:t>
      </w:r>
    </w:p>
    <w:p w:rsidR="00D251C0" w:rsidRDefault="00D251C0" w:rsidP="00AB2BA4">
      <w:pPr>
        <w:pStyle w:val="normlnpsan"/>
        <w:numPr>
          <w:ilvl w:val="0"/>
          <w:numId w:val="10"/>
        </w:numPr>
        <w:jc w:val="left"/>
      </w:pPr>
      <w:r>
        <w:t xml:space="preserve">Personální plánování – personální činnost, jejíž smyslem je </w:t>
      </w:r>
      <w:r w:rsidR="00FD5E0F">
        <w:t>zajistit,</w:t>
      </w:r>
      <w:r>
        <w:t xml:space="preserve"> aby organizace měla potřebné lidské zdroje nezbytné pro dosažení výsledků. Musí se zde dbát na spoustu kritérií jak už na </w:t>
      </w:r>
      <w:r w:rsidR="0092161D">
        <w:t>krátkodobé,</w:t>
      </w:r>
      <w:r>
        <w:t xml:space="preserve"> tak na dlouhodobé. </w:t>
      </w:r>
    </w:p>
    <w:p w:rsidR="0092161D" w:rsidRDefault="0092161D" w:rsidP="00AB2BA4">
      <w:pPr>
        <w:pStyle w:val="normlnpsan"/>
        <w:numPr>
          <w:ilvl w:val="0"/>
          <w:numId w:val="10"/>
        </w:numPr>
        <w:jc w:val="left"/>
      </w:pPr>
      <w:r>
        <w:t xml:space="preserve">Získávání, výběr a přijímaní zaměstnanců – získávání pracovníků je činnost, která má zajistit, aby volná pracovní místa v organizaci přilákala dostatečné množství uchazečů. </w:t>
      </w:r>
      <w:r>
        <w:lastRenderedPageBreak/>
        <w:t xml:space="preserve">Spočívá tedy v rozpoznání vhodných adeptů. Velice kladným předpokladem pro efektivní proces získávání pracovníků je perfektní znalost </w:t>
      </w:r>
      <w:r w:rsidR="00CA7722">
        <w:t>povahy</w:t>
      </w:r>
      <w:r>
        <w:t xml:space="preserve"> jednotlivých pracovních míst, kterou zjišťujeme analýzou pracovních míst</w:t>
      </w:r>
      <w:r w:rsidR="00CA7722">
        <w:t xml:space="preserve">. </w:t>
      </w:r>
    </w:p>
    <w:p w:rsidR="00CA7722" w:rsidRDefault="00CA7722" w:rsidP="00AB2BA4">
      <w:pPr>
        <w:pStyle w:val="normlnpsan"/>
        <w:numPr>
          <w:ilvl w:val="0"/>
          <w:numId w:val="10"/>
        </w:numPr>
        <w:jc w:val="left"/>
      </w:pPr>
      <w:r>
        <w:t>Hodnocení pracovníků</w:t>
      </w:r>
      <w:r w:rsidR="00402012">
        <w:t xml:space="preserve"> – jedná se o posouzení pracovních výsledků nebo výkonů každého zaměstnance zvlášť. Dbá se na provedenou práci, se kterou byl zaměstnanec seznámen při příchodu do firmy.</w:t>
      </w:r>
    </w:p>
    <w:p w:rsidR="00402012" w:rsidRDefault="00402012" w:rsidP="00AB2BA4">
      <w:pPr>
        <w:pStyle w:val="normlnpsan"/>
        <w:numPr>
          <w:ilvl w:val="0"/>
          <w:numId w:val="10"/>
        </w:numPr>
        <w:jc w:val="left"/>
      </w:pPr>
      <w:r>
        <w:t>Rozdělené pracovníků – každý zaměstnanec je umístěn na pracovní pozici na pracovišti</w:t>
      </w:r>
    </w:p>
    <w:p w:rsidR="00402012" w:rsidRDefault="00402012" w:rsidP="00AB2BA4">
      <w:pPr>
        <w:pStyle w:val="normlnpsan"/>
        <w:numPr>
          <w:ilvl w:val="0"/>
          <w:numId w:val="10"/>
        </w:numPr>
        <w:jc w:val="left"/>
      </w:pPr>
      <w:r>
        <w:t xml:space="preserve">Odměňování – tato personální činnost se asi nejvíce na všech pracovištích liší. Je to druh motivační funkce pro zaměstnance. Druhů odměňování může být několik např. mimořádné odměny, prémie, provize, příplatky </w:t>
      </w:r>
      <w:r w:rsidR="007827AE">
        <w:t>anebo</w:t>
      </w:r>
      <w:r>
        <w:t xml:space="preserve"> </w:t>
      </w:r>
      <w:r w:rsidR="007827AE">
        <w:t>také nepeněžní</w:t>
      </w:r>
      <w:r>
        <w:t xml:space="preserve"> </w:t>
      </w:r>
      <w:r w:rsidR="007827AE">
        <w:t xml:space="preserve">prostředky. </w:t>
      </w:r>
    </w:p>
    <w:p w:rsidR="007827AE" w:rsidRDefault="007827AE" w:rsidP="00AB2BA4">
      <w:pPr>
        <w:pStyle w:val="normlnpsan"/>
        <w:numPr>
          <w:ilvl w:val="0"/>
          <w:numId w:val="10"/>
        </w:numPr>
        <w:jc w:val="left"/>
      </w:pPr>
      <w:r>
        <w:t xml:space="preserve">Vzdělávání zaměstnanců – vzdělávání je velice důležité a tímto si firma zajišťuje kvalifikované pracovníky a umožňuje jejich osobní i personální rozvoj. </w:t>
      </w:r>
      <w:r w:rsidR="00E14202">
        <w:t xml:space="preserve">Je to také duh motivace, který je velice důležitý. </w:t>
      </w:r>
    </w:p>
    <w:p w:rsidR="00E14202" w:rsidRDefault="00E14202" w:rsidP="00AB2BA4">
      <w:pPr>
        <w:pStyle w:val="normlnpsan"/>
        <w:numPr>
          <w:ilvl w:val="0"/>
          <w:numId w:val="10"/>
        </w:numPr>
        <w:jc w:val="left"/>
      </w:pPr>
      <w:r>
        <w:t xml:space="preserve">Pracovní </w:t>
      </w:r>
      <w:r w:rsidR="00397244">
        <w:t xml:space="preserve">vztahy – jedná se o úplně všechny vztahy ve společnosti, ať už je to na úrovni odborů, které podporují dodržování práv zaměstnanců a zlepšování postavení zaměstnanců ve společnosti, ale i běžné mezilidské vztahy na pracovišti. </w:t>
      </w:r>
    </w:p>
    <w:p w:rsidR="00397244" w:rsidRDefault="00397244" w:rsidP="00AB2BA4">
      <w:pPr>
        <w:pStyle w:val="normlnpsan"/>
        <w:numPr>
          <w:ilvl w:val="0"/>
          <w:numId w:val="10"/>
        </w:numPr>
        <w:jc w:val="left"/>
      </w:pPr>
      <w:r>
        <w:t xml:space="preserve">Péče o zaměstnance – mezi hlavní body péče o zaměstnance patří bezpečnost a hygiena práce, pečlivé spravování dokumentace, ale i například strava ve společnosti a pomoc při náročných životních i pracovních situacích. </w:t>
      </w:r>
    </w:p>
    <w:p w:rsidR="00397244" w:rsidRDefault="00397244" w:rsidP="00AB2BA4">
      <w:pPr>
        <w:pStyle w:val="normlnpsan"/>
        <w:numPr>
          <w:ilvl w:val="0"/>
          <w:numId w:val="10"/>
        </w:numPr>
        <w:jc w:val="left"/>
      </w:pPr>
      <w:r>
        <w:t>Personální informační systém – mezi tyto systémy se počítá například počítačové zpracování mezd, všelijaké pov</w:t>
      </w:r>
      <w:r w:rsidR="0079178F">
        <w:t>inné odvody a také spolupráce s</w:t>
      </w:r>
      <w:r>
        <w:t xml:space="preserve"> úřady.</w:t>
      </w:r>
    </w:p>
    <w:p w:rsidR="00797D64" w:rsidRDefault="0079178F" w:rsidP="00AB2BA4">
      <w:pPr>
        <w:pStyle w:val="normlnpsan"/>
        <w:numPr>
          <w:ilvl w:val="0"/>
          <w:numId w:val="11"/>
        </w:numPr>
        <w:jc w:val="left"/>
      </w:pPr>
      <w:r>
        <w:t xml:space="preserve">získávání a výběr zaměstnanců – k tomu slouží administrativní zpracování dat o uchazečích, porovnávají se zde kvalifikace a předpoklady </w:t>
      </w:r>
    </w:p>
    <w:p w:rsidR="0079178F" w:rsidRDefault="0079178F" w:rsidP="00AB2BA4">
      <w:pPr>
        <w:pStyle w:val="normlnpsan"/>
        <w:numPr>
          <w:ilvl w:val="0"/>
          <w:numId w:val="11"/>
        </w:numPr>
        <w:jc w:val="left"/>
      </w:pPr>
      <w:r>
        <w:t>absence uchazečů – monitorování pracovníků a snižování nepřítomnosti, dodržování pracovních hodin a také příchodů a odchodů z pracoviště</w:t>
      </w:r>
    </w:p>
    <w:p w:rsidR="0079178F" w:rsidRDefault="0079178F" w:rsidP="00AB2BA4">
      <w:pPr>
        <w:pStyle w:val="normlnpsan"/>
        <w:numPr>
          <w:ilvl w:val="0"/>
          <w:numId w:val="11"/>
        </w:numPr>
        <w:jc w:val="left"/>
      </w:pPr>
      <w:r>
        <w:t>vzdělávání a rozvoj – nové schopnosti a dovednosti, které jsou do systému vkládány a slouží tak pro plánování dalšího vzdělávání a také k analýze dostupných schopností</w:t>
      </w:r>
    </w:p>
    <w:p w:rsidR="005B1F0C" w:rsidRDefault="0079178F" w:rsidP="00AB2BA4">
      <w:pPr>
        <w:pStyle w:val="normlnpsan"/>
        <w:numPr>
          <w:ilvl w:val="0"/>
          <w:numId w:val="11"/>
        </w:numPr>
        <w:jc w:val="left"/>
      </w:pPr>
      <w:r>
        <w:lastRenderedPageBreak/>
        <w:t xml:space="preserve">odměňování a vyplácení mezd – systém lze také využít pro hodnocení výkonů v práci. Je zaměřen na bezchybnou analýzu a podává informace o </w:t>
      </w:r>
      <w:r w:rsidR="005B1F0C">
        <w:t>výši průměrných mezd.</w:t>
      </w:r>
    </w:p>
    <w:p w:rsidR="005B1F0C" w:rsidRDefault="005B1F0C" w:rsidP="009374EA">
      <w:pPr>
        <w:pStyle w:val="normlnpsan"/>
        <w:jc w:val="left"/>
      </w:pPr>
      <w:r>
        <w:t xml:space="preserve">Všechny oddělení lidských zdrojů jsou zodpovědní za perfektní a důkladné vedení dokumentace, která souvisí v převážné míře se zaměstnanci. Všechny vytvořené dokumenty jsou důležité pro další plánování. </w:t>
      </w:r>
    </w:p>
    <w:p w:rsidR="005B1F0C" w:rsidRDefault="005B1F0C" w:rsidP="009374EA">
      <w:pPr>
        <w:pStyle w:val="normlnpsan"/>
        <w:jc w:val="left"/>
      </w:pPr>
      <w:r>
        <w:t>Správnost dokumentace a využívaných informací o zaměstnancích je kontrolováno státními úřady, které v případě pochybení nebo jakékoliv nesrovnatelnosti dat vymáhají nápravu.</w:t>
      </w:r>
    </w:p>
    <w:p w:rsidR="005B1F0C" w:rsidRDefault="005B1F0C" w:rsidP="00AB2BA4">
      <w:pPr>
        <w:pStyle w:val="Nadpiss2"/>
        <w:numPr>
          <w:ilvl w:val="1"/>
          <w:numId w:val="45"/>
        </w:numPr>
        <w:jc w:val="left"/>
      </w:pPr>
      <w:bookmarkStart w:id="9" w:name="_Toc506656218"/>
      <w:bookmarkStart w:id="10" w:name="_Toc508723483"/>
      <w:r>
        <w:t>Řízení lidských zdrojů</w:t>
      </w:r>
      <w:bookmarkEnd w:id="9"/>
      <w:bookmarkEnd w:id="10"/>
    </w:p>
    <w:p w:rsidR="00663F72" w:rsidRDefault="00663F72" w:rsidP="00663F72">
      <w:pPr>
        <w:pStyle w:val="normlnpsan"/>
        <w:rPr>
          <w:lang w:eastAsia="cs-CZ"/>
        </w:rPr>
      </w:pPr>
      <w:r w:rsidRPr="00663F72">
        <w:rPr>
          <w:lang w:eastAsia="cs-CZ"/>
        </w:rPr>
        <w:t>Lidské zdroje znamenají veliký předpoklad k tomu, aby práce ve společnosti byla co nejlépe prováděna a mohlo se tak dosáhnout co nejvyšších cílů ve společnosti. Ta se dá rozdělit do několika oblastí. První oblastí je koordinace potřeb společnosti a rozmístění kvalifikovaných pracovníků na pozice tak, aby docházelo k co nejlepšímu využití a potřebnému rozvoji. Druhou oblastí je pak důkladné využití pracovní doby, tzn. Zaznamenávání správného r</w:t>
      </w:r>
      <w:r>
        <w:rPr>
          <w:lang w:eastAsia="cs-CZ"/>
        </w:rPr>
        <w:t xml:space="preserve">ozdělení pracovních sil, jako je </w:t>
      </w:r>
      <w:r w:rsidRPr="00663F72">
        <w:rPr>
          <w:lang w:eastAsia="cs-CZ"/>
        </w:rPr>
        <w:t>např. vhodné seřízení směn, dovolených atd. Do čtvrté oblasti lze zařadit vhodné a spolehlivé sestavení pracovních tymů s vyvážeností v</w:t>
      </w:r>
      <w:r>
        <w:rPr>
          <w:lang w:eastAsia="cs-CZ"/>
        </w:rPr>
        <w:t> </w:t>
      </w:r>
      <w:r w:rsidRPr="00663F72">
        <w:rPr>
          <w:lang w:eastAsia="cs-CZ"/>
        </w:rPr>
        <w:t>obsazení</w:t>
      </w:r>
      <w:r>
        <w:rPr>
          <w:lang w:eastAsia="cs-CZ"/>
        </w:rPr>
        <w:t>.</w:t>
      </w:r>
    </w:p>
    <w:p w:rsidR="00663F72" w:rsidRPr="00663F72" w:rsidRDefault="00663F72" w:rsidP="00663F72">
      <w:pPr>
        <w:rPr>
          <w:rFonts w:ascii="Times New Roman" w:hAnsi="Times New Roman"/>
          <w:sz w:val="24"/>
          <w:szCs w:val="24"/>
          <w:lang w:eastAsia="cs-CZ"/>
        </w:rPr>
      </w:pPr>
      <w:r>
        <w:rPr>
          <w:lang w:eastAsia="cs-CZ"/>
        </w:rPr>
        <w:br w:type="page"/>
      </w:r>
    </w:p>
    <w:p w:rsidR="00651B35" w:rsidRDefault="00651B35" w:rsidP="00AB2BA4">
      <w:pPr>
        <w:pStyle w:val="Nadpiss1"/>
        <w:numPr>
          <w:ilvl w:val="0"/>
          <w:numId w:val="45"/>
        </w:numPr>
        <w:jc w:val="left"/>
      </w:pPr>
      <w:bookmarkStart w:id="11" w:name="_Toc506656219"/>
      <w:bookmarkStart w:id="12" w:name="_Toc508723484"/>
      <w:r>
        <w:lastRenderedPageBreak/>
        <w:t>Výběr nových zaměstnanců do společnosti</w:t>
      </w:r>
      <w:bookmarkEnd w:id="11"/>
      <w:bookmarkEnd w:id="12"/>
    </w:p>
    <w:p w:rsidR="00651B35" w:rsidRDefault="00651B35" w:rsidP="00AB2BA4">
      <w:pPr>
        <w:pStyle w:val="Nadpiss2"/>
        <w:numPr>
          <w:ilvl w:val="1"/>
          <w:numId w:val="46"/>
        </w:numPr>
        <w:jc w:val="left"/>
      </w:pPr>
      <w:bookmarkStart w:id="13" w:name="_Toc506656220"/>
      <w:bookmarkStart w:id="14" w:name="_Toc508723485"/>
      <w:r>
        <w:t>Identifikace pracovních míst</w:t>
      </w:r>
      <w:bookmarkEnd w:id="13"/>
      <w:bookmarkEnd w:id="14"/>
    </w:p>
    <w:p w:rsidR="00651B35" w:rsidRDefault="00651B35" w:rsidP="009374EA">
      <w:pPr>
        <w:pStyle w:val="normlnpsan"/>
        <w:jc w:val="left"/>
      </w:pPr>
      <w:r>
        <w:t xml:space="preserve">Mezi jednu z nejzákladnějších úloh lidských zdrojů patří výběr zaměstnanců do společnosti. Stojí na počátku celé personální práce ve firmě, protože bez zaměstnanců nemůže fungovat žádná společnost. </w:t>
      </w:r>
    </w:p>
    <w:p w:rsidR="00651B35" w:rsidRDefault="00651B35" w:rsidP="009374EA">
      <w:pPr>
        <w:pStyle w:val="normlnpsan"/>
        <w:jc w:val="left"/>
      </w:pPr>
      <w:r>
        <w:t>Hlavním impulsem je vznik potřeby nového pracovníka</w:t>
      </w:r>
      <w:r w:rsidR="00095FFF">
        <w:t>, která vyplyne z dlouhodobé nebo krátkodobé činnosti nebo plánů společnosti. Jsou dva druhy těchto plánů:</w:t>
      </w:r>
    </w:p>
    <w:p w:rsidR="00095FFF" w:rsidRPr="00FD5E0F" w:rsidRDefault="00095FFF" w:rsidP="00AB2BA4">
      <w:pPr>
        <w:pStyle w:val="normlnpsan"/>
        <w:numPr>
          <w:ilvl w:val="0"/>
          <w:numId w:val="9"/>
        </w:numPr>
        <w:jc w:val="left"/>
        <w:rPr>
          <w:i/>
        </w:rPr>
      </w:pPr>
      <w:r w:rsidRPr="00FD5E0F">
        <w:rPr>
          <w:i/>
        </w:rPr>
        <w:t xml:space="preserve">Intuitivní metoda – tato metoda je založena na důkladném přehledu v problematice a jsou prováděny odborníky, kteří buď tvoří tyto předpovědi </w:t>
      </w:r>
      <w:r w:rsidR="00557023" w:rsidRPr="00FD5E0F">
        <w:rPr>
          <w:i/>
        </w:rPr>
        <w:t>samostatně, nebo</w:t>
      </w:r>
      <w:r w:rsidRPr="00FD5E0F">
        <w:rPr>
          <w:i/>
        </w:rPr>
        <w:t xml:space="preserve"> ve skupině. </w:t>
      </w:r>
    </w:p>
    <w:p w:rsidR="00095FFF" w:rsidRPr="00FD5E0F" w:rsidRDefault="00095FFF" w:rsidP="00AB2BA4">
      <w:pPr>
        <w:pStyle w:val="normlnpsan"/>
        <w:numPr>
          <w:ilvl w:val="0"/>
          <w:numId w:val="9"/>
        </w:numPr>
        <w:jc w:val="left"/>
        <w:rPr>
          <w:i/>
        </w:rPr>
      </w:pPr>
      <w:r w:rsidRPr="00FD5E0F">
        <w:rPr>
          <w:i/>
        </w:rPr>
        <w:t xml:space="preserve">Kvantitativní metoda – tato metod je spíše založena na analýze a počítačových souborů. </w:t>
      </w:r>
      <w:r w:rsidR="00FD5E0F" w:rsidRPr="00FD5E0F">
        <w:rPr>
          <w:rStyle w:val="Znakapoznpodarou"/>
          <w:i/>
        </w:rPr>
        <w:footnoteReference w:id="1"/>
      </w:r>
    </w:p>
    <w:p w:rsidR="00095FFF" w:rsidRDefault="00095FFF" w:rsidP="009374EA">
      <w:pPr>
        <w:pStyle w:val="normlnpsan"/>
        <w:jc w:val="left"/>
      </w:pPr>
      <w:r>
        <w:t xml:space="preserve">Hlavní podstatou každého pracovního místa je tvorba hodnot. Pracovní místo tvoří soubor úkolů, které musí vykonat pověřená osob a naplňuje tak tím účel pracovního místa. </w:t>
      </w:r>
    </w:p>
    <w:p w:rsidR="009D7B99" w:rsidRDefault="009D7B99" w:rsidP="00AB2BA4">
      <w:pPr>
        <w:pStyle w:val="Nadpiss2"/>
        <w:numPr>
          <w:ilvl w:val="1"/>
          <w:numId w:val="39"/>
        </w:numPr>
        <w:jc w:val="left"/>
      </w:pPr>
      <w:bookmarkStart w:id="15" w:name="_Toc506656221"/>
      <w:bookmarkStart w:id="16" w:name="_Toc508723486"/>
      <w:r>
        <w:t>Analýza pracovní pozice</w:t>
      </w:r>
      <w:bookmarkEnd w:id="15"/>
      <w:bookmarkEnd w:id="16"/>
    </w:p>
    <w:p w:rsidR="009D7B99" w:rsidRDefault="009D7B99" w:rsidP="009374EA">
      <w:pPr>
        <w:pStyle w:val="normlnpsan"/>
        <w:jc w:val="left"/>
      </w:pPr>
      <w:r>
        <w:t xml:space="preserve">Tím nejdůležitějším procesem hledání nových zaměstnanců je co nejpřesnější charakteristika daného pracovního místa. Je důležité, aby bylo jasné, jaké kandidáty oslovit, popřípadě podle jakých metod je hledat. Aby došlo ke správné definici pracovního místo, je důležité udělat analýzu a specifikaci pracovního místa. Z toho vyplývá přínos, že dokážeme vyvodit požadavky na pracovníky tzn., </w:t>
      </w:r>
      <w:r w:rsidR="00E15E7A">
        <w:t xml:space="preserve">za c bude odpovědný, jaké bude jeho náplň práce, v jakém prostředí se bude pohybovat. </w:t>
      </w:r>
    </w:p>
    <w:p w:rsidR="00E15E7A" w:rsidRDefault="00E15E7A" w:rsidP="009374EA">
      <w:pPr>
        <w:pStyle w:val="normlnpsan"/>
        <w:jc w:val="left"/>
      </w:pPr>
      <w:r>
        <w:t xml:space="preserve">Popis pracovního místa je definován ve spolupráci pracovníků oddělení řízení lidských zdrojů, případně zástupce HR oddělení, pracovníkům compensation and </w:t>
      </w:r>
      <w:r w:rsidR="008300A8">
        <w:t>benefits (odměňování</w:t>
      </w:r>
      <w:r>
        <w:t xml:space="preserve">), které často určuje cenu za práci, která bude zaměstnanci nabídnuta. </w:t>
      </w:r>
    </w:p>
    <w:p w:rsidR="00E15E7A" w:rsidRDefault="00E15E7A" w:rsidP="009374EA">
      <w:pPr>
        <w:pStyle w:val="normlnpsan"/>
        <w:jc w:val="left"/>
      </w:pPr>
      <w:r>
        <w:lastRenderedPageBreak/>
        <w:t>Aby byl výběr úspěšný, je potřeba více rozšířit požadavky na pozici. Ty můžeme rozdělit do několika oblastí:</w:t>
      </w:r>
    </w:p>
    <w:p w:rsidR="00E15E7A" w:rsidRDefault="00E15E7A" w:rsidP="009374EA">
      <w:pPr>
        <w:pStyle w:val="normlnpsan"/>
        <w:numPr>
          <w:ilvl w:val="0"/>
          <w:numId w:val="1"/>
        </w:numPr>
        <w:jc w:val="left"/>
      </w:pPr>
      <w:r>
        <w:t>Vzdělávání a kvalifikace – ke každé pracovní pozici je potřeba určitý typ vzdělání, který je důležitý pro zvládání povinností. V dnešní době není vůbec výjimkou, že společnosti stanovují minimální úroveň např.  středoškolské vzdělání pro všechny pozice.</w:t>
      </w:r>
    </w:p>
    <w:p w:rsidR="00E15E7A" w:rsidRDefault="00E15E7A" w:rsidP="009374EA">
      <w:pPr>
        <w:pStyle w:val="normlnpsan"/>
        <w:numPr>
          <w:ilvl w:val="0"/>
          <w:numId w:val="1"/>
        </w:numPr>
        <w:jc w:val="left"/>
      </w:pPr>
      <w:r>
        <w:t>Praxe – v požadovaném oboru nebo na určité pozici. Zkušenosti zaměstnanců např. se stroji nebo s konkrétními daty.</w:t>
      </w:r>
    </w:p>
    <w:p w:rsidR="00E15E7A" w:rsidRDefault="00E15E7A" w:rsidP="009374EA">
      <w:pPr>
        <w:pStyle w:val="normlnpsan"/>
        <w:numPr>
          <w:ilvl w:val="0"/>
          <w:numId w:val="1"/>
        </w:numPr>
        <w:jc w:val="left"/>
      </w:pPr>
      <w:r>
        <w:t>Osobnost – požadavky a způsob chování kandidáta vychází z pracovní pozice a jejím úkolům. Musí odpovídat potřebám pracovního týmu, do kterého bude pracovník zařazen</w:t>
      </w:r>
      <w:r w:rsidR="00A65EAA">
        <w:t xml:space="preserve">, souvisí s firemní kulturou, kterou společnost požaduje. </w:t>
      </w:r>
    </w:p>
    <w:p w:rsidR="00090818" w:rsidRDefault="00A65EAA" w:rsidP="009374EA">
      <w:pPr>
        <w:pStyle w:val="normlnpsan"/>
        <w:numPr>
          <w:ilvl w:val="0"/>
          <w:numId w:val="1"/>
        </w:numPr>
        <w:jc w:val="left"/>
      </w:pPr>
      <w:r>
        <w:t>Zvláštní požadavky – vyplývají pokaždé z pozice nebo potřeb společnosti. Tím nejlepším příkladem je přestěhování se do jiného regionu republiky apod. Některé zvláštní požadavky jsou tak velice limitující, že</w:t>
      </w:r>
      <w:r w:rsidR="00090818">
        <w:t xml:space="preserve"> jsou ověřovány hned ze začátku celého výběrového řízení. Co se týče pracovních zkušeností tak je možné, že lidé, kteří </w:t>
      </w:r>
      <w:r w:rsidR="00D73665">
        <w:t>jsou</w:t>
      </w:r>
      <w:r w:rsidR="00090818">
        <w:t xml:space="preserve"> už zaběhnutý</w:t>
      </w:r>
      <w:r w:rsidR="00D73665">
        <w:t xml:space="preserve"> v</w:t>
      </w:r>
      <w:r w:rsidR="00090818">
        <w:t xml:space="preserve"> pracovní</w:t>
      </w:r>
      <w:r w:rsidR="00D73665">
        <w:t>m</w:t>
      </w:r>
      <w:r w:rsidR="00090818">
        <w:t xml:space="preserve"> režim mají určitou výhodu oproti např. vysokoškolákům, kteří jsou v tomto ohledu znevýhodněni. </w:t>
      </w:r>
    </w:p>
    <w:p w:rsidR="00090818" w:rsidRDefault="00090818" w:rsidP="00AB2BA4">
      <w:pPr>
        <w:pStyle w:val="Nadpiss2"/>
        <w:numPr>
          <w:ilvl w:val="1"/>
          <w:numId w:val="9"/>
        </w:numPr>
        <w:jc w:val="left"/>
      </w:pPr>
      <w:bookmarkStart w:id="17" w:name="_Toc506656222"/>
      <w:bookmarkStart w:id="18" w:name="_Toc508723487"/>
      <w:r>
        <w:t>Výběrové zařízení</w:t>
      </w:r>
      <w:bookmarkEnd w:id="17"/>
      <w:bookmarkEnd w:id="18"/>
    </w:p>
    <w:p w:rsidR="00090818" w:rsidRDefault="00090818" w:rsidP="009374EA">
      <w:pPr>
        <w:pStyle w:val="normlnpsan"/>
        <w:jc w:val="left"/>
      </w:pPr>
      <w:r>
        <w:t xml:space="preserve">Bylo vynalezeno a vyzkoušeno nespočet možností a technik výběru zaměstnanců. Běžně se jich v každé společnosti využívá několik, ale záleží na typu společnosti, velikosti a zaměření, finančních možnostech, interních zvyklostech a schopnostech, a hlavně podle obsazování pracovních pozic. </w:t>
      </w:r>
    </w:p>
    <w:p w:rsidR="009A69EF" w:rsidRDefault="009A69EF" w:rsidP="009374EA">
      <w:pPr>
        <w:pStyle w:val="normlnpsan"/>
        <w:jc w:val="left"/>
      </w:pPr>
      <w:r>
        <w:t>Jakýkoliv zvolený způsob výběru nových pracovníků musí zajistit splnění jeho hlavního úkoly, kterým je rozpoznání uchazeče o zaměstnání, shromážděný během procesu získávání pracovníků a prošlých předvýběrových. Musí nejlépe vyhovovat požadavkům obsazení pracovního místa, ale přispěje i vytvářením zdravých mezilidských vztahů</w:t>
      </w:r>
      <w:r w:rsidR="00E72522">
        <w:t xml:space="preserve">. Je schopen akceptovat a podporovat pracovní skupinu, organizace a je také velice flexibilní a má potenciál. </w:t>
      </w:r>
    </w:p>
    <w:p w:rsidR="00E72522" w:rsidRDefault="00E72522" w:rsidP="009374EA">
      <w:pPr>
        <w:pStyle w:val="normlnpsan"/>
        <w:numPr>
          <w:ilvl w:val="0"/>
          <w:numId w:val="2"/>
        </w:numPr>
        <w:jc w:val="left"/>
      </w:pPr>
      <w:r>
        <w:lastRenderedPageBreak/>
        <w:t xml:space="preserve">Nejdříve by měl být zpracovaný životopis, kandidát, popřípadě vyplní dotazník, který společnost zadala. Dle zvyklostí a potřeb můžou být po kandidátovi dále požádány: výpis z rejstříku, kopie ohledně vzdělání. </w:t>
      </w:r>
    </w:p>
    <w:p w:rsidR="002C7355" w:rsidRDefault="00E72522" w:rsidP="009374EA">
      <w:pPr>
        <w:pStyle w:val="normlnpsan"/>
        <w:numPr>
          <w:ilvl w:val="0"/>
          <w:numId w:val="2"/>
        </w:numPr>
        <w:jc w:val="left"/>
      </w:pPr>
      <w:r>
        <w:t xml:space="preserve">Testování odborné způsobilosti </w:t>
      </w:r>
      <w:r w:rsidR="002631BF">
        <w:t>–</w:t>
      </w:r>
      <w:r>
        <w:t xml:space="preserve"> </w:t>
      </w:r>
      <w:r w:rsidR="002631BF">
        <w:t xml:space="preserve">do této skupiny řadíme odborné kandidáta a různé testy zaměřené na odborné znalosti, schopnost práce např. s výpočetní technikou nebo také jazykovou úroveň zaměstnance. </w:t>
      </w:r>
      <w:r w:rsidR="00221E6E">
        <w:t xml:space="preserve">Testy mohou být písemnou, elektronickou nebo praktickou formu, vždycky to záleží na vedení firmy. </w:t>
      </w:r>
    </w:p>
    <w:p w:rsidR="00221E6E" w:rsidRDefault="00221E6E" w:rsidP="009374EA">
      <w:pPr>
        <w:pStyle w:val="normlnpsan"/>
        <w:numPr>
          <w:ilvl w:val="0"/>
          <w:numId w:val="2"/>
        </w:numPr>
        <w:jc w:val="left"/>
      </w:pPr>
      <w:r>
        <w:t>Psychodiagnostické metody – tyto testy ověřují tzv. měkké dovednosti kandidáta, a to hlavně formou pozorováním nebo pomocí psychologických testů. Tyto psychologické testy jsou tvořeny většinou na základě testů osobnosti, dotazníky.</w:t>
      </w:r>
    </w:p>
    <w:p w:rsidR="00221E6E" w:rsidRDefault="00221E6E" w:rsidP="009374EA">
      <w:pPr>
        <w:pStyle w:val="normlnpsan"/>
        <w:numPr>
          <w:ilvl w:val="0"/>
          <w:numId w:val="2"/>
        </w:numPr>
        <w:jc w:val="left"/>
      </w:pPr>
      <w:r>
        <w:t>Testy inteligence – tyto testy inteligence zjišťují všeobecnou inteligenci kandidáta. Jsou sestaveny odborníci a je velice dbáno, aby tyto testy byly použitelné pro celou skupinu kandidátů na pozici. Testy mají za úkol prověřit a zhodnotit osobnost uchazeče.</w:t>
      </w:r>
    </w:p>
    <w:p w:rsidR="00680D59" w:rsidRDefault="00221E6E" w:rsidP="009374EA">
      <w:pPr>
        <w:pStyle w:val="normlnpsan"/>
        <w:numPr>
          <w:ilvl w:val="0"/>
          <w:numId w:val="2"/>
        </w:numPr>
        <w:jc w:val="left"/>
      </w:pPr>
      <w:r>
        <w:t>Netradiční metody – jako je třeba např. grafologický rozbor. Je to určitý typ zkoumání soc</w:t>
      </w:r>
      <w:r w:rsidR="00680D59">
        <w:t xml:space="preserve">iální struktury lidské osobnosti prostřednictvím jejího rukopisu. Grafologie je na základě písma kandidáta učinit závěry ohledně jeho osobnosti a z toho vyvodit všechny předpoklady k jeho způsobu práce. </w:t>
      </w:r>
    </w:p>
    <w:p w:rsidR="00680D59" w:rsidRDefault="00680D59" w:rsidP="009374EA">
      <w:pPr>
        <w:pStyle w:val="normlnpsan"/>
        <w:jc w:val="left"/>
      </w:pPr>
      <w:r>
        <w:t xml:space="preserve">Výběr vhodné metody pro nové zaměstnance je závislá na mnoha faktorech. Příkladem může být typ, náročnost, praktické a teoretické znalosti personalistů, finanční možnosti, praxe ve společnosti, časové možnosti zúčastněných stran, a hlavně ochota zkoušet nové metody. </w:t>
      </w:r>
    </w:p>
    <w:p w:rsidR="00680D59" w:rsidRDefault="00680D59" w:rsidP="009374EA">
      <w:pPr>
        <w:pStyle w:val="Nadpiss2"/>
        <w:numPr>
          <w:ilvl w:val="1"/>
          <w:numId w:val="1"/>
        </w:numPr>
        <w:jc w:val="left"/>
      </w:pPr>
      <w:bookmarkStart w:id="19" w:name="_Toc506656223"/>
      <w:bookmarkStart w:id="20" w:name="_Toc508723488"/>
      <w:r>
        <w:t>Vstupní výběrové pohovory</w:t>
      </w:r>
      <w:bookmarkEnd w:id="19"/>
      <w:bookmarkEnd w:id="20"/>
    </w:p>
    <w:p w:rsidR="00680D59" w:rsidRDefault="00680D59" w:rsidP="009374EA">
      <w:pPr>
        <w:pStyle w:val="normlnpsan"/>
        <w:jc w:val="left"/>
      </w:pPr>
      <w:r>
        <w:t>Vstupní výběrové pohovory mají nespočet metod. Vyžadují schopnosti vedoucí k jejich správné realizaci. Mezi jednu ze základních věcí patří dotazník, které uvádí o kandidátovi ty nejzákladnější informace.</w:t>
      </w:r>
    </w:p>
    <w:p w:rsidR="00F01C69" w:rsidRDefault="00F855F8" w:rsidP="009374EA">
      <w:pPr>
        <w:pStyle w:val="normlnpsan"/>
        <w:jc w:val="left"/>
      </w:pPr>
      <w:r>
        <w:t xml:space="preserve">Každý zaměstnanec si musí uvědomit, za jakým účelem pohovor provádí. Jeho cílem je totiž zjistit informace, které jsou k pozici důležité a umožní posoudit kandidáta z hlediska předpokládané úspěšnosti na pozici. </w:t>
      </w:r>
    </w:p>
    <w:p w:rsidR="00F855F8" w:rsidRDefault="00F855F8" w:rsidP="009374EA">
      <w:pPr>
        <w:pStyle w:val="normlnpsan"/>
        <w:jc w:val="left"/>
      </w:pPr>
      <w:r>
        <w:lastRenderedPageBreak/>
        <w:t xml:space="preserve">Pohovor zahrnuje několik věcí: informace ohledně vzdělání, zkušenost s tímto typem práce, a nakonec kandidátovi názory. Díky pohovoru je také možné určit, zda je kandidát schopen zastat nabízenou pozici a také jestli má kandidát zájem o tuto pracovní pozici a o jeho osobnosti. </w:t>
      </w:r>
    </w:p>
    <w:p w:rsidR="00F855F8" w:rsidRPr="00186C94" w:rsidRDefault="00F855F8" w:rsidP="009374EA">
      <w:pPr>
        <w:pStyle w:val="normlnpsan"/>
        <w:jc w:val="left"/>
        <w:rPr>
          <w:i/>
        </w:rPr>
      </w:pPr>
      <w:r w:rsidRPr="00186C94">
        <w:rPr>
          <w:i/>
        </w:rPr>
        <w:t>Podle všech kritérií je potom volen typ rozhovoru:</w:t>
      </w:r>
    </w:p>
    <w:p w:rsidR="00F855F8" w:rsidRPr="00186C94" w:rsidRDefault="00F855F8" w:rsidP="009374EA">
      <w:pPr>
        <w:pStyle w:val="normlnpsan"/>
        <w:numPr>
          <w:ilvl w:val="0"/>
          <w:numId w:val="3"/>
        </w:numPr>
        <w:jc w:val="left"/>
        <w:rPr>
          <w:i/>
        </w:rPr>
      </w:pPr>
      <w:r w:rsidRPr="00186C94">
        <w:rPr>
          <w:i/>
        </w:rPr>
        <w:t>standartní – jsou kladeny otázky předem připravené</w:t>
      </w:r>
    </w:p>
    <w:p w:rsidR="00F855F8" w:rsidRPr="00186C94" w:rsidRDefault="00F855F8" w:rsidP="009374EA">
      <w:pPr>
        <w:pStyle w:val="normlnpsan"/>
        <w:numPr>
          <w:ilvl w:val="0"/>
          <w:numId w:val="3"/>
        </w:numPr>
        <w:jc w:val="left"/>
        <w:rPr>
          <w:i/>
        </w:rPr>
      </w:pPr>
      <w:r w:rsidRPr="00186C94">
        <w:rPr>
          <w:i/>
        </w:rPr>
        <w:t>screeningov</w:t>
      </w:r>
      <w:r w:rsidR="00785E07">
        <w:rPr>
          <w:i/>
        </w:rPr>
        <w:t>ý</w:t>
      </w:r>
      <w:r w:rsidRPr="00186C94">
        <w:rPr>
          <w:i/>
        </w:rPr>
        <w:t xml:space="preserve"> – velice rychlý a jednoduchý rozhovor, jejichž náplní je vyřazení naprosto nevhodných kandidátů</w:t>
      </w:r>
    </w:p>
    <w:p w:rsidR="00F855F8" w:rsidRPr="00186C94" w:rsidRDefault="00F855F8" w:rsidP="009374EA">
      <w:pPr>
        <w:pStyle w:val="normlnpsan"/>
        <w:numPr>
          <w:ilvl w:val="0"/>
          <w:numId w:val="3"/>
        </w:numPr>
        <w:jc w:val="left"/>
        <w:rPr>
          <w:i/>
        </w:rPr>
      </w:pPr>
      <w:r w:rsidRPr="00186C94">
        <w:rPr>
          <w:i/>
        </w:rPr>
        <w:t xml:space="preserve">behaviorální </w:t>
      </w:r>
      <w:r w:rsidR="00D57677" w:rsidRPr="00186C94">
        <w:rPr>
          <w:i/>
        </w:rPr>
        <w:t>interview – velice komplikovaná a na čas náročná metoda, při níž kandidát prokazuje své vlastnosti na základě příkladů svého chování</w:t>
      </w:r>
    </w:p>
    <w:p w:rsidR="00D57677" w:rsidRPr="00186C94" w:rsidRDefault="00D57677" w:rsidP="009374EA">
      <w:pPr>
        <w:pStyle w:val="normlnpsan"/>
        <w:numPr>
          <w:ilvl w:val="0"/>
          <w:numId w:val="3"/>
        </w:numPr>
        <w:jc w:val="left"/>
        <w:rPr>
          <w:i/>
        </w:rPr>
      </w:pPr>
      <w:r w:rsidRPr="00186C94">
        <w:rPr>
          <w:i/>
        </w:rPr>
        <w:t>rozhovor se zkouškou a hraní roli</w:t>
      </w:r>
      <w:r w:rsidR="00785E07">
        <w:rPr>
          <w:i/>
        </w:rPr>
        <w:t xml:space="preserve"> </w:t>
      </w:r>
      <w:r w:rsidRPr="00186C94">
        <w:rPr>
          <w:i/>
        </w:rPr>
        <w:t>– modelové situaci, aby byl kandidát uveden do role obchodníka</w:t>
      </w:r>
    </w:p>
    <w:p w:rsidR="00D57677" w:rsidRPr="00186C94" w:rsidRDefault="00D57677" w:rsidP="009374EA">
      <w:pPr>
        <w:pStyle w:val="normlnpsan"/>
        <w:numPr>
          <w:ilvl w:val="0"/>
          <w:numId w:val="3"/>
        </w:numPr>
        <w:jc w:val="left"/>
        <w:rPr>
          <w:i/>
        </w:rPr>
      </w:pPr>
      <w:r w:rsidRPr="00186C94">
        <w:rPr>
          <w:i/>
        </w:rPr>
        <w:t>komplexní rozhovor – všechny zmíněná praktiky, které musejí být ale dobře připravené pro případný možný chaos</w:t>
      </w:r>
      <w:r w:rsidR="00186C94" w:rsidRPr="00186C94">
        <w:rPr>
          <w:rStyle w:val="Znakapoznpodarou"/>
          <w:i/>
        </w:rPr>
        <w:footnoteReference w:id="2"/>
      </w:r>
    </w:p>
    <w:p w:rsidR="00D57677" w:rsidRDefault="00D57677" w:rsidP="00AB2BA4">
      <w:pPr>
        <w:pStyle w:val="Nadpiss2"/>
        <w:numPr>
          <w:ilvl w:val="1"/>
          <w:numId w:val="40"/>
        </w:numPr>
        <w:jc w:val="left"/>
      </w:pPr>
      <w:bookmarkStart w:id="21" w:name="_Toc506656224"/>
      <w:bookmarkStart w:id="22" w:name="_Toc508723489"/>
      <w:r>
        <w:t>Výhody a nevýhody pohovorů</w:t>
      </w:r>
      <w:bookmarkEnd w:id="21"/>
      <w:bookmarkEnd w:id="22"/>
      <w:r>
        <w:t xml:space="preserve"> </w:t>
      </w:r>
    </w:p>
    <w:p w:rsidR="00D57677" w:rsidRDefault="00D57677" w:rsidP="009374EA">
      <w:pPr>
        <w:pStyle w:val="normlnpsan"/>
        <w:jc w:val="left"/>
      </w:pPr>
      <w:r>
        <w:t xml:space="preserve">Mezi veliké výhody patří určitě prostor na spoustu otázek z jakékoliv strany např. na pracovní pozici, růstu na pozici, pracovní podmínky. Zároveň se s kandidátem setkáte osobně a můžete určit na základě jeho </w:t>
      </w:r>
      <w:r w:rsidR="00553B3B">
        <w:t>chování, jestli je přínosem do týmu. N</w:t>
      </w:r>
      <w:r>
        <w:t>aopak i kandidát se porozhlédne pro prostředí, ve</w:t>
      </w:r>
      <w:r w:rsidR="00553B3B">
        <w:t xml:space="preserve"> kterém by mohl jednoho dne pracovat</w:t>
      </w:r>
      <w:r>
        <w:t xml:space="preserve"> a může </w:t>
      </w:r>
      <w:r w:rsidR="00553B3B">
        <w:t>usoudit,</w:t>
      </w:r>
      <w:r>
        <w:t xml:space="preserve"> jestli mu prostor vyhovuje. </w:t>
      </w:r>
    </w:p>
    <w:p w:rsidR="00553B3B" w:rsidRDefault="00553B3B" w:rsidP="009374EA">
      <w:pPr>
        <w:pStyle w:val="normlnpsan"/>
        <w:jc w:val="left"/>
      </w:pPr>
      <w:r>
        <w:t xml:space="preserve">Na druhou stranu odhadnutí uchazeče je občas velice těžké a není snadné ani porovnání této oblasti s ostatními uchazeči už vzhledem k možnému časovému odstupu mezi kandidáty. </w:t>
      </w:r>
    </w:p>
    <w:p w:rsidR="00186C94" w:rsidRPr="00186C94" w:rsidRDefault="00186C94" w:rsidP="00186C94">
      <w:pPr>
        <w:rPr>
          <w:rFonts w:ascii="Times New Roman" w:hAnsi="Times New Roman"/>
          <w:sz w:val="24"/>
          <w:szCs w:val="24"/>
        </w:rPr>
      </w:pPr>
      <w:r>
        <w:br w:type="page"/>
      </w:r>
    </w:p>
    <w:p w:rsidR="007521E9" w:rsidRDefault="007521E9" w:rsidP="00AB2BA4">
      <w:pPr>
        <w:pStyle w:val="Nadpiss2"/>
        <w:numPr>
          <w:ilvl w:val="1"/>
          <w:numId w:val="42"/>
        </w:numPr>
        <w:jc w:val="left"/>
      </w:pPr>
      <w:bookmarkStart w:id="23" w:name="_Toc506656225"/>
      <w:bookmarkStart w:id="24" w:name="_Toc508723490"/>
      <w:r>
        <w:lastRenderedPageBreak/>
        <w:t>Vzdělávání a rozvoj zaměstnanců</w:t>
      </w:r>
      <w:bookmarkEnd w:id="23"/>
      <w:bookmarkEnd w:id="24"/>
    </w:p>
    <w:p w:rsidR="007521E9" w:rsidRDefault="007521E9" w:rsidP="009374EA">
      <w:pPr>
        <w:pStyle w:val="normlnpsan"/>
        <w:jc w:val="left"/>
      </w:pPr>
      <w:r>
        <w:t xml:space="preserve">Vzdělávání hraje obrovskou roli v životě každého z nás. Člověk se učí novým věcem celý život. V dnešní době je obrovská </w:t>
      </w:r>
      <w:r w:rsidR="00D73665">
        <w:t>konkurence, a jestliže</w:t>
      </w:r>
      <w:r>
        <w:t xml:space="preserve"> chce být člověk zaměstnán musí nabídnout </w:t>
      </w:r>
      <w:r w:rsidR="00D73665">
        <w:t>něco, co</w:t>
      </w:r>
      <w:r>
        <w:t xml:space="preserve"> ostatní nemají. Může to být cizí jazyk, práce s počítačem prostě cokoliv. Je tedy velice důležité, aby svoje dovednosti a znalosti stál</w:t>
      </w:r>
      <w:r w:rsidR="00663F72">
        <w:t xml:space="preserve">e rozvíjel a stále se učil novým </w:t>
      </w:r>
      <w:r>
        <w:t>věcem. Oproti tomu profesní rozvoj závisí na dané společnosti. Vzdělávání pracovníků závisí na personální činnosti, která zahrnuj</w:t>
      </w:r>
      <w:r w:rsidR="00701A4C">
        <w:t xml:space="preserve">e přeškolování, školení a mnoho dalších způsobů. </w:t>
      </w:r>
    </w:p>
    <w:p w:rsidR="00701A4C" w:rsidRDefault="00701A4C" w:rsidP="00AB2BA4">
      <w:pPr>
        <w:pStyle w:val="Nadpiss2"/>
        <w:numPr>
          <w:ilvl w:val="1"/>
          <w:numId w:val="41"/>
        </w:numPr>
        <w:jc w:val="left"/>
      </w:pPr>
      <w:bookmarkStart w:id="25" w:name="_Toc506656226"/>
      <w:bookmarkStart w:id="26" w:name="_Toc508723491"/>
      <w:r>
        <w:t>Metody vzdělávání</w:t>
      </w:r>
      <w:bookmarkEnd w:id="25"/>
      <w:bookmarkEnd w:id="26"/>
    </w:p>
    <w:p w:rsidR="00701A4C" w:rsidRDefault="00701A4C" w:rsidP="009374EA">
      <w:pPr>
        <w:pStyle w:val="normlnpsan"/>
        <w:jc w:val="left"/>
      </w:pPr>
      <w:r>
        <w:t xml:space="preserve">Metody vzdělávání lze rozdělit do tří skupin: </w:t>
      </w:r>
    </w:p>
    <w:p w:rsidR="00701A4C" w:rsidRDefault="00701A4C" w:rsidP="009374EA">
      <w:pPr>
        <w:pStyle w:val="normlnpsan"/>
        <w:numPr>
          <w:ilvl w:val="0"/>
          <w:numId w:val="7"/>
        </w:numPr>
        <w:jc w:val="left"/>
      </w:pPr>
      <w:r>
        <w:t xml:space="preserve">Metody vzdělávání při výkonu práce – do této metody patří například koučování, mentoring, demonstrování, rotace práce. </w:t>
      </w:r>
    </w:p>
    <w:p w:rsidR="00701A4C" w:rsidRDefault="00701A4C" w:rsidP="009374EA">
      <w:pPr>
        <w:pStyle w:val="normlnpsan"/>
        <w:numPr>
          <w:ilvl w:val="0"/>
          <w:numId w:val="7"/>
        </w:numPr>
        <w:jc w:val="left"/>
      </w:pPr>
      <w:r>
        <w:t>Metody vzdělávání používané při výkonu práce na pracovišti tak mimo pracoviště – zde může patřit instruktáž pro práci, projekty, vzdělávání pomocí počítačů (videa, interaktivní vide, fotografie, animace, audio záznamy a mnoho dalších).</w:t>
      </w:r>
    </w:p>
    <w:p w:rsidR="00701A4C" w:rsidRDefault="00701A4C" w:rsidP="009374EA">
      <w:pPr>
        <w:pStyle w:val="normlnpsan"/>
        <w:numPr>
          <w:ilvl w:val="0"/>
          <w:numId w:val="7"/>
        </w:numPr>
        <w:jc w:val="left"/>
      </w:pPr>
      <w:r>
        <w:t>Metody vzdělávání mimo pracoviště – přednášky, diskuze, případové studie.</w:t>
      </w:r>
    </w:p>
    <w:p w:rsidR="009374EA" w:rsidRDefault="00701A4C" w:rsidP="009374EA">
      <w:pPr>
        <w:pStyle w:val="normlnpsan"/>
        <w:ind w:left="360"/>
        <w:jc w:val="left"/>
      </w:pPr>
      <w:r>
        <w:t xml:space="preserve">Existuje spousta metod, které firma má možnost využívat. Stačí si jen vybrat z této škály správné a ty nejzajímavější. </w:t>
      </w:r>
      <w:bookmarkStart w:id="27" w:name="_Toc506656227"/>
    </w:p>
    <w:p w:rsidR="009374EA" w:rsidRDefault="009374EA">
      <w:pPr>
        <w:rPr>
          <w:rFonts w:ascii="Times New Roman" w:hAnsi="Times New Roman"/>
          <w:sz w:val="24"/>
          <w:szCs w:val="24"/>
        </w:rPr>
      </w:pPr>
      <w:r>
        <w:br w:type="page"/>
      </w:r>
    </w:p>
    <w:p w:rsidR="00680D59" w:rsidRPr="00451972" w:rsidRDefault="00553B3B" w:rsidP="00AB2BA4">
      <w:pPr>
        <w:pStyle w:val="Nadpiss1"/>
        <w:numPr>
          <w:ilvl w:val="0"/>
          <w:numId w:val="46"/>
        </w:numPr>
        <w:rPr>
          <w:sz w:val="28"/>
        </w:rPr>
      </w:pPr>
      <w:bookmarkStart w:id="28" w:name="_Toc508723492"/>
      <w:r w:rsidRPr="009374EA">
        <w:lastRenderedPageBreak/>
        <w:t>Kompetence</w:t>
      </w:r>
      <w:r>
        <w:t xml:space="preserve"> zaměstnance</w:t>
      </w:r>
      <w:bookmarkEnd w:id="27"/>
      <w:bookmarkEnd w:id="28"/>
    </w:p>
    <w:p w:rsidR="002C7355" w:rsidRDefault="00797D64" w:rsidP="00AB2BA4">
      <w:pPr>
        <w:pStyle w:val="Nadpiss2"/>
        <w:numPr>
          <w:ilvl w:val="1"/>
          <w:numId w:val="46"/>
        </w:numPr>
        <w:jc w:val="left"/>
      </w:pPr>
      <w:bookmarkStart w:id="29" w:name="_Toc506656228"/>
      <w:bookmarkStart w:id="30" w:name="_Toc508723493"/>
      <w:r>
        <w:t>K</w:t>
      </w:r>
      <w:r w:rsidR="002C7355">
        <w:t>ompetence</w:t>
      </w:r>
      <w:bookmarkEnd w:id="29"/>
      <w:bookmarkEnd w:id="30"/>
    </w:p>
    <w:p w:rsidR="002C7355" w:rsidRDefault="002C7355" w:rsidP="009374EA">
      <w:pPr>
        <w:pStyle w:val="normlnpsan"/>
        <w:jc w:val="left"/>
      </w:pPr>
      <w:r>
        <w:t xml:space="preserve">Je důležité, aby pracovník uměl využívat své vědomosti, a hlavně schopnosti i aktivně v praxi. Což znamená, že musí prokázat nejen schopnosti při testování, ale také je správně aplikovat na reálném pracovišti v životě. Kompetence představuje </w:t>
      </w:r>
      <w:r w:rsidR="00481E19">
        <w:t xml:space="preserve">soubor určitých předpokladů k určité činnosti. </w:t>
      </w:r>
    </w:p>
    <w:p w:rsidR="00481E19" w:rsidRDefault="00481E19" w:rsidP="009374EA">
      <w:pPr>
        <w:pStyle w:val="normlnpsan"/>
        <w:jc w:val="left"/>
      </w:pPr>
      <w:r>
        <w:t xml:space="preserve">Zaměstnanci ve své práci hrají určitou roli, která s sebou může přinášet určité neshodné chování s povahou zaměstnance, ale protože pracovník tuto pozici zastává, tak je potřeba, aby ji splnil. Jedním z přesných testů na kompetenci (způsobilost) je sama praxe, která občas může přivést negativní zkušenost se zaměstnancem. </w:t>
      </w:r>
    </w:p>
    <w:p w:rsidR="00481E19" w:rsidRDefault="00481E19" w:rsidP="00AB2BA4">
      <w:pPr>
        <w:pStyle w:val="Nadpiss2"/>
        <w:numPr>
          <w:ilvl w:val="1"/>
          <w:numId w:val="43"/>
        </w:numPr>
        <w:jc w:val="left"/>
      </w:pPr>
      <w:bookmarkStart w:id="31" w:name="_Toc506656229"/>
      <w:bookmarkStart w:id="32" w:name="_Toc508723494"/>
      <w:r>
        <w:t>Dělení kompetencí</w:t>
      </w:r>
      <w:bookmarkEnd w:id="31"/>
      <w:bookmarkEnd w:id="32"/>
      <w:r>
        <w:t xml:space="preserve"> </w:t>
      </w:r>
    </w:p>
    <w:p w:rsidR="00481E19" w:rsidRDefault="00481E19" w:rsidP="009374EA">
      <w:pPr>
        <w:pStyle w:val="normlnpsan"/>
        <w:jc w:val="left"/>
      </w:pPr>
      <w:r>
        <w:t xml:space="preserve">Kompetence je člení na tři základní oblasti: </w:t>
      </w:r>
    </w:p>
    <w:p w:rsidR="00481E19" w:rsidRDefault="00481E19" w:rsidP="009374EA">
      <w:pPr>
        <w:pStyle w:val="normlnpsan"/>
        <w:numPr>
          <w:ilvl w:val="0"/>
          <w:numId w:val="4"/>
        </w:numPr>
        <w:jc w:val="left"/>
      </w:pPr>
      <w:r>
        <w:t>Přístup k věcem – aktivnost člověka v práci, jestli je schopen hledání práce sám nebo mu jí musí stále někdo zadávat</w:t>
      </w:r>
    </w:p>
    <w:p w:rsidR="00481E19" w:rsidRDefault="00481E19" w:rsidP="009374EA">
      <w:pPr>
        <w:pStyle w:val="normlnpsan"/>
        <w:numPr>
          <w:ilvl w:val="0"/>
          <w:numId w:val="4"/>
        </w:numPr>
        <w:jc w:val="left"/>
      </w:pPr>
      <w:r>
        <w:t>Vztah k druhým lidem – někteří zaměstnanci rádi řídí ostatní a někteří se nechávají řídit</w:t>
      </w:r>
    </w:p>
    <w:p w:rsidR="00481E19" w:rsidRDefault="00481E19" w:rsidP="009374EA">
      <w:pPr>
        <w:pStyle w:val="normlnpsan"/>
        <w:numPr>
          <w:ilvl w:val="0"/>
          <w:numId w:val="4"/>
        </w:numPr>
        <w:jc w:val="left"/>
      </w:pPr>
      <w:r>
        <w:t>Chování a emoce – mnoho druhů chování jako jsou např. přeceňování nebo podceňování, věří se nebo si nevěří</w:t>
      </w:r>
    </w:p>
    <w:p w:rsidR="00481E19" w:rsidRDefault="00481E19" w:rsidP="00451972">
      <w:pPr>
        <w:pStyle w:val="Nadpiss2"/>
        <w:numPr>
          <w:ilvl w:val="1"/>
          <w:numId w:val="4"/>
        </w:numPr>
        <w:jc w:val="left"/>
      </w:pPr>
      <w:bookmarkStart w:id="33" w:name="_Toc506656230"/>
      <w:bookmarkStart w:id="34" w:name="_Toc508723495"/>
      <w:r>
        <w:t>Kompetence týmové spolupráce</w:t>
      </w:r>
      <w:bookmarkEnd w:id="33"/>
      <w:bookmarkEnd w:id="34"/>
    </w:p>
    <w:p w:rsidR="00481E19" w:rsidRDefault="00016225" w:rsidP="009374EA">
      <w:pPr>
        <w:pStyle w:val="normlnpsan"/>
        <w:jc w:val="left"/>
      </w:pPr>
      <w:r>
        <w:t xml:space="preserve">Týmová spolupráce je velice důležitá kdekoliv, protože všude je nutná komunikace mezi kolegy a mít s nimi dobré vztahy. Je potřeba tedy, aby každý zaměstnanec byl schopen správně komunikovat, spolupracovat a naslouchat svým kolegům. </w:t>
      </w:r>
    </w:p>
    <w:p w:rsidR="00016225" w:rsidRDefault="00016225" w:rsidP="009374EA">
      <w:pPr>
        <w:pStyle w:val="normlnpsan"/>
        <w:jc w:val="left"/>
      </w:pPr>
      <w:r>
        <w:t xml:space="preserve">Pokud kandidát umí naslouchat už na pohovoru tak to znamená, že všechno funguje tak jak má a kandidát velice dobře spolupracuje – dívá se do očí, reaguje na otázky, a hlavně umí poslouchat. Základem správného týmu je propojit úsilí a docílit jednoho cíle. Dobře sehraná skupina lidí ví mnohem víc než člověk, který pracuje sám. Můžou si navzájem pomáhat, </w:t>
      </w:r>
      <w:r>
        <w:lastRenderedPageBreak/>
        <w:t xml:space="preserve">podporovat se, dodávat inspiraci a vždycky nakonec dosáhnou mnohem lepšího cíle než jednotlivec. </w:t>
      </w:r>
    </w:p>
    <w:p w:rsidR="009329B6" w:rsidRDefault="00797D64" w:rsidP="00AB2BA4">
      <w:pPr>
        <w:pStyle w:val="Nadpiss2"/>
        <w:numPr>
          <w:ilvl w:val="1"/>
          <w:numId w:val="47"/>
        </w:numPr>
        <w:jc w:val="left"/>
      </w:pPr>
      <w:bookmarkStart w:id="35" w:name="_Toc506656231"/>
      <w:bookmarkStart w:id="36" w:name="_Toc508723496"/>
      <w:r>
        <w:t>Měření kompetence</w:t>
      </w:r>
      <w:bookmarkEnd w:id="35"/>
      <w:bookmarkEnd w:id="36"/>
    </w:p>
    <w:p w:rsidR="009329B6" w:rsidRDefault="009329B6" w:rsidP="009374EA">
      <w:pPr>
        <w:pStyle w:val="normlnpsan"/>
        <w:jc w:val="left"/>
      </w:pPr>
      <w:r>
        <w:t xml:space="preserve">Máme-li již jasná kompetence k dané pozici, můžeme pak na dále zjišťovat u jednotlivých kompetencí jakou úroveň má pracovník mít a ohodnotit tak hlavně odlišnosti mezi reálnými stavy a požadovanou úrovní. </w:t>
      </w:r>
    </w:p>
    <w:p w:rsidR="009329B6" w:rsidRPr="003E362C" w:rsidRDefault="009329B6" w:rsidP="009374EA">
      <w:pPr>
        <w:pStyle w:val="normlnpsan"/>
        <w:jc w:val="left"/>
        <w:rPr>
          <w:i/>
        </w:rPr>
      </w:pPr>
      <w:r w:rsidRPr="003E362C">
        <w:rPr>
          <w:i/>
        </w:rPr>
        <w:t>Je velice mnoho způsobů, jak úrovně kompetence hodnotit:</w:t>
      </w:r>
    </w:p>
    <w:p w:rsidR="009329B6" w:rsidRPr="003E362C" w:rsidRDefault="009329B6" w:rsidP="009374EA">
      <w:pPr>
        <w:pStyle w:val="normlnpsan"/>
        <w:numPr>
          <w:ilvl w:val="0"/>
          <w:numId w:val="5"/>
        </w:numPr>
        <w:jc w:val="left"/>
        <w:rPr>
          <w:i/>
        </w:rPr>
      </w:pPr>
      <w:r w:rsidRPr="003E362C">
        <w:rPr>
          <w:i/>
        </w:rPr>
        <w:t>Analogová metoda – do této skupiny patří zejména skupinové cvičení (prezentace), soutěživá cvičení (měří se úroveň soutěživosti), kooperativní cvičení (spolupráce mezi kolegy), hraní rolí (rozhovory s velice problémovými zaměstnanci nebo podřízenými.</w:t>
      </w:r>
    </w:p>
    <w:p w:rsidR="009329B6" w:rsidRPr="003E362C" w:rsidRDefault="009329B6" w:rsidP="009374EA">
      <w:pPr>
        <w:pStyle w:val="normlnpsan"/>
        <w:numPr>
          <w:ilvl w:val="0"/>
          <w:numId w:val="5"/>
        </w:numPr>
        <w:jc w:val="left"/>
        <w:rPr>
          <w:i/>
        </w:rPr>
      </w:pPr>
      <w:r w:rsidRPr="003E362C">
        <w:rPr>
          <w:i/>
        </w:rPr>
        <w:t xml:space="preserve">Behaviorální přístup – tento přístup znamená, že vyškolený pracovník hodnotí chování vybraného pracovníka během assessmentu (testování) </w:t>
      </w:r>
    </w:p>
    <w:p w:rsidR="009329B6" w:rsidRPr="003E362C" w:rsidRDefault="009329B6" w:rsidP="009374EA">
      <w:pPr>
        <w:pStyle w:val="normlnpsan"/>
        <w:numPr>
          <w:ilvl w:val="0"/>
          <w:numId w:val="5"/>
        </w:numPr>
        <w:jc w:val="left"/>
        <w:rPr>
          <w:i/>
        </w:rPr>
      </w:pPr>
      <w:r w:rsidRPr="003E362C">
        <w:rPr>
          <w:i/>
        </w:rPr>
        <w:t xml:space="preserve">Analytická metoda </w:t>
      </w:r>
      <w:r w:rsidR="00D41A63" w:rsidRPr="003E362C">
        <w:rPr>
          <w:i/>
        </w:rPr>
        <w:t>–</w:t>
      </w:r>
      <w:r w:rsidRPr="003E362C">
        <w:rPr>
          <w:i/>
        </w:rPr>
        <w:t xml:space="preserve"> </w:t>
      </w:r>
      <w:r w:rsidR="00D41A63" w:rsidRPr="003E362C">
        <w:rPr>
          <w:i/>
        </w:rPr>
        <w:t>tato metoda zjišťuje úrovně motivace nebo temperamentu</w:t>
      </w:r>
    </w:p>
    <w:p w:rsidR="00D41A63" w:rsidRPr="003E362C" w:rsidRDefault="00D41A63" w:rsidP="009374EA">
      <w:pPr>
        <w:pStyle w:val="normlnpsan"/>
        <w:numPr>
          <w:ilvl w:val="0"/>
          <w:numId w:val="5"/>
        </w:numPr>
        <w:jc w:val="left"/>
        <w:rPr>
          <w:i/>
        </w:rPr>
      </w:pPr>
      <w:r w:rsidRPr="003E362C">
        <w:rPr>
          <w:i/>
        </w:rPr>
        <w:t>Další metody – do této skupina můžeme řadit např. pohovor, dotazník a mnoho dalších.</w:t>
      </w:r>
      <w:r w:rsidR="003E362C">
        <w:rPr>
          <w:rStyle w:val="Znakapoznpodarou"/>
          <w:i/>
        </w:rPr>
        <w:footnoteReference w:id="3"/>
      </w:r>
    </w:p>
    <w:p w:rsidR="00D41A63" w:rsidRDefault="00D41A63" w:rsidP="009374EA">
      <w:pPr>
        <w:pStyle w:val="normlnpsan"/>
        <w:jc w:val="left"/>
      </w:pPr>
      <w:r>
        <w:t xml:space="preserve">Určitě dotazovaný způsob patří k nejčastějším. Může být proveden v ústní formě, ale i písemné. Mezi ústní formy patří rozhodně rozhovor a mezi písemné např. dotazník. Dotazník by měl být stanoven tak, aby byl snadno k pochopení, aby byly správně formulované a seřazené otázky. Měl by také zaujmout svým vzhledem a dotazovaný musí vědět, jak bude s dotazníkem dále nakládáno. </w:t>
      </w:r>
    </w:p>
    <w:p w:rsidR="00D41A63" w:rsidRDefault="00D41A63" w:rsidP="009374EA">
      <w:pPr>
        <w:pStyle w:val="normlnpsan"/>
        <w:jc w:val="left"/>
      </w:pPr>
      <w:r>
        <w:t xml:space="preserve">Mezi důležité faktory patří také množství otázek, na které získáváme odpovědi. Standartní počet je okolo 10 otázek. </w:t>
      </w:r>
    </w:p>
    <w:p w:rsidR="008109BB" w:rsidRDefault="008109BB" w:rsidP="009374EA">
      <w:pPr>
        <w:rPr>
          <w:rFonts w:ascii="Times New Roman" w:hAnsi="Times New Roman"/>
          <w:sz w:val="24"/>
          <w:szCs w:val="24"/>
        </w:rPr>
      </w:pPr>
      <w:r>
        <w:br w:type="page"/>
      </w:r>
    </w:p>
    <w:p w:rsidR="008109BB" w:rsidRDefault="008109BB" w:rsidP="00AB2BA4">
      <w:pPr>
        <w:pStyle w:val="Nadpiss1"/>
        <w:numPr>
          <w:ilvl w:val="0"/>
          <w:numId w:val="47"/>
        </w:numPr>
        <w:jc w:val="left"/>
      </w:pPr>
      <w:bookmarkStart w:id="37" w:name="_Toc506656232"/>
      <w:bookmarkStart w:id="38" w:name="_Toc508723497"/>
      <w:r>
        <w:lastRenderedPageBreak/>
        <w:t>Odměňování a hodnocení zaměstnanců</w:t>
      </w:r>
      <w:bookmarkEnd w:id="37"/>
      <w:bookmarkEnd w:id="38"/>
    </w:p>
    <w:p w:rsidR="008109BB" w:rsidRDefault="008109BB" w:rsidP="009374EA">
      <w:pPr>
        <w:pStyle w:val="normlnpsan"/>
        <w:jc w:val="left"/>
      </w:pPr>
      <w:r>
        <w:t>Odměňování zaměstnanců je velice důležitou složkou v dané organizaci. Je to velice významný motivační faktor a je tvořen především mzdou. Můžeme rozlišovat celkem 2 způsoby odměn. Za prvé peněžní formy odměňování a sem patří mzd</w:t>
      </w:r>
      <w:r w:rsidR="00C83CB3">
        <w:t>y</w:t>
      </w:r>
      <w:r>
        <w:t>, různé příplatky za přesčasy nebo svátky, benefity</w:t>
      </w:r>
      <w:r w:rsidR="00C83CB3">
        <w:t xml:space="preserve"> a za druhé nepeněžní formy odměňování a zde můžeme nalézt hmotné odměny – služební auto, různé výhody, mobilní telefon. </w:t>
      </w:r>
    </w:p>
    <w:p w:rsidR="00C83CB3" w:rsidRDefault="00C83CB3" w:rsidP="00AB2BA4">
      <w:pPr>
        <w:pStyle w:val="Nadpiss2"/>
        <w:numPr>
          <w:ilvl w:val="1"/>
          <w:numId w:val="48"/>
        </w:numPr>
        <w:jc w:val="left"/>
      </w:pPr>
      <w:bookmarkStart w:id="39" w:name="_Toc506656233"/>
      <w:bookmarkStart w:id="40" w:name="_Toc508723498"/>
      <w:r>
        <w:t>Odměňování a pracovní výkon</w:t>
      </w:r>
      <w:bookmarkEnd w:id="39"/>
      <w:bookmarkEnd w:id="40"/>
    </w:p>
    <w:p w:rsidR="00C83CB3" w:rsidRDefault="00C83CB3" w:rsidP="009374EA">
      <w:pPr>
        <w:pStyle w:val="normlnpsan"/>
        <w:jc w:val="left"/>
      </w:pPr>
      <w:r>
        <w:t>Odměna by měla být závislá na pracovním výkonu daného zaměstnance. Pracovní výkon je těžce změřitelný, takže je občas velice obtížné stanovit případnou mzdu.</w:t>
      </w:r>
      <w:r w:rsidR="00663F72">
        <w:t xml:space="preserve"> Je mono druhů za co se vlastně daný člověk může odměňovat např. za d</w:t>
      </w:r>
      <w:r>
        <w:t>ovednosti, fyzické požadavky, kontakt s lidmi, obtížnost práce, odborná příprava + zkušenosti, přístup k práce, zodpovědnost, plánování, rizika daného zaměstnání, stresující povaha práce a hlavně znalosti.</w:t>
      </w:r>
    </w:p>
    <w:p w:rsidR="00C83CB3" w:rsidRDefault="00C83CB3" w:rsidP="00AB2BA4">
      <w:pPr>
        <w:pStyle w:val="Nadpiss2"/>
        <w:numPr>
          <w:ilvl w:val="1"/>
          <w:numId w:val="48"/>
        </w:numPr>
        <w:jc w:val="left"/>
      </w:pPr>
      <w:bookmarkStart w:id="41" w:name="_Toc506656234"/>
      <w:bookmarkStart w:id="42" w:name="_Toc508723499"/>
      <w:r>
        <w:t>Hodnocení práce</w:t>
      </w:r>
      <w:bookmarkEnd w:id="41"/>
      <w:bookmarkEnd w:id="42"/>
    </w:p>
    <w:p w:rsidR="00C83CB3" w:rsidRDefault="00C83CB3" w:rsidP="009374EA">
      <w:pPr>
        <w:pStyle w:val="normlnpsan"/>
        <w:jc w:val="left"/>
      </w:pPr>
      <w:r>
        <w:t xml:space="preserve">Hodnocení práce je velice důležitým článkem v určování mezd, platů či odměn. </w:t>
      </w:r>
      <w:r w:rsidR="00495E3F">
        <w:t xml:space="preserve">Hodnocení </w:t>
      </w:r>
      <w:r w:rsidR="007E0834">
        <w:t xml:space="preserve">je taková základna, která je používána pro spravedlivou mzdu. Každá firma by si měla sama určit způsob hodnocení. Je velice důležité rozhodnout, zda bude mít každá kategorie stejná schémata nebo jestli bude mít každou svou vlastní kategorii. V neposlední řadě by se měla určit metoda hodnocení, která bude použita. </w:t>
      </w:r>
    </w:p>
    <w:p w:rsidR="007E0834" w:rsidRDefault="007E0834" w:rsidP="009374EA">
      <w:pPr>
        <w:pStyle w:val="normlnpsan"/>
        <w:jc w:val="left"/>
      </w:pPr>
      <w:r>
        <w:t>Druhy metod:</w:t>
      </w:r>
    </w:p>
    <w:p w:rsidR="007E0834" w:rsidRDefault="007E0834" w:rsidP="009374EA">
      <w:pPr>
        <w:pStyle w:val="normlnpsan"/>
        <w:numPr>
          <w:ilvl w:val="0"/>
          <w:numId w:val="8"/>
        </w:numPr>
        <w:jc w:val="left"/>
      </w:pPr>
      <w:r>
        <w:t>Neanalytická metoda (párové porovnávání)</w:t>
      </w:r>
    </w:p>
    <w:p w:rsidR="007E0834" w:rsidRDefault="007E0834" w:rsidP="009374EA">
      <w:pPr>
        <w:pStyle w:val="normlnpsan"/>
        <w:numPr>
          <w:ilvl w:val="0"/>
          <w:numId w:val="8"/>
        </w:numPr>
        <w:jc w:val="left"/>
      </w:pPr>
      <w:r>
        <w:t>Analytická metoda (bodovací metoda)</w:t>
      </w:r>
    </w:p>
    <w:p w:rsidR="007E0834" w:rsidRDefault="007E0834" w:rsidP="009374EA">
      <w:pPr>
        <w:pStyle w:val="normlnpsan"/>
        <w:numPr>
          <w:ilvl w:val="0"/>
          <w:numId w:val="8"/>
        </w:numPr>
        <w:jc w:val="left"/>
      </w:pPr>
      <w:r>
        <w:t>Tržní oceňování</w:t>
      </w:r>
    </w:p>
    <w:p w:rsidR="008B6207" w:rsidRDefault="007E0834" w:rsidP="009374EA">
      <w:pPr>
        <w:pStyle w:val="normlnpsan"/>
        <w:numPr>
          <w:ilvl w:val="0"/>
          <w:numId w:val="8"/>
        </w:numPr>
        <w:jc w:val="left"/>
      </w:pPr>
      <w:r>
        <w:t>Metody založené na dovednostech a schopnostech</w:t>
      </w:r>
    </w:p>
    <w:p w:rsidR="008B6207" w:rsidRDefault="008B6207">
      <w:pPr>
        <w:rPr>
          <w:rFonts w:ascii="Times New Roman" w:hAnsi="Times New Roman"/>
          <w:sz w:val="24"/>
          <w:szCs w:val="24"/>
        </w:rPr>
      </w:pPr>
      <w:r>
        <w:br w:type="page"/>
      </w:r>
    </w:p>
    <w:p w:rsidR="007E0834" w:rsidRDefault="008B6207" w:rsidP="00AB2BA4">
      <w:pPr>
        <w:pStyle w:val="Nadpiss2"/>
        <w:numPr>
          <w:ilvl w:val="1"/>
          <w:numId w:val="48"/>
        </w:numPr>
        <w:jc w:val="left"/>
      </w:pPr>
      <w:bookmarkStart w:id="43" w:name="_Toc506656235"/>
      <w:bookmarkStart w:id="44" w:name="_Toc508723500"/>
      <w:r>
        <w:lastRenderedPageBreak/>
        <w:t>Mzdové formy</w:t>
      </w:r>
      <w:bookmarkEnd w:id="43"/>
      <w:bookmarkEnd w:id="44"/>
    </w:p>
    <w:p w:rsidR="005C4593" w:rsidRDefault="004F4BDE" w:rsidP="009374EA">
      <w:pPr>
        <w:pStyle w:val="normlnpsan"/>
        <w:jc w:val="left"/>
      </w:pPr>
      <w:r>
        <w:t xml:space="preserve">Mzdové formy slouží k ohodnocení a výkonu zaměstnance. Mzda patří asi k těm nevyšším motivačním charakterům a je velice důležité, aby zaměstnanci rozuměli </w:t>
      </w:r>
      <w:r w:rsidR="00797D64">
        <w:t>tomu,</w:t>
      </w:r>
      <w:r w:rsidR="005C4593">
        <w:t xml:space="preserve"> </w:t>
      </w:r>
      <w:r>
        <w:t>jak se stanovuje.</w:t>
      </w:r>
    </w:p>
    <w:p w:rsidR="007E0834" w:rsidRDefault="005C4593" w:rsidP="00AB2BA4">
      <w:pPr>
        <w:pStyle w:val="Nadpiss3"/>
        <w:numPr>
          <w:ilvl w:val="2"/>
          <w:numId w:val="48"/>
        </w:numPr>
      </w:pPr>
      <w:bookmarkStart w:id="45" w:name="_Toc508723501"/>
      <w:r w:rsidRPr="005C4593">
        <w:t>Časová mzda a plat</w:t>
      </w:r>
      <w:bookmarkEnd w:id="45"/>
      <w:r w:rsidR="004F4BDE" w:rsidRPr="005C4593">
        <w:t xml:space="preserve"> </w:t>
      </w:r>
    </w:p>
    <w:p w:rsidR="005C4593" w:rsidRDefault="005C4593" w:rsidP="009374EA">
      <w:pPr>
        <w:pStyle w:val="normlnpsan"/>
        <w:jc w:val="left"/>
      </w:pPr>
      <w:r>
        <w:t>Tato mzda je částka (hodinový, týdenní, měsíční), kterou zaměstnanec dostane za svou práci. Patří k jedné z nejpoužívanější mzdové formě. Tvoří největší část celkové odměny jedince. Pracovníci vnímají tuto formy jako velmi spravedlivou.</w:t>
      </w:r>
    </w:p>
    <w:p w:rsidR="005C4593" w:rsidRDefault="005C4593" w:rsidP="00AB2BA4">
      <w:pPr>
        <w:pStyle w:val="Nadpiss3"/>
        <w:numPr>
          <w:ilvl w:val="2"/>
          <w:numId w:val="48"/>
        </w:numPr>
      </w:pPr>
      <w:bookmarkStart w:id="46" w:name="_Toc508723502"/>
      <w:r w:rsidRPr="005C4593">
        <w:t>Úkolová mzda</w:t>
      </w:r>
      <w:bookmarkEnd w:id="46"/>
    </w:p>
    <w:p w:rsidR="00D9082E" w:rsidRDefault="00D9082E" w:rsidP="009374EA">
      <w:pPr>
        <w:pStyle w:val="normlnpsan"/>
        <w:jc w:val="left"/>
      </w:pPr>
      <w:r>
        <w:t>Tato mzda je odměnou za jednotku práce, kterou pracovník odvede. Patří k těm nejjednodušším a vypočítá se jako násobek počtu odvedených jednotek práce.</w:t>
      </w:r>
    </w:p>
    <w:p w:rsidR="005C4593" w:rsidRDefault="00D9082E" w:rsidP="00AB2BA4">
      <w:pPr>
        <w:pStyle w:val="Nadpiss3"/>
        <w:numPr>
          <w:ilvl w:val="2"/>
          <w:numId w:val="48"/>
        </w:numPr>
      </w:pPr>
      <w:bookmarkStart w:id="47" w:name="_Toc508723503"/>
      <w:r w:rsidRPr="00D9082E">
        <w:t>Podílová mzda</w:t>
      </w:r>
      <w:bookmarkEnd w:id="47"/>
      <w:r w:rsidRPr="00D9082E">
        <w:t xml:space="preserve"> </w:t>
      </w:r>
    </w:p>
    <w:p w:rsidR="00D9082E" w:rsidRDefault="00D9082E" w:rsidP="009374EA">
      <w:pPr>
        <w:pStyle w:val="normlnpsan"/>
        <w:jc w:val="left"/>
      </w:pPr>
      <w:r>
        <w:t xml:space="preserve">Tato mzda je závislá na prodaném množství výrobků. Jsou dva druhy podílové mzdy. První je přímá podílová mzda, která je velice závislá na prodaném množství a druhá mzda je tvořená ze základní mzdy + provize za prodané množství. </w:t>
      </w:r>
    </w:p>
    <w:p w:rsidR="00D9082E" w:rsidRPr="00FA5EFD" w:rsidRDefault="00D9082E" w:rsidP="00AB2BA4">
      <w:pPr>
        <w:pStyle w:val="Nadpiss3"/>
        <w:numPr>
          <w:ilvl w:val="2"/>
          <w:numId w:val="48"/>
        </w:numPr>
      </w:pPr>
      <w:bookmarkStart w:id="48" w:name="_Toc508723504"/>
      <w:r w:rsidRPr="00FA5EFD">
        <w:t>Mzdy za očekávané výsledky práce</w:t>
      </w:r>
      <w:bookmarkEnd w:id="48"/>
    </w:p>
    <w:p w:rsidR="00D9082E" w:rsidRDefault="00D9082E" w:rsidP="009374EA">
      <w:pPr>
        <w:pStyle w:val="normlnpsan"/>
        <w:jc w:val="left"/>
      </w:pPr>
      <w:r>
        <w:t xml:space="preserve">Tato mzda je vyplácena zaměstnancům, za odvedený soubor prací, které jsou předem domluvené. </w:t>
      </w:r>
    </w:p>
    <w:p w:rsidR="00D9082E" w:rsidRDefault="00D9082E" w:rsidP="00AB2BA4">
      <w:pPr>
        <w:pStyle w:val="Nadpiss3"/>
        <w:numPr>
          <w:ilvl w:val="2"/>
          <w:numId w:val="48"/>
        </w:numPr>
      </w:pPr>
      <w:bookmarkStart w:id="49" w:name="_Toc508723505"/>
      <w:r>
        <w:t>Mzdy a platy znalosti a dovednosti</w:t>
      </w:r>
      <w:bookmarkEnd w:id="49"/>
    </w:p>
    <w:p w:rsidR="00D9082E" w:rsidRDefault="00D9082E" w:rsidP="009374EA">
      <w:pPr>
        <w:pStyle w:val="normlnpsan"/>
        <w:jc w:val="left"/>
      </w:pPr>
      <w:r>
        <w:t xml:space="preserve">Pracovník je odměněn za to, že dokáže efektivně a kvalifikovaně vykonat úkoly nebo různě druhy práce. </w:t>
      </w:r>
    </w:p>
    <w:p w:rsidR="00D9082E" w:rsidRPr="00FA5EFD" w:rsidRDefault="00D9082E" w:rsidP="00AB2BA4">
      <w:pPr>
        <w:pStyle w:val="Nadpiss3"/>
        <w:numPr>
          <w:ilvl w:val="2"/>
          <w:numId w:val="48"/>
        </w:numPr>
      </w:pPr>
      <w:bookmarkStart w:id="50" w:name="_Toc508723506"/>
      <w:r w:rsidRPr="00FA5EFD">
        <w:t>Dodatkové mzdové formy</w:t>
      </w:r>
      <w:bookmarkEnd w:id="50"/>
    </w:p>
    <w:p w:rsidR="00D9082E" w:rsidRDefault="00D9082E" w:rsidP="009374EA">
      <w:pPr>
        <w:pStyle w:val="normlnpsan"/>
        <w:jc w:val="left"/>
      </w:pPr>
      <w:r>
        <w:t xml:space="preserve">Tento typ mzdy odměňuje výkon nebo zásluhy. Většinou jsou spojené s individuálním nebo kolektivním výkonem. </w:t>
      </w:r>
    </w:p>
    <w:p w:rsidR="00105D12" w:rsidRDefault="00D9082E" w:rsidP="00AB2BA4">
      <w:pPr>
        <w:pStyle w:val="Nadpiss3"/>
        <w:numPr>
          <w:ilvl w:val="2"/>
          <w:numId w:val="48"/>
        </w:numPr>
      </w:pPr>
      <w:bookmarkStart w:id="51" w:name="_Toc508723507"/>
      <w:r w:rsidRPr="00FA5EFD">
        <w:lastRenderedPageBreak/>
        <w:t>Prémie</w:t>
      </w:r>
      <w:bookmarkEnd w:id="51"/>
      <w:r w:rsidR="00105D12">
        <w:t xml:space="preserve"> </w:t>
      </w:r>
      <w:r w:rsidR="005D57B9">
        <w:t xml:space="preserve"> </w:t>
      </w:r>
    </w:p>
    <w:p w:rsidR="00093526" w:rsidRDefault="00105D12" w:rsidP="009374EA">
      <w:pPr>
        <w:pStyle w:val="normlnpsan"/>
        <w:jc w:val="left"/>
      </w:pPr>
      <w:r>
        <w:t xml:space="preserve">Prémie bývají často poskytovány k časové nebo úkolové mzdě. Můžeme rozlišovat 2 druhy prémií. Periodicky opakované prémie za určité období, které jsou vázány na splnění </w:t>
      </w:r>
      <w:r w:rsidR="00093526">
        <w:t xml:space="preserve">určitého ukazatele. Je předem dán sazba. Dále rozlišujeme jednorázové </w:t>
      </w:r>
      <w:r w:rsidR="00D73665">
        <w:t>prémie (mimořádná</w:t>
      </w:r>
      <w:r w:rsidR="00093526">
        <w:t xml:space="preserve"> odměna, bonus). Tyto prémie jsou poskytovány za výkon, za pracovní chování nebo za plnění svých povinností. </w:t>
      </w:r>
    </w:p>
    <w:p w:rsidR="005D57B9" w:rsidRDefault="00093526" w:rsidP="00AB2BA4">
      <w:pPr>
        <w:pStyle w:val="Nadpiss4"/>
        <w:numPr>
          <w:ilvl w:val="3"/>
          <w:numId w:val="48"/>
        </w:numPr>
      </w:pPr>
      <w:r w:rsidRPr="005D57B9">
        <w:t>Osobní</w:t>
      </w:r>
      <w:r w:rsidRPr="00093526">
        <w:t xml:space="preserve"> ohodnocení</w:t>
      </w:r>
    </w:p>
    <w:p w:rsidR="00093526" w:rsidRDefault="00093526" w:rsidP="009374EA">
      <w:pPr>
        <w:pStyle w:val="normlnpsan"/>
        <w:jc w:val="left"/>
      </w:pPr>
      <w:r>
        <w:t>Tento příplatek se podává v případě dlouhodobě dosažených výsledků nebo ohodnocují náročnost dané práce. Je to konkrétní procentní sázka.</w:t>
      </w:r>
    </w:p>
    <w:p w:rsidR="00093526" w:rsidRDefault="00093526" w:rsidP="00AB2BA4">
      <w:pPr>
        <w:pStyle w:val="Nadpiss4"/>
        <w:numPr>
          <w:ilvl w:val="3"/>
          <w:numId w:val="48"/>
        </w:numPr>
      </w:pPr>
      <w:r w:rsidRPr="00093526">
        <w:t>Zaměstnanecké akcie</w:t>
      </w:r>
    </w:p>
    <w:p w:rsidR="00093526" w:rsidRDefault="00093526" w:rsidP="009374EA">
      <w:pPr>
        <w:pStyle w:val="normlnpsan"/>
        <w:jc w:val="left"/>
      </w:pPr>
      <w:r>
        <w:t>Společnost nabízí pracovníkům akcie za zvýhodněnou cenu. Cena závisí velice na platu, zisku organizace a také na době zaměstnání.</w:t>
      </w:r>
    </w:p>
    <w:p w:rsidR="00093526" w:rsidRPr="00093526" w:rsidRDefault="00093526" w:rsidP="00AB2BA4">
      <w:pPr>
        <w:pStyle w:val="Nadpiss4"/>
        <w:numPr>
          <w:ilvl w:val="3"/>
          <w:numId w:val="48"/>
        </w:numPr>
      </w:pPr>
      <w:r w:rsidRPr="00093526">
        <w:t>Příplatky</w:t>
      </w:r>
    </w:p>
    <w:p w:rsidR="00093526" w:rsidRDefault="00093526" w:rsidP="009374EA">
      <w:pPr>
        <w:pStyle w:val="normlnpsan"/>
        <w:jc w:val="left"/>
      </w:pPr>
      <w:r>
        <w:t xml:space="preserve">Příplatky můžeme rozlišovat na dva druhy, na ty povinné, které jsou za práci přesčas, o svátcích, zastupování) a nepovinné (příplatky na dopravu, ubytování). </w:t>
      </w:r>
    </w:p>
    <w:p w:rsidR="00093526" w:rsidRPr="00093526" w:rsidRDefault="00093526" w:rsidP="00AB2BA4">
      <w:pPr>
        <w:pStyle w:val="Nadpiss4"/>
        <w:numPr>
          <w:ilvl w:val="3"/>
          <w:numId w:val="48"/>
        </w:numPr>
      </w:pPr>
      <w:r w:rsidRPr="00093526">
        <w:t>Ostatní výplaty</w:t>
      </w:r>
    </w:p>
    <w:p w:rsidR="005D57B9" w:rsidRDefault="00093526" w:rsidP="009374EA">
      <w:pPr>
        <w:pStyle w:val="normlnpsan"/>
        <w:jc w:val="left"/>
      </w:pPr>
      <w:r>
        <w:t xml:space="preserve">Do této skupiny můžeme zařadit vánoční příspěvky, odstupné, lokální příplatky a mnoho dalších. </w:t>
      </w:r>
    </w:p>
    <w:p w:rsidR="005D57B9" w:rsidRPr="00663F72" w:rsidRDefault="00663F72" w:rsidP="00663F72">
      <w:pPr>
        <w:rPr>
          <w:rFonts w:ascii="Times New Roman" w:hAnsi="Times New Roman"/>
          <w:sz w:val="24"/>
          <w:szCs w:val="24"/>
        </w:rPr>
      </w:pPr>
      <w:r>
        <w:br w:type="page"/>
      </w:r>
    </w:p>
    <w:p w:rsidR="00036A5F" w:rsidRDefault="00036A5F" w:rsidP="00AB2BA4">
      <w:pPr>
        <w:pStyle w:val="Nadpiss1"/>
        <w:numPr>
          <w:ilvl w:val="0"/>
          <w:numId w:val="48"/>
        </w:numPr>
        <w:jc w:val="left"/>
      </w:pPr>
      <w:bookmarkStart w:id="52" w:name="_Toc506656236"/>
      <w:bookmarkStart w:id="53" w:name="_Toc508723508"/>
      <w:r>
        <w:lastRenderedPageBreak/>
        <w:t>Výsledky</w:t>
      </w:r>
      <w:bookmarkEnd w:id="52"/>
      <w:bookmarkEnd w:id="53"/>
    </w:p>
    <w:p w:rsidR="00D55D04" w:rsidRDefault="00D55D04" w:rsidP="009374EA">
      <w:pPr>
        <w:pStyle w:val="normlnpsan"/>
        <w:jc w:val="left"/>
      </w:pPr>
      <w:r>
        <w:t xml:space="preserve">Praktické část je rozdělena na dvě části. V první části byl vyhotoven rozhovor, který byl dělaný s personalisty nebo lidmi k tomu určenými. V rozhovoru bylo </w:t>
      </w:r>
      <w:r w:rsidR="006B1004">
        <w:t>5</w:t>
      </w:r>
      <w:r>
        <w:t xml:space="preserve"> otázek. V druhé části byl vyhotoven dotazník, který se celkem skládal z 12 otázek. Dotazník byl rozdaný mezi zaměstnance v obou firmách. </w:t>
      </w:r>
    </w:p>
    <w:p w:rsidR="00036A5F" w:rsidRDefault="00036A5F" w:rsidP="00AB2BA4">
      <w:pPr>
        <w:pStyle w:val="Nadpiss2"/>
        <w:numPr>
          <w:ilvl w:val="1"/>
          <w:numId w:val="48"/>
        </w:numPr>
        <w:jc w:val="left"/>
      </w:pPr>
      <w:bookmarkStart w:id="54" w:name="_Toc506656237"/>
      <w:bookmarkStart w:id="55" w:name="_Toc508723509"/>
      <w:r>
        <w:t>VETOS dveře a zárubně s.r.o.</w:t>
      </w:r>
      <w:bookmarkEnd w:id="54"/>
      <w:bookmarkEnd w:id="55"/>
    </w:p>
    <w:p w:rsidR="00036A5F" w:rsidRDefault="00036A5F" w:rsidP="009374EA">
      <w:pPr>
        <w:pStyle w:val="normlnpsan"/>
        <w:jc w:val="left"/>
      </w:pPr>
      <w:r>
        <w:t>Vetos je společnost, které bylo původně malé truhlářství v roce 1996. Převážně se zabývala</w:t>
      </w:r>
      <w:r w:rsidR="00E87C0D">
        <w:t xml:space="preserve"> prodejem a montáží dveří, podlah a chodů. Dnes je společnost „testována“ ze strany největších stavebních firem v</w:t>
      </w:r>
      <w:r w:rsidR="00D55D04">
        <w:t> </w:t>
      </w:r>
      <w:r w:rsidR="00E87C0D">
        <w:t>Č</w:t>
      </w:r>
      <w:r w:rsidR="00D55D04">
        <w:t xml:space="preserve">eské </w:t>
      </w:r>
      <w:r w:rsidR="00E87C0D">
        <w:t>R</w:t>
      </w:r>
      <w:r w:rsidR="00D55D04">
        <w:t>epublice</w:t>
      </w:r>
      <w:r w:rsidR="00E87C0D">
        <w:t xml:space="preserve">. Realizují převážně zakázky zejména v oblasti dodávek a montáže vnitřních dveří, kdy ročně dodávají dveře do více jak 1000 bytů a vedle toho ještě realizují více jak 2500 zakázek ročně. </w:t>
      </w:r>
      <w:r w:rsidR="00E46283">
        <w:t>Dnes má Vetos více jak 50 zaměstnanců a patří mezi velice uznávané firmy.</w:t>
      </w:r>
    </w:p>
    <w:p w:rsidR="00E87C0D" w:rsidRDefault="00E87C0D" w:rsidP="009374EA">
      <w:pPr>
        <w:pStyle w:val="normlnpsan"/>
        <w:jc w:val="left"/>
      </w:pPr>
      <w:r>
        <w:t>Jejich základním posláním je vytváření příjemného a pohodlného bydlení. Za více jak 19 let těžké práce vytvořili jednu z největších obchodně-realizačních společností v České Republice.</w:t>
      </w:r>
    </w:p>
    <w:p w:rsidR="00866AE8" w:rsidRDefault="00CF11D9" w:rsidP="00AB2BA4">
      <w:pPr>
        <w:pStyle w:val="Nadpiss3"/>
        <w:numPr>
          <w:ilvl w:val="2"/>
          <w:numId w:val="48"/>
        </w:numPr>
      </w:pPr>
      <w:bookmarkStart w:id="56" w:name="_Toc506656238"/>
      <w:bookmarkStart w:id="57" w:name="_Toc508723510"/>
      <w:r>
        <w:t>Rozhovor</w:t>
      </w:r>
      <w:bookmarkEnd w:id="56"/>
      <w:bookmarkEnd w:id="57"/>
    </w:p>
    <w:p w:rsidR="00866AE8" w:rsidRDefault="00866AE8" w:rsidP="009374EA">
      <w:pPr>
        <w:pStyle w:val="normlnpsan"/>
        <w:jc w:val="left"/>
      </w:pPr>
      <w:r>
        <w:t xml:space="preserve">Rozhovor byl </w:t>
      </w:r>
      <w:r w:rsidR="00186C94">
        <w:t>proveden</w:t>
      </w:r>
      <w:r>
        <w:t xml:space="preserve"> s výkonným ředitelem Václavem Větrovcem.</w:t>
      </w:r>
    </w:p>
    <w:p w:rsidR="00CF11D9" w:rsidRDefault="00866AE8" w:rsidP="00AB2BA4">
      <w:pPr>
        <w:pStyle w:val="normlnpsan"/>
        <w:numPr>
          <w:ilvl w:val="0"/>
          <w:numId w:val="12"/>
        </w:numPr>
        <w:jc w:val="left"/>
      </w:pPr>
      <w:r>
        <w:t>Z Jakých zdrojů nejčastěji čerpáte při náboru zaměstnanců?</w:t>
      </w:r>
    </w:p>
    <w:p w:rsidR="00866AE8" w:rsidRDefault="00866AE8" w:rsidP="009374EA">
      <w:pPr>
        <w:pStyle w:val="normlnpsan"/>
        <w:jc w:val="left"/>
      </w:pPr>
      <w:r>
        <w:t xml:space="preserve">V dnešní době je velice nízká úroveň uchazečů. Většinou dáváme na naše stránky inzerát, kde máme sekci kariéra, ale musím podotknout, že za poslední dobu jsme společně vytvořili tak silnou značku, že nejméně každý týden se nám někdo nový hlásí. Taky ještě před </w:t>
      </w:r>
      <w:r w:rsidR="00A23C5D">
        <w:t>tím,</w:t>
      </w:r>
      <w:r>
        <w:t xml:space="preserve"> než dáme inzerát na naše stránky </w:t>
      </w:r>
      <w:r w:rsidR="00A23C5D">
        <w:t xml:space="preserve">se </w:t>
      </w:r>
      <w:r>
        <w:t>zeptáme</w:t>
      </w:r>
      <w:r w:rsidR="00186C94">
        <w:t xml:space="preserve"> našich</w:t>
      </w:r>
      <w:r>
        <w:t xml:space="preserve"> </w:t>
      </w:r>
      <w:r w:rsidR="00A23C5D">
        <w:t>zaměstnanců,</w:t>
      </w:r>
      <w:r>
        <w:t xml:space="preserve"> jestli někdo z jejich okolí nehledá práci. Já zastávám názor, že příjem lidí by se měl dělat co </w:t>
      </w:r>
      <w:r w:rsidR="00A23C5D">
        <w:t>nejjednodušším</w:t>
      </w:r>
      <w:r>
        <w:t xml:space="preserve"> způsobem </w:t>
      </w:r>
      <w:r w:rsidR="00A23C5D">
        <w:t xml:space="preserve">což jsme jim zjednodušili těmi inzeráty na stránkách. Dále, když k nám chodí studenti na praxe a nějaký ze studentů je šikovný oslovíme ho, že až dokončí školu může do naší firmy nastoupit. </w:t>
      </w:r>
    </w:p>
    <w:p w:rsidR="00A23C5D" w:rsidRDefault="00A23C5D" w:rsidP="00AB2BA4">
      <w:pPr>
        <w:pStyle w:val="normlnpsan"/>
        <w:numPr>
          <w:ilvl w:val="0"/>
          <w:numId w:val="12"/>
        </w:numPr>
        <w:jc w:val="left"/>
      </w:pPr>
      <w:r>
        <w:t xml:space="preserve">Jaká kritéria jsou pro Vás při výběru zaměstnanců nejdůležitější? </w:t>
      </w:r>
    </w:p>
    <w:p w:rsidR="00A23C5D" w:rsidRDefault="00A23C5D" w:rsidP="009374EA">
      <w:pPr>
        <w:pStyle w:val="normlnpsan"/>
        <w:jc w:val="left"/>
      </w:pPr>
      <w:r>
        <w:t xml:space="preserve">V principu, co se týče vzdělání tak pouze co týče na pozici například účetní tak tam požadujeme ekonomické vzdělání. Na ostatní profese například truhlařinu chceme, aby byli ti </w:t>
      </w:r>
      <w:r>
        <w:lastRenderedPageBreak/>
        <w:t xml:space="preserve">zaměstnanci aspoň trochu vyučení. Nemusí mít ani žádnou praxi to vše je zde naučíme. Základním kritériem mého výběru na všechny pozice je ochota toho člověka přispívat. </w:t>
      </w:r>
    </w:p>
    <w:p w:rsidR="00A23C5D" w:rsidRDefault="00A23C5D" w:rsidP="00AB2BA4">
      <w:pPr>
        <w:pStyle w:val="normlnpsan"/>
        <w:numPr>
          <w:ilvl w:val="0"/>
          <w:numId w:val="12"/>
        </w:numPr>
        <w:jc w:val="left"/>
      </w:pPr>
      <w:r>
        <w:t>Nabízíte zaměstnancům benefity, popřípadě jaké?</w:t>
      </w:r>
    </w:p>
    <w:p w:rsidR="00A23C5D" w:rsidRDefault="00A23C5D" w:rsidP="009374EA">
      <w:pPr>
        <w:pStyle w:val="normlnpsan"/>
        <w:jc w:val="left"/>
      </w:pPr>
      <w:r>
        <w:t xml:space="preserve">Co se nám velice </w:t>
      </w:r>
      <w:r w:rsidR="00220EAD">
        <w:t>osvědčilo</w:t>
      </w:r>
      <w:r>
        <w:t xml:space="preserve"> </w:t>
      </w:r>
      <w:r w:rsidR="00220EAD">
        <w:t xml:space="preserve">jsou stravenky. Dále také firemní auta, které poskytujeme. Já zastávám názor, že benefity ničí morálku. Jak se převede výměna práce do pozice něco za to, tak to ničí ty lidi z morálního hlediska. </w:t>
      </w:r>
    </w:p>
    <w:p w:rsidR="00220EAD" w:rsidRDefault="00220EAD" w:rsidP="00AB2BA4">
      <w:pPr>
        <w:pStyle w:val="normlnpsan"/>
        <w:numPr>
          <w:ilvl w:val="0"/>
          <w:numId w:val="12"/>
        </w:numPr>
        <w:jc w:val="left"/>
      </w:pPr>
      <w:r>
        <w:t>Je v této firmě možnost karierního postupu?</w:t>
      </w:r>
    </w:p>
    <w:p w:rsidR="00220EAD" w:rsidRDefault="00220EAD" w:rsidP="009374EA">
      <w:pPr>
        <w:pStyle w:val="normlnpsan"/>
        <w:jc w:val="left"/>
      </w:pPr>
      <w:r>
        <w:t xml:space="preserve">Jednoznačně ano. Máme tu lidi, kteří začínali jako brigádníci dále se dostali na techniky a dneska jsou vedoucí oddělení. Máme tu lidi, kteří sloužili jako pomocný personál v administrativě a dneska jsou manažeři obchodu. </w:t>
      </w:r>
    </w:p>
    <w:p w:rsidR="00220EAD" w:rsidRDefault="00220EAD" w:rsidP="00AB2BA4">
      <w:pPr>
        <w:pStyle w:val="normlnpsan"/>
        <w:numPr>
          <w:ilvl w:val="0"/>
          <w:numId w:val="12"/>
        </w:numPr>
        <w:jc w:val="left"/>
      </w:pPr>
      <w:r>
        <w:t>Klade firma velký důraz na rozvoj zaměstnanců?</w:t>
      </w:r>
    </w:p>
    <w:p w:rsidR="00220EAD" w:rsidRDefault="00220EAD" w:rsidP="009374EA">
      <w:pPr>
        <w:pStyle w:val="normlnpsan"/>
        <w:jc w:val="left"/>
      </w:pPr>
      <w:r>
        <w:t xml:space="preserve">Pořádáme pouze interní </w:t>
      </w:r>
      <w:r w:rsidR="00215A2B">
        <w:t>počítačové kurzy. Co se týče jazyků tak máme paní učitelku, která sem pravidelně dochází a vyučuje angličtinu i němčinu. Dále extrémně klademe důraz na vzdělávání se v produktech a v tom našem obor. Každý pracovník musí strávit nejméně 10 hodin/ročně na různých školeních a troufnu si říci</w:t>
      </w:r>
      <w:r w:rsidR="006B1004">
        <w:t>, že máme personál, který stráví třeba 30-40 hodin/ročně na vzdělávání se.</w:t>
      </w:r>
    </w:p>
    <w:p w:rsidR="008C0D75" w:rsidRDefault="008C0D75" w:rsidP="009374EA">
      <w:r>
        <w:br w:type="page"/>
      </w:r>
    </w:p>
    <w:p w:rsidR="006B1004" w:rsidRDefault="008C0D75" w:rsidP="00AB2BA4">
      <w:pPr>
        <w:pStyle w:val="Nadpiss3"/>
        <w:numPr>
          <w:ilvl w:val="2"/>
          <w:numId w:val="48"/>
        </w:numPr>
      </w:pPr>
      <w:bookmarkStart w:id="58" w:name="_Toc506656239"/>
      <w:bookmarkStart w:id="59" w:name="_Toc508723511"/>
      <w:r>
        <w:lastRenderedPageBreak/>
        <w:t>Rozbor dotazníku</w:t>
      </w:r>
      <w:bookmarkEnd w:id="58"/>
      <w:bookmarkEnd w:id="59"/>
    </w:p>
    <w:p w:rsidR="008C0D75" w:rsidRDefault="008C0D75" w:rsidP="009374EA">
      <w:pPr>
        <w:pStyle w:val="normlnpsan"/>
        <w:jc w:val="left"/>
      </w:pPr>
      <w:r>
        <w:t>Zde je uveden podrobný dotazník, který vypracovávali pouze zaměstnanci Vetosu. Účastnilo se ho 20 respondentů a odpovědi jsou uvedeny v písemné i grafické podobě.</w:t>
      </w:r>
    </w:p>
    <w:p w:rsidR="00503A77" w:rsidRDefault="00503A77" w:rsidP="009374EA">
      <w:pPr>
        <w:pStyle w:val="normlnpsan"/>
        <w:jc w:val="left"/>
      </w:pPr>
      <w:r>
        <w:t>Otázka číslo jedna: Vaše pohlaví?</w:t>
      </w:r>
    </w:p>
    <w:p w:rsidR="00503A77" w:rsidRDefault="00503A77" w:rsidP="00AB2BA4">
      <w:pPr>
        <w:pStyle w:val="normlnpsan"/>
        <w:numPr>
          <w:ilvl w:val="0"/>
          <w:numId w:val="25"/>
        </w:numPr>
        <w:jc w:val="left"/>
      </w:pPr>
      <w:r>
        <w:t>Žena</w:t>
      </w:r>
    </w:p>
    <w:p w:rsidR="00503A77" w:rsidRDefault="00503A77" w:rsidP="00AB2BA4">
      <w:pPr>
        <w:pStyle w:val="normlnpsan"/>
        <w:numPr>
          <w:ilvl w:val="0"/>
          <w:numId w:val="25"/>
        </w:numPr>
        <w:jc w:val="left"/>
      </w:pPr>
      <w:r>
        <w:t>Muž</w:t>
      </w:r>
    </w:p>
    <w:p w:rsidR="00503A77" w:rsidRDefault="0010768A" w:rsidP="009374EA">
      <w:pPr>
        <w:pStyle w:val="normlnpsan"/>
        <w:jc w:val="left"/>
      </w:pPr>
      <w:r>
        <w:t>Ve firmě Vetos</w:t>
      </w:r>
      <w:r w:rsidR="00503A77">
        <w:t xml:space="preserve"> je podíl </w:t>
      </w:r>
      <w:r>
        <w:t xml:space="preserve">žen a mužů poměrně </w:t>
      </w:r>
      <w:r w:rsidR="00503A77">
        <w:t>vyvážený.</w:t>
      </w:r>
    </w:p>
    <w:p w:rsidR="00503A77" w:rsidRDefault="00503A77" w:rsidP="00AA7F6A">
      <w:pPr>
        <w:pStyle w:val="Grafy"/>
      </w:pPr>
      <w:bookmarkStart w:id="60" w:name="_Toc508453875"/>
      <w:r>
        <w:drawing>
          <wp:inline distT="0" distB="0" distL="0" distR="0">
            <wp:extent cx="5486400" cy="3200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60"/>
    </w:p>
    <w:p w:rsidR="00AA7F6A" w:rsidRDefault="00AA7F6A" w:rsidP="00AA7F6A">
      <w:pPr>
        <w:pStyle w:val="Grafy"/>
      </w:pPr>
      <w:bookmarkStart w:id="61" w:name="_Toc508453876"/>
      <w:r>
        <w:t>Graf č.1 Pohlaví</w:t>
      </w:r>
      <w:bookmarkEnd w:id="61"/>
    </w:p>
    <w:p w:rsidR="00DD2C8F" w:rsidRDefault="00DD2C8F">
      <w:pPr>
        <w:rPr>
          <w:rFonts w:ascii="Times New Roman" w:hAnsi="Times New Roman"/>
          <w:sz w:val="24"/>
          <w:szCs w:val="24"/>
        </w:rPr>
      </w:pPr>
      <w:r>
        <w:br w:type="page"/>
      </w:r>
    </w:p>
    <w:p w:rsidR="00503A77" w:rsidRDefault="00503A77" w:rsidP="009374EA">
      <w:pPr>
        <w:pStyle w:val="normlnpsan"/>
        <w:jc w:val="left"/>
      </w:pPr>
      <w:r>
        <w:lastRenderedPageBreak/>
        <w:t>Otázka číslo dva: Vaše maximální dosažené vzdělání?</w:t>
      </w:r>
    </w:p>
    <w:p w:rsidR="00503A77" w:rsidRDefault="00503A77" w:rsidP="00AB2BA4">
      <w:pPr>
        <w:pStyle w:val="normlnpsan"/>
        <w:numPr>
          <w:ilvl w:val="0"/>
          <w:numId w:val="26"/>
        </w:numPr>
        <w:jc w:val="left"/>
      </w:pPr>
      <w:r>
        <w:t>Základní škola</w:t>
      </w:r>
    </w:p>
    <w:p w:rsidR="00503A77" w:rsidRDefault="00503A77" w:rsidP="00AB2BA4">
      <w:pPr>
        <w:pStyle w:val="normlnpsan"/>
        <w:numPr>
          <w:ilvl w:val="0"/>
          <w:numId w:val="26"/>
        </w:numPr>
        <w:jc w:val="left"/>
      </w:pPr>
      <w:r>
        <w:t>Střední škola s maturitou</w:t>
      </w:r>
    </w:p>
    <w:p w:rsidR="00503A77" w:rsidRDefault="00503A77" w:rsidP="00AB2BA4">
      <w:pPr>
        <w:pStyle w:val="normlnpsan"/>
        <w:numPr>
          <w:ilvl w:val="0"/>
          <w:numId w:val="26"/>
        </w:numPr>
        <w:jc w:val="left"/>
      </w:pPr>
      <w:r>
        <w:t>Střední učiliště</w:t>
      </w:r>
    </w:p>
    <w:p w:rsidR="00503A77" w:rsidRDefault="00503A77" w:rsidP="00AB2BA4">
      <w:pPr>
        <w:pStyle w:val="normlnpsan"/>
        <w:numPr>
          <w:ilvl w:val="0"/>
          <w:numId w:val="26"/>
        </w:numPr>
        <w:jc w:val="left"/>
      </w:pPr>
      <w:r>
        <w:t>Vysoká škola</w:t>
      </w:r>
    </w:p>
    <w:p w:rsidR="00503A77" w:rsidRDefault="00503A77" w:rsidP="00AB2BA4">
      <w:pPr>
        <w:pStyle w:val="normlnpsan"/>
        <w:numPr>
          <w:ilvl w:val="0"/>
          <w:numId w:val="26"/>
        </w:numPr>
        <w:jc w:val="left"/>
      </w:pPr>
      <w:r>
        <w:t>Vyšší odborná škola</w:t>
      </w:r>
    </w:p>
    <w:p w:rsidR="000B1F6F" w:rsidRDefault="000B1F6F" w:rsidP="009374EA">
      <w:pPr>
        <w:pStyle w:val="normlnpsan"/>
        <w:jc w:val="left"/>
      </w:pPr>
      <w:r>
        <w:t xml:space="preserve">Více jak polovina pracujících ve Vetosu mají střední škola s maturitou. Většinou se jedná hlavně o lidi, kteří pracují v kanceláři a na vyšších postech. Dále 32 % respondentů mají vystudované střední učiliště. Jedná se hlavně o muže, kteří pracují </w:t>
      </w:r>
      <w:r w:rsidR="006F02C6">
        <w:t>přímo v procesu výroby.</w:t>
      </w:r>
    </w:p>
    <w:p w:rsidR="00503A77" w:rsidRDefault="000B1F6F" w:rsidP="009374EA">
      <w:pPr>
        <w:pStyle w:val="normlnpsan"/>
        <w:jc w:val="left"/>
      </w:pPr>
      <w:r>
        <w:rPr>
          <w:noProof/>
          <w:lang w:eastAsia="cs-CZ"/>
        </w:rPr>
        <w:drawing>
          <wp:inline distT="0" distB="0" distL="0" distR="0">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F6A" w:rsidRDefault="00AA7F6A" w:rsidP="00AA7F6A">
      <w:pPr>
        <w:pStyle w:val="Grafy"/>
      </w:pPr>
      <w:bookmarkStart w:id="62" w:name="_Toc508453877"/>
      <w:r>
        <w:t>Graf č.2 Vzdělání</w:t>
      </w:r>
      <w:bookmarkEnd w:id="62"/>
    </w:p>
    <w:p w:rsidR="00DD2C8F" w:rsidRDefault="00DD2C8F">
      <w:pPr>
        <w:rPr>
          <w:rFonts w:ascii="Times New Roman" w:hAnsi="Times New Roman"/>
          <w:sz w:val="24"/>
          <w:szCs w:val="24"/>
        </w:rPr>
      </w:pPr>
      <w:r>
        <w:br w:type="page"/>
      </w:r>
    </w:p>
    <w:p w:rsidR="00503A77" w:rsidRDefault="006F02C6" w:rsidP="009374EA">
      <w:pPr>
        <w:pStyle w:val="normlnpsan"/>
        <w:jc w:val="left"/>
      </w:pPr>
      <w:r>
        <w:lastRenderedPageBreak/>
        <w:t>Otázka číslo tři: Váš věk?</w:t>
      </w:r>
    </w:p>
    <w:p w:rsidR="006F02C6" w:rsidRDefault="006F02C6" w:rsidP="00AB2BA4">
      <w:pPr>
        <w:pStyle w:val="normlnpsan"/>
        <w:numPr>
          <w:ilvl w:val="0"/>
          <w:numId w:val="27"/>
        </w:numPr>
        <w:jc w:val="left"/>
      </w:pPr>
      <w:r>
        <w:t>Do 30 let</w:t>
      </w:r>
    </w:p>
    <w:p w:rsidR="006F02C6" w:rsidRDefault="006F02C6" w:rsidP="00AB2BA4">
      <w:pPr>
        <w:pStyle w:val="normlnpsan"/>
        <w:numPr>
          <w:ilvl w:val="0"/>
          <w:numId w:val="27"/>
        </w:numPr>
        <w:jc w:val="left"/>
      </w:pPr>
      <w:r>
        <w:t>31-40 let</w:t>
      </w:r>
    </w:p>
    <w:p w:rsidR="006F02C6" w:rsidRDefault="006F02C6" w:rsidP="00AB2BA4">
      <w:pPr>
        <w:pStyle w:val="normlnpsan"/>
        <w:numPr>
          <w:ilvl w:val="0"/>
          <w:numId w:val="27"/>
        </w:numPr>
        <w:jc w:val="left"/>
      </w:pPr>
      <w:r>
        <w:t>41-50 let</w:t>
      </w:r>
    </w:p>
    <w:p w:rsidR="006F02C6" w:rsidRDefault="006F02C6" w:rsidP="00AB2BA4">
      <w:pPr>
        <w:pStyle w:val="normlnpsan"/>
        <w:numPr>
          <w:ilvl w:val="0"/>
          <w:numId w:val="27"/>
        </w:numPr>
        <w:jc w:val="left"/>
      </w:pPr>
      <w:r>
        <w:t>51-60 let</w:t>
      </w:r>
    </w:p>
    <w:p w:rsidR="006F02C6" w:rsidRDefault="006F02C6" w:rsidP="00AB2BA4">
      <w:pPr>
        <w:pStyle w:val="normlnpsan"/>
        <w:numPr>
          <w:ilvl w:val="0"/>
          <w:numId w:val="27"/>
        </w:numPr>
        <w:jc w:val="left"/>
      </w:pPr>
      <w:r>
        <w:t>Nad 60 let</w:t>
      </w:r>
    </w:p>
    <w:p w:rsidR="006F02C6" w:rsidRDefault="006F02C6" w:rsidP="009374EA">
      <w:pPr>
        <w:pStyle w:val="normlnpsan"/>
        <w:jc w:val="left"/>
      </w:pPr>
      <w:r>
        <w:rPr>
          <w:noProof/>
          <w:lang w:eastAsia="cs-CZ"/>
        </w:rPr>
        <w:drawing>
          <wp:inline distT="0" distB="0" distL="0" distR="0">
            <wp:extent cx="5486400" cy="32004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F6A" w:rsidRDefault="00AA7F6A" w:rsidP="00AA7F6A">
      <w:pPr>
        <w:pStyle w:val="Grafy"/>
      </w:pPr>
      <w:bookmarkStart w:id="63" w:name="_Toc508453878"/>
      <w:r>
        <w:t>Graf č.3 Věk</w:t>
      </w:r>
      <w:bookmarkEnd w:id="63"/>
    </w:p>
    <w:p w:rsidR="00503A77" w:rsidRPr="006F02C6" w:rsidRDefault="006F02C6" w:rsidP="009374EA">
      <w:pPr>
        <w:rPr>
          <w:rFonts w:ascii="Times New Roman" w:hAnsi="Times New Roman"/>
          <w:sz w:val="24"/>
          <w:szCs w:val="24"/>
        </w:rPr>
      </w:pPr>
      <w:r>
        <w:br w:type="page"/>
      </w:r>
    </w:p>
    <w:p w:rsidR="008C0D75" w:rsidRDefault="008C0D75" w:rsidP="009374EA">
      <w:pPr>
        <w:pStyle w:val="normlnpsan"/>
        <w:jc w:val="left"/>
      </w:pPr>
      <w:r>
        <w:lastRenderedPageBreak/>
        <w:t xml:space="preserve">Otázka číslo </w:t>
      </w:r>
      <w:r w:rsidR="00503A77">
        <w:t>čtyři</w:t>
      </w:r>
      <w:r>
        <w:t>: Nabízí vám současný zaměstnavatel benefity?</w:t>
      </w:r>
    </w:p>
    <w:p w:rsidR="008C0D75" w:rsidRDefault="008C0D75" w:rsidP="00AB2BA4">
      <w:pPr>
        <w:pStyle w:val="normlnpsan"/>
        <w:numPr>
          <w:ilvl w:val="0"/>
          <w:numId w:val="13"/>
        </w:numPr>
        <w:jc w:val="left"/>
      </w:pPr>
      <w:r>
        <w:t>Ano</w:t>
      </w:r>
    </w:p>
    <w:p w:rsidR="008C0D75" w:rsidRDefault="008C0D75" w:rsidP="00AB2BA4">
      <w:pPr>
        <w:pStyle w:val="normlnpsan"/>
        <w:numPr>
          <w:ilvl w:val="0"/>
          <w:numId w:val="13"/>
        </w:numPr>
        <w:jc w:val="left"/>
      </w:pPr>
      <w:r>
        <w:t>Ne</w:t>
      </w:r>
    </w:p>
    <w:p w:rsidR="008C0D75" w:rsidRDefault="008C0D75" w:rsidP="009374EA">
      <w:pPr>
        <w:pStyle w:val="normlnpsan"/>
        <w:jc w:val="left"/>
      </w:pPr>
      <w:r>
        <w:t>Z 20 dotazovaných respondentů byla od všech jednoznačná odpověď, že benefit</w:t>
      </w:r>
      <w:r w:rsidR="00387635">
        <w:t xml:space="preserve">y jsou nabízeny. </w:t>
      </w:r>
    </w:p>
    <w:p w:rsidR="006F02C6" w:rsidRDefault="008C0D75" w:rsidP="00DD2C8F">
      <w:pPr>
        <w:pStyle w:val="normlnpsan"/>
        <w:ind w:left="360"/>
        <w:jc w:val="left"/>
      </w:pPr>
      <w:r>
        <w:rPr>
          <w:noProof/>
          <w:lang w:eastAsia="cs-CZ"/>
        </w:rPr>
        <w:drawing>
          <wp:inline distT="0" distB="0" distL="0" distR="0">
            <wp:extent cx="548640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7F6A" w:rsidRDefault="00AA7F6A" w:rsidP="00AA7F6A">
      <w:pPr>
        <w:pStyle w:val="Grafy"/>
      </w:pPr>
      <w:bookmarkStart w:id="64" w:name="_Toc508453879"/>
      <w:r>
        <w:t>Graf č.4 Benefity</w:t>
      </w:r>
      <w:bookmarkEnd w:id="64"/>
    </w:p>
    <w:p w:rsidR="00866AE8" w:rsidRPr="006F02C6" w:rsidRDefault="006F02C6" w:rsidP="009374EA">
      <w:pPr>
        <w:pStyle w:val="normlnpsan"/>
        <w:jc w:val="left"/>
        <w:rPr>
          <w:rFonts w:asciiTheme="minorHAnsi" w:hAnsiTheme="minorHAnsi"/>
          <w:sz w:val="22"/>
          <w:szCs w:val="22"/>
        </w:rPr>
      </w:pPr>
      <w:r>
        <w:br w:type="page"/>
      </w:r>
      <w:r w:rsidR="00387635">
        <w:lastRenderedPageBreak/>
        <w:t xml:space="preserve">Otázka číslo </w:t>
      </w:r>
      <w:r w:rsidR="00503A77">
        <w:t>pět</w:t>
      </w:r>
      <w:r w:rsidR="00387635">
        <w:t xml:space="preserve">: Které benefity vám současný zaměstnavatel nabízí? </w:t>
      </w:r>
    </w:p>
    <w:p w:rsidR="00387635" w:rsidRDefault="00387635" w:rsidP="00AB2BA4">
      <w:pPr>
        <w:pStyle w:val="normlnpsan"/>
        <w:numPr>
          <w:ilvl w:val="0"/>
          <w:numId w:val="14"/>
        </w:numPr>
        <w:jc w:val="left"/>
      </w:pPr>
      <w:r>
        <w:t>Stravenky</w:t>
      </w:r>
    </w:p>
    <w:p w:rsidR="00387635" w:rsidRDefault="00387635" w:rsidP="00AB2BA4">
      <w:pPr>
        <w:pStyle w:val="normlnpsan"/>
        <w:numPr>
          <w:ilvl w:val="0"/>
          <w:numId w:val="14"/>
        </w:numPr>
        <w:jc w:val="left"/>
      </w:pPr>
      <w:r>
        <w:t>Příspěvky na pojištění</w:t>
      </w:r>
    </w:p>
    <w:p w:rsidR="00387635" w:rsidRDefault="00387635" w:rsidP="00AB2BA4">
      <w:pPr>
        <w:pStyle w:val="normlnpsan"/>
        <w:numPr>
          <w:ilvl w:val="0"/>
          <w:numId w:val="14"/>
        </w:numPr>
        <w:jc w:val="left"/>
      </w:pPr>
      <w:r>
        <w:t>Příspěvky na kulturu, sport</w:t>
      </w:r>
    </w:p>
    <w:p w:rsidR="00387635" w:rsidRDefault="00387635" w:rsidP="00AB2BA4">
      <w:pPr>
        <w:pStyle w:val="normlnpsan"/>
        <w:numPr>
          <w:ilvl w:val="0"/>
          <w:numId w:val="14"/>
        </w:numPr>
        <w:jc w:val="left"/>
      </w:pPr>
      <w:r>
        <w:t>Firemní fitness</w:t>
      </w:r>
    </w:p>
    <w:p w:rsidR="00387635" w:rsidRDefault="00387635" w:rsidP="00AB2BA4">
      <w:pPr>
        <w:pStyle w:val="normlnpsan"/>
        <w:numPr>
          <w:ilvl w:val="0"/>
          <w:numId w:val="14"/>
        </w:numPr>
        <w:jc w:val="left"/>
      </w:pPr>
      <w:r>
        <w:t>Mimořádné volno</w:t>
      </w:r>
    </w:p>
    <w:p w:rsidR="00387635" w:rsidRDefault="00387635" w:rsidP="00AB2BA4">
      <w:pPr>
        <w:pStyle w:val="normlnpsan"/>
        <w:numPr>
          <w:ilvl w:val="0"/>
          <w:numId w:val="14"/>
        </w:numPr>
        <w:jc w:val="left"/>
      </w:pPr>
      <w:r>
        <w:t>13, 14 plat</w:t>
      </w:r>
    </w:p>
    <w:p w:rsidR="00387635" w:rsidRDefault="00387635" w:rsidP="00AB2BA4">
      <w:pPr>
        <w:pStyle w:val="normlnpsan"/>
        <w:numPr>
          <w:ilvl w:val="0"/>
          <w:numId w:val="14"/>
        </w:numPr>
        <w:jc w:val="left"/>
      </w:pPr>
      <w:r>
        <w:t>Firemní autobusová doprava</w:t>
      </w:r>
    </w:p>
    <w:p w:rsidR="00387635" w:rsidRDefault="00387635" w:rsidP="00AB2BA4">
      <w:pPr>
        <w:pStyle w:val="normlnpsan"/>
        <w:numPr>
          <w:ilvl w:val="0"/>
          <w:numId w:val="14"/>
        </w:numPr>
        <w:jc w:val="left"/>
      </w:pPr>
      <w:r>
        <w:t>Stravování za výhodnou cestu</w:t>
      </w:r>
    </w:p>
    <w:p w:rsidR="00387635" w:rsidRDefault="00387635" w:rsidP="00AB2BA4">
      <w:pPr>
        <w:pStyle w:val="normlnpsan"/>
        <w:numPr>
          <w:ilvl w:val="0"/>
          <w:numId w:val="14"/>
        </w:numPr>
        <w:jc w:val="left"/>
      </w:pPr>
      <w:r>
        <w:t>Firemní produkty za zvýhodněnou cenu</w:t>
      </w:r>
    </w:p>
    <w:p w:rsidR="00AA7F6A" w:rsidRDefault="00387635" w:rsidP="00AB2BA4">
      <w:pPr>
        <w:pStyle w:val="normlnpsan"/>
        <w:numPr>
          <w:ilvl w:val="0"/>
          <w:numId w:val="14"/>
        </w:numPr>
        <w:jc w:val="left"/>
      </w:pPr>
      <w:r>
        <w:t>Jiné, ____________________________</w:t>
      </w:r>
    </w:p>
    <w:p w:rsidR="00EE2DDE" w:rsidRPr="00EE2DDE" w:rsidRDefault="00EE2DDE" w:rsidP="00AA7F6A">
      <w:pPr>
        <w:pStyle w:val="normlnpsan"/>
        <w:jc w:val="left"/>
      </w:pPr>
      <w:r>
        <w:t xml:space="preserve">Nejvíce známý benefit jsou určitě stravenky, které se svými 36 % určitě vyhrávají. Druhé místo zaujímají s 28 % firemní produkty za zvýhodněnou cenu a třetím nejrozšířenějším benefitem je stravování za zvýhodněnou cenu se 16 %. </w:t>
      </w:r>
      <w:r w:rsidR="004D1297">
        <w:t>Položka jiné se umístila se 7 % a respondenti dopisovala</w:t>
      </w:r>
      <w:r w:rsidR="00E54D50">
        <w:t xml:space="preserve"> nejčastěji</w:t>
      </w:r>
      <w:r w:rsidR="004D1297">
        <w:t xml:space="preserve"> firemní auta a telefon k soukromým účelům. S </w:t>
      </w:r>
      <w:r w:rsidR="00465AEB">
        <w:t>nulovými</w:t>
      </w:r>
      <w:r w:rsidR="004D1297">
        <w:t xml:space="preserve"> procenty se umístily příspěvky na pojištění, firemní fitness, 13 a 14 plat, autobusová doprava. </w:t>
      </w:r>
    </w:p>
    <w:p w:rsidR="00387635" w:rsidRPr="00866AE8" w:rsidRDefault="004D1297" w:rsidP="009374EA">
      <w:pPr>
        <w:pStyle w:val="normlnpsan"/>
        <w:jc w:val="left"/>
      </w:pPr>
      <w:r>
        <w:rPr>
          <w:noProof/>
          <w:lang w:eastAsia="cs-CZ"/>
        </w:rPr>
        <w:drawing>
          <wp:anchor distT="0" distB="0" distL="114300" distR="114300" simplePos="0" relativeHeight="251658240" behindDoc="1" locked="0" layoutInCell="1" allowOverlap="1">
            <wp:simplePos x="0" y="0"/>
            <wp:positionH relativeFrom="page">
              <wp:align>center</wp:align>
            </wp:positionH>
            <wp:positionV relativeFrom="paragraph">
              <wp:posOffset>8890</wp:posOffset>
            </wp:positionV>
            <wp:extent cx="5059680" cy="2571750"/>
            <wp:effectExtent l="0" t="0" r="7620" b="0"/>
            <wp:wrapNone/>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093526" w:rsidRPr="00093526" w:rsidRDefault="00093526" w:rsidP="009374EA">
      <w:pPr>
        <w:pStyle w:val="normlnpsan"/>
        <w:jc w:val="left"/>
      </w:pPr>
    </w:p>
    <w:p w:rsidR="00093526" w:rsidRPr="00105D12" w:rsidRDefault="00093526" w:rsidP="009374EA">
      <w:pPr>
        <w:pStyle w:val="normlnpsan"/>
        <w:jc w:val="left"/>
      </w:pPr>
    </w:p>
    <w:p w:rsidR="00D9082E" w:rsidRDefault="00D9082E" w:rsidP="009374EA">
      <w:pPr>
        <w:pStyle w:val="normlnpsan"/>
        <w:jc w:val="left"/>
      </w:pPr>
    </w:p>
    <w:p w:rsidR="00D9082E" w:rsidRPr="00D9082E" w:rsidRDefault="00D9082E" w:rsidP="009374EA">
      <w:pPr>
        <w:pStyle w:val="normlnpsan"/>
        <w:jc w:val="left"/>
      </w:pPr>
    </w:p>
    <w:p w:rsidR="005C4593" w:rsidRDefault="005C4593" w:rsidP="009374EA">
      <w:pPr>
        <w:pStyle w:val="normlnpsan"/>
        <w:jc w:val="left"/>
      </w:pPr>
    </w:p>
    <w:p w:rsidR="005C4593" w:rsidRPr="005C4593" w:rsidRDefault="005C4593" w:rsidP="009374EA">
      <w:pPr>
        <w:pStyle w:val="normlnpsan"/>
        <w:jc w:val="left"/>
      </w:pPr>
    </w:p>
    <w:p w:rsidR="00C83CB3" w:rsidRDefault="00C83CB3" w:rsidP="009374EA">
      <w:pPr>
        <w:pStyle w:val="normlnpsan"/>
        <w:jc w:val="left"/>
      </w:pPr>
    </w:p>
    <w:p w:rsidR="008109BB" w:rsidRDefault="00AA7F6A" w:rsidP="00AA7F6A">
      <w:pPr>
        <w:pStyle w:val="Grafy"/>
      </w:pPr>
      <w:bookmarkStart w:id="65" w:name="_Toc508453880"/>
      <w:r>
        <w:t>Graf č.5 Nabídka benefifů</w:t>
      </w:r>
      <w:bookmarkEnd w:id="65"/>
    </w:p>
    <w:p w:rsidR="004D1297" w:rsidRDefault="004D1297" w:rsidP="009374EA">
      <w:pPr>
        <w:rPr>
          <w:rFonts w:ascii="Times New Roman" w:hAnsi="Times New Roman"/>
          <w:sz w:val="24"/>
          <w:szCs w:val="24"/>
        </w:rPr>
      </w:pPr>
      <w:r>
        <w:br w:type="page"/>
      </w:r>
    </w:p>
    <w:p w:rsidR="009329B6" w:rsidRDefault="004D1297" w:rsidP="009374EA">
      <w:pPr>
        <w:pStyle w:val="normlnpsan"/>
        <w:jc w:val="left"/>
      </w:pPr>
      <w:r>
        <w:lastRenderedPageBreak/>
        <w:t xml:space="preserve">Otázka číslo </w:t>
      </w:r>
      <w:r w:rsidR="00503A77">
        <w:t>šest</w:t>
      </w:r>
      <w:r>
        <w:t>: Myslíte si, že benefity pomáhají motivovat zaměstnance?</w:t>
      </w:r>
    </w:p>
    <w:p w:rsidR="004D1297" w:rsidRDefault="004D1297" w:rsidP="00AB2BA4">
      <w:pPr>
        <w:pStyle w:val="normlnpsan"/>
        <w:numPr>
          <w:ilvl w:val="0"/>
          <w:numId w:val="15"/>
        </w:numPr>
        <w:jc w:val="left"/>
      </w:pPr>
      <w:r>
        <w:t>Ano</w:t>
      </w:r>
    </w:p>
    <w:p w:rsidR="004D1297" w:rsidRDefault="004D1297" w:rsidP="00AB2BA4">
      <w:pPr>
        <w:pStyle w:val="normlnpsan"/>
        <w:numPr>
          <w:ilvl w:val="0"/>
          <w:numId w:val="15"/>
        </w:numPr>
        <w:jc w:val="left"/>
      </w:pPr>
      <w:r>
        <w:t>Ne</w:t>
      </w:r>
    </w:p>
    <w:p w:rsidR="004D1297" w:rsidRPr="004D1297" w:rsidRDefault="004D1297" w:rsidP="009374EA">
      <w:pPr>
        <w:pStyle w:val="normlnpsan"/>
        <w:jc w:val="left"/>
      </w:pPr>
      <w:r>
        <w:t>Přesně 65 % respondentů si myslí, že benefity pomáhají motivovat zaměstnance naopak 35 % respondentů si myslí, že ne.</w:t>
      </w:r>
    </w:p>
    <w:p w:rsidR="00016225" w:rsidRDefault="004D1297" w:rsidP="00DD2C8F">
      <w:pPr>
        <w:pStyle w:val="normlnpsan"/>
        <w:jc w:val="left"/>
      </w:pPr>
      <w:r>
        <w:rPr>
          <w:noProof/>
          <w:lang w:eastAsia="cs-CZ"/>
        </w:rPr>
        <w:drawing>
          <wp:inline distT="0" distB="0" distL="0" distR="0">
            <wp:extent cx="5486400" cy="32004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7F6A" w:rsidRPr="00481E19" w:rsidRDefault="00AA7F6A" w:rsidP="00AA7F6A">
      <w:pPr>
        <w:pStyle w:val="Grafy"/>
      </w:pPr>
      <w:bookmarkStart w:id="66" w:name="_Toc508453881"/>
      <w:r>
        <w:t>Graf č.6 Motivace</w:t>
      </w:r>
      <w:bookmarkEnd w:id="66"/>
    </w:p>
    <w:p w:rsidR="004D1297" w:rsidRDefault="004D1297" w:rsidP="009374EA">
      <w:pPr>
        <w:rPr>
          <w:rFonts w:ascii="Times New Roman" w:hAnsi="Times New Roman"/>
          <w:sz w:val="24"/>
          <w:szCs w:val="24"/>
        </w:rPr>
      </w:pPr>
      <w:r>
        <w:br w:type="page"/>
      </w:r>
    </w:p>
    <w:p w:rsidR="00481E19" w:rsidRDefault="00A869BF" w:rsidP="009374EA">
      <w:pPr>
        <w:pStyle w:val="normlnpsan"/>
        <w:jc w:val="left"/>
      </w:pPr>
      <w:r>
        <w:lastRenderedPageBreak/>
        <w:t xml:space="preserve">Otázka číslo </w:t>
      </w:r>
      <w:r w:rsidR="00503A77">
        <w:t>sedm</w:t>
      </w:r>
      <w:r>
        <w:t>: Postrádáte ve vaší firmě nějaké benefity, popřípadě jaké?</w:t>
      </w:r>
    </w:p>
    <w:p w:rsidR="00A869BF" w:rsidRDefault="00A869BF" w:rsidP="00AB2BA4">
      <w:pPr>
        <w:pStyle w:val="normlnpsan"/>
        <w:numPr>
          <w:ilvl w:val="0"/>
          <w:numId w:val="16"/>
        </w:numPr>
        <w:jc w:val="left"/>
      </w:pPr>
      <w:r>
        <w:t>Ne</w:t>
      </w:r>
    </w:p>
    <w:p w:rsidR="00A869BF" w:rsidRDefault="00A869BF" w:rsidP="00AB2BA4">
      <w:pPr>
        <w:pStyle w:val="normlnpsan"/>
        <w:numPr>
          <w:ilvl w:val="0"/>
          <w:numId w:val="16"/>
        </w:numPr>
        <w:jc w:val="left"/>
      </w:pPr>
      <w:r>
        <w:t>Ano, ________________________________</w:t>
      </w:r>
    </w:p>
    <w:p w:rsidR="00A869BF" w:rsidRPr="00A869BF" w:rsidRDefault="00A869BF" w:rsidP="009374EA">
      <w:pPr>
        <w:pStyle w:val="normlnpsan"/>
        <w:jc w:val="left"/>
      </w:pPr>
      <w:r>
        <w:t xml:space="preserve">Všichni respondenti jsou spokojeni a nepostrádají žádné benefity. </w:t>
      </w:r>
    </w:p>
    <w:p w:rsidR="00481E19" w:rsidRDefault="00A869BF" w:rsidP="009374EA">
      <w:pPr>
        <w:pStyle w:val="normlnpsan"/>
        <w:jc w:val="left"/>
      </w:pPr>
      <w:r>
        <w:rPr>
          <w:noProof/>
          <w:lang w:eastAsia="cs-CZ"/>
        </w:rPr>
        <w:drawing>
          <wp:inline distT="0" distB="0" distL="0" distR="0">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7F6A" w:rsidRDefault="00AA7F6A" w:rsidP="00AA7F6A">
      <w:pPr>
        <w:pStyle w:val="Grafy"/>
      </w:pPr>
      <w:bookmarkStart w:id="67" w:name="_Toc508453882"/>
      <w:r>
        <w:t>Graf č.7 Postrádané benefity</w:t>
      </w:r>
      <w:bookmarkEnd w:id="67"/>
    </w:p>
    <w:p w:rsidR="00A869BF" w:rsidRDefault="00A869BF" w:rsidP="009374EA">
      <w:pPr>
        <w:rPr>
          <w:rFonts w:ascii="Times New Roman" w:hAnsi="Times New Roman"/>
          <w:sz w:val="24"/>
          <w:szCs w:val="24"/>
        </w:rPr>
      </w:pPr>
      <w:r>
        <w:br w:type="page"/>
      </w:r>
    </w:p>
    <w:p w:rsidR="002C7355" w:rsidRDefault="00A869BF" w:rsidP="009374EA">
      <w:pPr>
        <w:pStyle w:val="normlnpsan"/>
        <w:jc w:val="left"/>
      </w:pPr>
      <w:r>
        <w:lastRenderedPageBreak/>
        <w:t xml:space="preserve">Otázka číslo </w:t>
      </w:r>
      <w:r w:rsidR="00503A77">
        <w:t>osm</w:t>
      </w:r>
      <w:r>
        <w:t>: Máte zájem o karierní postup?</w:t>
      </w:r>
    </w:p>
    <w:p w:rsidR="00A869BF" w:rsidRDefault="00A869BF" w:rsidP="00AB2BA4">
      <w:pPr>
        <w:pStyle w:val="normlnpsan"/>
        <w:numPr>
          <w:ilvl w:val="0"/>
          <w:numId w:val="17"/>
        </w:numPr>
        <w:jc w:val="left"/>
      </w:pPr>
      <w:r>
        <w:t>Ano</w:t>
      </w:r>
    </w:p>
    <w:p w:rsidR="00A869BF" w:rsidRDefault="00A869BF" w:rsidP="00AB2BA4">
      <w:pPr>
        <w:pStyle w:val="normlnpsan"/>
        <w:numPr>
          <w:ilvl w:val="0"/>
          <w:numId w:val="17"/>
        </w:numPr>
        <w:jc w:val="left"/>
      </w:pPr>
      <w:r>
        <w:t>Ne</w:t>
      </w:r>
    </w:p>
    <w:p w:rsidR="0037420D" w:rsidRPr="00A869BF" w:rsidRDefault="00A869BF" w:rsidP="009374EA">
      <w:pPr>
        <w:pStyle w:val="normlnpsan"/>
        <w:jc w:val="left"/>
      </w:pPr>
      <w:r>
        <w:t xml:space="preserve">50 % dotazovaných respondentů má zájem o karierní postup. Dle dotazníku je vidno, že to jsou nejčastěji ženy ve věku </w:t>
      </w:r>
      <w:r w:rsidR="0037420D">
        <w:t xml:space="preserve">31–40 let, kteří mají střední školu s maturitou nebo vysokou školu. </w:t>
      </w:r>
      <w:r w:rsidR="0099578C">
        <w:t>Muži,</w:t>
      </w:r>
      <w:r w:rsidR="0037420D">
        <w:t xml:space="preserve"> kteří vystudovali střední učiliště spíše o kariérní postup zájem nemají.</w:t>
      </w:r>
    </w:p>
    <w:p w:rsidR="0099578C" w:rsidRDefault="00A869BF" w:rsidP="00DD2C8F">
      <w:pPr>
        <w:pStyle w:val="normlnpsan"/>
        <w:jc w:val="left"/>
      </w:pPr>
      <w:r>
        <w:rPr>
          <w:noProof/>
          <w:lang w:eastAsia="cs-CZ"/>
        </w:rPr>
        <w:drawing>
          <wp:inline distT="0" distB="0" distL="0" distR="0">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7F6A" w:rsidRDefault="00AA7F6A" w:rsidP="00AA7F6A">
      <w:pPr>
        <w:pStyle w:val="Grafy"/>
      </w:pPr>
      <w:bookmarkStart w:id="68" w:name="_Toc508453883"/>
      <w:r>
        <w:t>Graf č.8 Zájem o karierní postup</w:t>
      </w:r>
      <w:bookmarkEnd w:id="68"/>
    </w:p>
    <w:p w:rsidR="0099578C" w:rsidRDefault="0099578C" w:rsidP="009374EA">
      <w:pPr>
        <w:rPr>
          <w:rFonts w:ascii="Arial" w:hAnsi="Arial"/>
          <w:sz w:val="28"/>
          <w:szCs w:val="24"/>
        </w:rPr>
      </w:pPr>
      <w:r>
        <w:br w:type="page"/>
      </w:r>
    </w:p>
    <w:p w:rsidR="00553B3B" w:rsidRDefault="0099578C" w:rsidP="009374EA">
      <w:pPr>
        <w:pStyle w:val="normlnpsan"/>
        <w:jc w:val="left"/>
      </w:pPr>
      <w:r>
        <w:lastRenderedPageBreak/>
        <w:t xml:space="preserve">Otázka číslo </w:t>
      </w:r>
      <w:r w:rsidR="00503A77">
        <w:t>devět</w:t>
      </w:r>
      <w:r>
        <w:t>: Jestli jste na předchozí otázku odpověděli ano, proč byste ho chtěli využít?</w:t>
      </w:r>
    </w:p>
    <w:p w:rsidR="0099578C" w:rsidRDefault="0099578C" w:rsidP="00AB2BA4">
      <w:pPr>
        <w:pStyle w:val="normlnpsan"/>
        <w:numPr>
          <w:ilvl w:val="0"/>
          <w:numId w:val="18"/>
        </w:numPr>
        <w:jc w:val="left"/>
      </w:pPr>
      <w:r>
        <w:t>Touha vést</w:t>
      </w:r>
    </w:p>
    <w:p w:rsidR="0099578C" w:rsidRDefault="0099578C" w:rsidP="00AB2BA4">
      <w:pPr>
        <w:pStyle w:val="normlnpsan"/>
        <w:numPr>
          <w:ilvl w:val="0"/>
          <w:numId w:val="18"/>
        </w:numPr>
        <w:jc w:val="left"/>
      </w:pPr>
      <w:r>
        <w:t>Vyšší platové ohodnocení</w:t>
      </w:r>
    </w:p>
    <w:p w:rsidR="0099578C" w:rsidRDefault="0099578C" w:rsidP="00AB2BA4">
      <w:pPr>
        <w:pStyle w:val="normlnpsan"/>
        <w:numPr>
          <w:ilvl w:val="0"/>
          <w:numId w:val="18"/>
        </w:numPr>
        <w:jc w:val="left"/>
      </w:pPr>
      <w:r>
        <w:t>Vyšší zodpovědnost</w:t>
      </w:r>
    </w:p>
    <w:p w:rsidR="0099578C" w:rsidRDefault="0099578C" w:rsidP="00AB2BA4">
      <w:pPr>
        <w:pStyle w:val="normlnpsan"/>
        <w:numPr>
          <w:ilvl w:val="0"/>
          <w:numId w:val="18"/>
        </w:numPr>
        <w:jc w:val="left"/>
      </w:pPr>
      <w:r>
        <w:t>Sebeuplatnění</w:t>
      </w:r>
    </w:p>
    <w:p w:rsidR="0084270F" w:rsidRDefault="0099578C" w:rsidP="00AB2BA4">
      <w:pPr>
        <w:pStyle w:val="normlnpsan"/>
        <w:numPr>
          <w:ilvl w:val="0"/>
          <w:numId w:val="18"/>
        </w:numPr>
        <w:jc w:val="left"/>
      </w:pPr>
      <w:r>
        <w:t>Jiné, ____________________________</w:t>
      </w:r>
    </w:p>
    <w:p w:rsidR="0084270F" w:rsidRPr="0084270F" w:rsidRDefault="0084270F" w:rsidP="009374EA">
      <w:pPr>
        <w:pStyle w:val="normlnpsan"/>
        <w:jc w:val="left"/>
      </w:pPr>
      <w:r>
        <w:t xml:space="preserve">Přesně 50 % respondentů, kteří zaškrtli v předchozí otázce odpověď ano mohlo odpovědět i na tento dotaz. 50 % respondentů zaškrtlo políčko sebeuplatnění a </w:t>
      </w:r>
      <w:r w:rsidR="007F0A11">
        <w:t>25 %</w:t>
      </w:r>
      <w:r>
        <w:t xml:space="preserve">, že kvůli vyššímu platovému ohodnocení. </w:t>
      </w:r>
    </w:p>
    <w:p w:rsidR="0084270F" w:rsidRDefault="0084270F" w:rsidP="009374EA">
      <w:pPr>
        <w:pStyle w:val="normlnpsan"/>
        <w:jc w:val="left"/>
      </w:pPr>
      <w:r>
        <w:rPr>
          <w:noProof/>
          <w:lang w:eastAsia="cs-CZ"/>
        </w:rPr>
        <w:drawing>
          <wp:inline distT="0" distB="0" distL="0" distR="0">
            <wp:extent cx="5486400" cy="32004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7F6A" w:rsidRDefault="00AA7F6A" w:rsidP="00AA7F6A">
      <w:pPr>
        <w:pStyle w:val="Grafy"/>
      </w:pPr>
      <w:bookmarkStart w:id="69" w:name="_Toc508453884"/>
      <w:r>
        <w:t>Graf č.9 Proč karierní postup</w:t>
      </w:r>
      <w:bookmarkEnd w:id="69"/>
    </w:p>
    <w:p w:rsidR="0084270F" w:rsidRDefault="0084270F" w:rsidP="009374EA">
      <w:pPr>
        <w:rPr>
          <w:rFonts w:ascii="Times New Roman" w:hAnsi="Times New Roman"/>
          <w:sz w:val="24"/>
          <w:szCs w:val="24"/>
        </w:rPr>
      </w:pPr>
      <w:r>
        <w:br w:type="page"/>
      </w:r>
    </w:p>
    <w:p w:rsidR="00090818" w:rsidRDefault="0084270F" w:rsidP="009374EA">
      <w:pPr>
        <w:pStyle w:val="normlnpsan"/>
        <w:jc w:val="left"/>
      </w:pPr>
      <w:r>
        <w:lastRenderedPageBreak/>
        <w:t xml:space="preserve">Otázka číslo </w:t>
      </w:r>
      <w:r w:rsidR="00503A77">
        <w:t>deset</w:t>
      </w:r>
      <w:r>
        <w:t>: Umožňuje váš zaměstnavatel karierní postup?</w:t>
      </w:r>
    </w:p>
    <w:p w:rsidR="0084270F" w:rsidRDefault="0084270F" w:rsidP="00AB2BA4">
      <w:pPr>
        <w:pStyle w:val="normlnpsan"/>
        <w:numPr>
          <w:ilvl w:val="0"/>
          <w:numId w:val="19"/>
        </w:numPr>
        <w:jc w:val="left"/>
      </w:pPr>
      <w:r>
        <w:t>Ano</w:t>
      </w:r>
    </w:p>
    <w:p w:rsidR="0084270F" w:rsidRDefault="0084270F" w:rsidP="00AB2BA4">
      <w:pPr>
        <w:pStyle w:val="normlnpsan"/>
        <w:numPr>
          <w:ilvl w:val="0"/>
          <w:numId w:val="19"/>
        </w:numPr>
        <w:jc w:val="left"/>
      </w:pPr>
      <w:r>
        <w:t>Ne</w:t>
      </w:r>
    </w:p>
    <w:p w:rsidR="0084270F" w:rsidRPr="0084270F" w:rsidRDefault="0084270F" w:rsidP="009374EA">
      <w:pPr>
        <w:pStyle w:val="normlnpsan"/>
        <w:jc w:val="left"/>
      </w:pPr>
      <w:r>
        <w:t xml:space="preserve">Jak už bylo řečeno v rozhovoru od pana Větrovce. V této firmě je možnost karierního postupu </w:t>
      </w:r>
      <w:r w:rsidR="006750AE">
        <w:t>na velmi dobré úrovni. Všichni mají možnost se dostat do lepších pozic.</w:t>
      </w:r>
    </w:p>
    <w:p w:rsidR="0084270F" w:rsidRDefault="0084270F" w:rsidP="009374EA">
      <w:pPr>
        <w:pStyle w:val="normlnpsan"/>
        <w:ind w:left="360"/>
        <w:jc w:val="left"/>
      </w:pPr>
      <w:r>
        <w:rPr>
          <w:noProof/>
          <w:lang w:eastAsia="cs-CZ"/>
        </w:rPr>
        <w:drawing>
          <wp:inline distT="0" distB="0" distL="0" distR="0">
            <wp:extent cx="5486400" cy="32004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7F6A" w:rsidRDefault="00AA7F6A" w:rsidP="00AA7F6A">
      <w:pPr>
        <w:pStyle w:val="Grafy"/>
      </w:pPr>
      <w:bookmarkStart w:id="70" w:name="_Toc508453885"/>
      <w:r>
        <w:t>Graf č.10 Karierní postup</w:t>
      </w:r>
      <w:bookmarkEnd w:id="70"/>
    </w:p>
    <w:p w:rsidR="006750AE" w:rsidRDefault="006750AE" w:rsidP="009374EA">
      <w:pPr>
        <w:rPr>
          <w:rFonts w:ascii="Times New Roman" w:hAnsi="Times New Roman"/>
          <w:sz w:val="24"/>
          <w:szCs w:val="24"/>
        </w:rPr>
      </w:pPr>
      <w:r>
        <w:br w:type="page"/>
      </w:r>
    </w:p>
    <w:p w:rsidR="00090818" w:rsidRDefault="006750AE" w:rsidP="009374EA">
      <w:pPr>
        <w:pStyle w:val="normlnpsan"/>
        <w:jc w:val="left"/>
      </w:pPr>
      <w:r>
        <w:lastRenderedPageBreak/>
        <w:t xml:space="preserve">Otázka číslo </w:t>
      </w:r>
      <w:r w:rsidR="00503A77">
        <w:t>jedenáct</w:t>
      </w:r>
      <w:r w:rsidR="00166B4A">
        <w:t xml:space="preserve">: Klade vaše </w:t>
      </w:r>
      <w:r>
        <w:t>firma velký důraz na rozvoj osobnosti?</w:t>
      </w:r>
    </w:p>
    <w:p w:rsidR="006750AE" w:rsidRDefault="006750AE" w:rsidP="00AB2BA4">
      <w:pPr>
        <w:pStyle w:val="normlnpsan"/>
        <w:numPr>
          <w:ilvl w:val="0"/>
          <w:numId w:val="20"/>
        </w:numPr>
        <w:jc w:val="left"/>
      </w:pPr>
      <w:r>
        <w:t>Ano</w:t>
      </w:r>
    </w:p>
    <w:p w:rsidR="006750AE" w:rsidRDefault="006750AE" w:rsidP="00AB2BA4">
      <w:pPr>
        <w:pStyle w:val="normlnpsan"/>
        <w:numPr>
          <w:ilvl w:val="0"/>
          <w:numId w:val="20"/>
        </w:numPr>
        <w:jc w:val="left"/>
      </w:pPr>
      <w:r>
        <w:t>Ne</w:t>
      </w:r>
    </w:p>
    <w:p w:rsidR="006750AE" w:rsidRDefault="006750AE" w:rsidP="009374EA">
      <w:pPr>
        <w:pStyle w:val="normlnpsan"/>
        <w:jc w:val="left"/>
      </w:pPr>
      <w:r>
        <w:t>Zde byla jednoznačná odpověď opravdu u všech respondentů. Firma se opravdu snaží, aby její zaměstnanci byli vzdělaní. Každý zaměstnanec musí splnit minimálně 10 hodin/ročně na školeních.</w:t>
      </w:r>
    </w:p>
    <w:p w:rsidR="00E15E7A" w:rsidRDefault="006750AE" w:rsidP="009374EA">
      <w:pPr>
        <w:pStyle w:val="normlnpsan"/>
        <w:jc w:val="left"/>
      </w:pPr>
      <w:r>
        <w:rPr>
          <w:noProof/>
          <w:lang w:eastAsia="cs-CZ"/>
        </w:rPr>
        <w:drawing>
          <wp:inline distT="0" distB="0" distL="0" distR="0">
            <wp:extent cx="5486400" cy="32004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A7F6A" w:rsidRDefault="00AA7F6A" w:rsidP="00AA7F6A">
      <w:pPr>
        <w:pStyle w:val="Grafy"/>
      </w:pPr>
      <w:bookmarkStart w:id="71" w:name="_Toc508453886"/>
      <w:r>
        <w:t>Graf č.11 Rozvoj osobnosti</w:t>
      </w:r>
      <w:bookmarkEnd w:id="71"/>
    </w:p>
    <w:p w:rsidR="006750AE" w:rsidRDefault="006750AE" w:rsidP="009374EA">
      <w:pPr>
        <w:rPr>
          <w:rFonts w:ascii="Times New Roman" w:hAnsi="Times New Roman"/>
          <w:sz w:val="24"/>
          <w:szCs w:val="24"/>
        </w:rPr>
      </w:pPr>
      <w:r>
        <w:br w:type="page"/>
      </w:r>
    </w:p>
    <w:p w:rsidR="00E15E7A" w:rsidRDefault="006750AE" w:rsidP="009374EA">
      <w:pPr>
        <w:pStyle w:val="normlnpsan"/>
        <w:jc w:val="left"/>
      </w:pPr>
      <w:r>
        <w:lastRenderedPageBreak/>
        <w:t xml:space="preserve">Otázka číslo </w:t>
      </w:r>
      <w:r w:rsidR="00503A77">
        <w:t>dvanáct</w:t>
      </w:r>
      <w:r>
        <w:t>: S jakými možnostmi jste se v této firmě ohledně rozvoje osobnosti setkali?</w:t>
      </w:r>
    </w:p>
    <w:p w:rsidR="006750AE" w:rsidRDefault="006750AE" w:rsidP="00AB2BA4">
      <w:pPr>
        <w:pStyle w:val="normlnpsan"/>
        <w:numPr>
          <w:ilvl w:val="0"/>
          <w:numId w:val="21"/>
        </w:numPr>
        <w:jc w:val="left"/>
      </w:pPr>
      <w:r>
        <w:t>Školení</w:t>
      </w:r>
    </w:p>
    <w:p w:rsidR="006750AE" w:rsidRDefault="006750AE" w:rsidP="00AB2BA4">
      <w:pPr>
        <w:pStyle w:val="normlnpsan"/>
        <w:numPr>
          <w:ilvl w:val="0"/>
          <w:numId w:val="21"/>
        </w:numPr>
        <w:jc w:val="left"/>
      </w:pPr>
      <w:r>
        <w:t>Jazykové kurzy</w:t>
      </w:r>
    </w:p>
    <w:p w:rsidR="006750AE" w:rsidRDefault="006750AE" w:rsidP="00AB2BA4">
      <w:pPr>
        <w:pStyle w:val="normlnpsan"/>
        <w:numPr>
          <w:ilvl w:val="0"/>
          <w:numId w:val="21"/>
        </w:numPr>
        <w:jc w:val="left"/>
      </w:pPr>
      <w:r>
        <w:t>Počítačové kurzy</w:t>
      </w:r>
    </w:p>
    <w:p w:rsidR="006750AE" w:rsidRDefault="006750AE" w:rsidP="00AB2BA4">
      <w:pPr>
        <w:pStyle w:val="normlnpsan"/>
        <w:numPr>
          <w:ilvl w:val="0"/>
          <w:numId w:val="21"/>
        </w:numPr>
        <w:jc w:val="left"/>
      </w:pPr>
      <w:r>
        <w:t>Nesetkal/a</w:t>
      </w:r>
    </w:p>
    <w:p w:rsidR="006750AE" w:rsidRDefault="006750AE" w:rsidP="00AB2BA4">
      <w:pPr>
        <w:pStyle w:val="normlnpsan"/>
        <w:numPr>
          <w:ilvl w:val="0"/>
          <w:numId w:val="21"/>
        </w:numPr>
        <w:jc w:val="left"/>
      </w:pPr>
      <w:r>
        <w:t>Setkal/a, ale s něčím jiným _______________________________</w:t>
      </w:r>
    </w:p>
    <w:p w:rsidR="007B5B40" w:rsidRPr="007B5B40" w:rsidRDefault="007B5B40" w:rsidP="009374EA">
      <w:pPr>
        <w:pStyle w:val="normlnpsan"/>
        <w:jc w:val="left"/>
      </w:pPr>
      <w:r>
        <w:t>Školení je v této firmě opravdu důležité a každ</w:t>
      </w:r>
      <w:r w:rsidR="00E54D50">
        <w:t>ý zaměstnanec ho absolvuje</w:t>
      </w:r>
      <w:r>
        <w:t xml:space="preserve">. Další možný rozvoj jsou jazykové kurzy, které jsou také zastoupené ve </w:t>
      </w:r>
      <w:r w:rsidR="007F0A11">
        <w:t>33 %</w:t>
      </w:r>
      <w:r>
        <w:t xml:space="preserve"> a počítačové kurzy, které využívá 28 % respondentů.</w:t>
      </w:r>
    </w:p>
    <w:p w:rsidR="00E15E7A" w:rsidRDefault="006750AE" w:rsidP="009374EA">
      <w:pPr>
        <w:pStyle w:val="normlnpsan"/>
        <w:jc w:val="left"/>
      </w:pPr>
      <w:r>
        <w:rPr>
          <w:noProof/>
          <w:lang w:eastAsia="cs-CZ"/>
        </w:rPr>
        <w:drawing>
          <wp:inline distT="0" distB="0" distL="0" distR="0">
            <wp:extent cx="5486400" cy="3200400"/>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7F6A" w:rsidRDefault="00AA7F6A" w:rsidP="00AA7F6A">
      <w:pPr>
        <w:pStyle w:val="Grafy"/>
      </w:pPr>
      <w:bookmarkStart w:id="72" w:name="_Toc508453887"/>
      <w:r>
        <w:t>Graf č.12 Možnosti rozvoje osobnosti</w:t>
      </w:r>
      <w:bookmarkEnd w:id="72"/>
    </w:p>
    <w:p w:rsidR="007B5B40" w:rsidRDefault="007B5B40" w:rsidP="009374EA">
      <w:pPr>
        <w:rPr>
          <w:rFonts w:ascii="Times New Roman" w:hAnsi="Times New Roman"/>
          <w:sz w:val="24"/>
          <w:szCs w:val="24"/>
        </w:rPr>
      </w:pPr>
      <w:r>
        <w:br w:type="page"/>
      </w:r>
    </w:p>
    <w:p w:rsidR="00D06566" w:rsidRDefault="00D06566" w:rsidP="00AB2BA4">
      <w:pPr>
        <w:pStyle w:val="Nadpiss2"/>
        <w:numPr>
          <w:ilvl w:val="1"/>
          <w:numId w:val="48"/>
        </w:numPr>
        <w:jc w:val="left"/>
      </w:pPr>
      <w:bookmarkStart w:id="73" w:name="_Toc506656240"/>
      <w:bookmarkStart w:id="74" w:name="_Toc508723512"/>
      <w:r>
        <w:lastRenderedPageBreak/>
        <w:t>KEMPER spol. s.r.o.</w:t>
      </w:r>
      <w:bookmarkEnd w:id="73"/>
      <w:bookmarkEnd w:id="74"/>
    </w:p>
    <w:p w:rsidR="00D06566" w:rsidRDefault="00D06566" w:rsidP="009374EA">
      <w:pPr>
        <w:pStyle w:val="normlnpsan"/>
        <w:jc w:val="left"/>
      </w:pPr>
      <w:r>
        <w:t xml:space="preserve">Firma Kemper byla založena v roce 1977 ve Vredenu v Německu. Je průkopníkem a přední firmou v technologiích v oblasti odsávání kouře vznikajícího pro svařování. Na trhu je více jak 40 </w:t>
      </w:r>
      <w:r w:rsidR="001665B3">
        <w:t>let,</w:t>
      </w:r>
      <w:r>
        <w:t xml:space="preserve"> a proto má vysoké zkušenosti s projektováním produktů, hluboké znalosti procesů a v kov zpracovatelských provozech. Dnes je firma Kemper rodinou firmou a</w:t>
      </w:r>
      <w:r w:rsidR="00AD75B7">
        <w:t xml:space="preserve"> má okolo 170 zaměstnanců.</w:t>
      </w:r>
    </w:p>
    <w:p w:rsidR="00D06566" w:rsidRDefault="00D06566" w:rsidP="00AB2BA4">
      <w:pPr>
        <w:pStyle w:val="Nadpiss3"/>
        <w:numPr>
          <w:ilvl w:val="2"/>
          <w:numId w:val="48"/>
        </w:numPr>
      </w:pPr>
      <w:bookmarkStart w:id="75" w:name="_Toc506656241"/>
      <w:bookmarkStart w:id="76" w:name="_Toc508723513"/>
      <w:r>
        <w:t>Rozhovor</w:t>
      </w:r>
      <w:bookmarkEnd w:id="75"/>
      <w:bookmarkEnd w:id="76"/>
    </w:p>
    <w:p w:rsidR="001665B3" w:rsidRDefault="001665B3" w:rsidP="009374EA">
      <w:pPr>
        <w:pStyle w:val="normlnpsan"/>
        <w:jc w:val="left"/>
      </w:pPr>
      <w:r>
        <w:t>Rozhovor byl proveden s paní Ivanou Sládkovou, která pracuje ve firmě jako asistentka jednatele společnosti.</w:t>
      </w:r>
    </w:p>
    <w:p w:rsidR="001665B3" w:rsidRDefault="001665B3" w:rsidP="00AB2BA4">
      <w:pPr>
        <w:pStyle w:val="normlnpsan"/>
        <w:numPr>
          <w:ilvl w:val="0"/>
          <w:numId w:val="22"/>
        </w:numPr>
        <w:jc w:val="left"/>
      </w:pPr>
      <w:r>
        <w:t>Z Jakých zdrojů nejčastěji čerpáte při náboru zaměstnanců?</w:t>
      </w:r>
    </w:p>
    <w:p w:rsidR="009E4227" w:rsidRDefault="001665B3" w:rsidP="009374EA">
      <w:pPr>
        <w:pStyle w:val="normlnpsan"/>
        <w:jc w:val="left"/>
      </w:pPr>
      <w:r>
        <w:t>Mezi hlavní kanály, které slouží k náboru zaměstnanců patří na našich stránkách položka „hledáme vás“, dále posíláme aktuáln</w:t>
      </w:r>
      <w:r w:rsidR="00465AEB">
        <w:t>í požadavky</w:t>
      </w:r>
      <w:r>
        <w:t xml:space="preserve"> na úřad práce. Pokud hledáme někoho na pozici, která je </w:t>
      </w:r>
      <w:r w:rsidR="009E4227">
        <w:t>horší na obsazení tak spolupracujeme i s personální agenturou, která vyhledává zaměstnance za nějakou odměnu a nadále inzerce v benešovských listech, radničních listech a nově i v jílovských listech. A nakonec máme vytvořené letáčky.</w:t>
      </w:r>
    </w:p>
    <w:p w:rsidR="009E4227" w:rsidRDefault="009E4227" w:rsidP="00AB2BA4">
      <w:pPr>
        <w:pStyle w:val="normlnpsan"/>
        <w:numPr>
          <w:ilvl w:val="0"/>
          <w:numId w:val="22"/>
        </w:numPr>
        <w:jc w:val="left"/>
      </w:pPr>
      <w:r>
        <w:t xml:space="preserve">Jaká kritéria jsou pro Vás při výběru zaměstnanců nejdůležitější? </w:t>
      </w:r>
    </w:p>
    <w:p w:rsidR="00D06566" w:rsidRDefault="009E4227" w:rsidP="009374EA">
      <w:pPr>
        <w:pStyle w:val="normlnpsan"/>
        <w:jc w:val="left"/>
      </w:pPr>
      <w:r>
        <w:t xml:space="preserve">Základním kritériem je v dnešní době ochota pracovat, když se budu teď orientovat na pozice dělníků tak určitě na pozici svářeče chceme svářečský průkaz, alespoň základní. Co se týče kancelářských lidí požadujeme jazyk přesněji němčinu což je v dnešní době velice těžké. Tím pádem se snažíme nabírat i lidi, kteří mluví anglicky, ale je to problém. Vzniká tzv. troj vazba, a to je velkým problémem. Dále flexibilita, týmovost, otevřenost. </w:t>
      </w:r>
    </w:p>
    <w:p w:rsidR="009E4227" w:rsidRDefault="009E4227" w:rsidP="00AB2BA4">
      <w:pPr>
        <w:pStyle w:val="normlnpsan"/>
        <w:numPr>
          <w:ilvl w:val="0"/>
          <w:numId w:val="22"/>
        </w:numPr>
        <w:jc w:val="left"/>
      </w:pPr>
      <w:r>
        <w:t>Nabízíte zaměstnancům benefity, popřípadě jaké?</w:t>
      </w:r>
    </w:p>
    <w:p w:rsidR="00DD2C8F" w:rsidRDefault="009E4227" w:rsidP="009374EA">
      <w:pPr>
        <w:pStyle w:val="normlnpsan"/>
        <w:jc w:val="left"/>
      </w:pPr>
      <w:r>
        <w:t xml:space="preserve">Zaměstnancům nabízíme </w:t>
      </w:r>
      <w:r w:rsidR="00B242E6">
        <w:t xml:space="preserve">jako </w:t>
      </w:r>
      <w:r>
        <w:t xml:space="preserve">hlavní příspěvek což je příspěvek na oběd. Dalším benefitem </w:t>
      </w:r>
      <w:r w:rsidR="00B242E6">
        <w:t>je dovolená navíc za každé 2 odpracované roky. Mezi další patří vlastní posilovna, káva zdarma, sportovní aktivity (ping-pong). Vybraní zaměstnanci můžou vlastnit firemní automobil, telefon nebo notebook.</w:t>
      </w:r>
    </w:p>
    <w:p w:rsidR="00DD2C8F" w:rsidRDefault="00DD2C8F">
      <w:pPr>
        <w:rPr>
          <w:rFonts w:ascii="Times New Roman" w:hAnsi="Times New Roman"/>
          <w:sz w:val="24"/>
          <w:szCs w:val="24"/>
        </w:rPr>
      </w:pPr>
      <w:r>
        <w:br w:type="page"/>
      </w:r>
    </w:p>
    <w:p w:rsidR="00B242E6" w:rsidRDefault="00DD2C8F" w:rsidP="00AB2BA4">
      <w:pPr>
        <w:pStyle w:val="normlnpsan"/>
        <w:numPr>
          <w:ilvl w:val="0"/>
          <w:numId w:val="22"/>
        </w:numPr>
        <w:jc w:val="left"/>
      </w:pPr>
      <w:r>
        <w:lastRenderedPageBreak/>
        <w:t>Je v této firmě možnost karierního postupu?</w:t>
      </w:r>
    </w:p>
    <w:p w:rsidR="00B242E6" w:rsidRDefault="00B242E6" w:rsidP="009374EA">
      <w:pPr>
        <w:pStyle w:val="normlnpsan"/>
        <w:jc w:val="left"/>
      </w:pPr>
      <w:r>
        <w:t xml:space="preserve">Ano je, ale řekla bych, že není nijak velká, protože v rámci kanceláří jsou ty pozice úzce specializované. V halách je postup o něco víc možný, ale je to velice omezené. </w:t>
      </w:r>
    </w:p>
    <w:p w:rsidR="00B242E6" w:rsidRDefault="00B242E6" w:rsidP="00AB2BA4">
      <w:pPr>
        <w:pStyle w:val="normlnpsan"/>
        <w:numPr>
          <w:ilvl w:val="0"/>
          <w:numId w:val="22"/>
        </w:numPr>
        <w:jc w:val="left"/>
      </w:pPr>
      <w:r>
        <w:t>Jaké možnosti firma pro rozvoj zaměstnanců nabízí?</w:t>
      </w:r>
    </w:p>
    <w:p w:rsidR="00531A1B" w:rsidRDefault="00B242E6" w:rsidP="009374EA">
      <w:pPr>
        <w:pStyle w:val="normlnpsan"/>
        <w:jc w:val="left"/>
      </w:pPr>
      <w:r>
        <w:t>Dříve jsme měli jazykové kurzy, ale nebyl o ně veliký zájem. Měli jsme tu také tělocvičnu, která byla pronajímána t</w:t>
      </w:r>
      <w:r w:rsidR="00465AEB">
        <w:t>éž</w:t>
      </w:r>
      <w:r>
        <w:t xml:space="preserve"> o ni nebyl veliký zájem. Dále určitě svářečské kurzy, které jsou pro nás velice důležité a pak třeba doškolovací kurzy, které jsou dané dle pozic. Školení tu nemáme nijak ve velké míře spíš v</w:t>
      </w:r>
      <w:r w:rsidR="0034037F">
        <w:t> </w:t>
      </w:r>
      <w:r>
        <w:t>menší</w:t>
      </w:r>
      <w:r w:rsidR="0034037F">
        <w:t xml:space="preserve">. </w:t>
      </w:r>
    </w:p>
    <w:p w:rsidR="006F02C6" w:rsidRDefault="006F02C6" w:rsidP="00AB2BA4">
      <w:pPr>
        <w:pStyle w:val="Nadpiss3"/>
        <w:numPr>
          <w:ilvl w:val="2"/>
          <w:numId w:val="48"/>
        </w:numPr>
      </w:pPr>
      <w:bookmarkStart w:id="77" w:name="_Toc506656242"/>
      <w:bookmarkStart w:id="78" w:name="_Toc508723514"/>
      <w:r>
        <w:t>Rozbor dotazníku</w:t>
      </w:r>
      <w:bookmarkEnd w:id="77"/>
      <w:bookmarkEnd w:id="78"/>
    </w:p>
    <w:p w:rsidR="00FF77B2" w:rsidRDefault="00FF77B2" w:rsidP="009374EA">
      <w:pPr>
        <w:pStyle w:val="normlnpsan"/>
        <w:jc w:val="left"/>
      </w:pPr>
      <w:r>
        <w:t>Zde je uveden podrobný dotazník, který zpracovávali zaměstnanci Kempru. Účastnilo se ho 30 respondentů a odpovědi jsou uvedeny v písemné i grafické podobě.</w:t>
      </w:r>
    </w:p>
    <w:p w:rsidR="00FF77B2" w:rsidRDefault="00FF77B2" w:rsidP="009374EA">
      <w:pPr>
        <w:pStyle w:val="normlnpsan"/>
        <w:jc w:val="left"/>
      </w:pPr>
      <w:r>
        <w:t>Otázka číslo jedna: Vaše pohlaví?</w:t>
      </w:r>
    </w:p>
    <w:p w:rsidR="00FF77B2" w:rsidRDefault="00FF77B2" w:rsidP="00AB2BA4">
      <w:pPr>
        <w:pStyle w:val="normlnpsan"/>
        <w:numPr>
          <w:ilvl w:val="0"/>
          <w:numId w:val="28"/>
        </w:numPr>
        <w:jc w:val="left"/>
      </w:pPr>
      <w:r>
        <w:t>Žena</w:t>
      </w:r>
    </w:p>
    <w:p w:rsidR="00FF77B2" w:rsidRDefault="00FF77B2" w:rsidP="00AB2BA4">
      <w:pPr>
        <w:pStyle w:val="normlnpsan"/>
        <w:numPr>
          <w:ilvl w:val="0"/>
          <w:numId w:val="28"/>
        </w:numPr>
        <w:jc w:val="left"/>
      </w:pPr>
      <w:r>
        <w:t>Muž</w:t>
      </w:r>
    </w:p>
    <w:p w:rsidR="00FF77B2" w:rsidRDefault="00FF77B2" w:rsidP="009374EA">
      <w:pPr>
        <w:pStyle w:val="normlnpsan"/>
        <w:jc w:val="left"/>
      </w:pPr>
      <w:r>
        <w:t>Větší procentu zaměstnanců tvoří celkově muži. Hlavně co se týká výrobní linky.</w:t>
      </w:r>
    </w:p>
    <w:p w:rsidR="006F02C6" w:rsidRDefault="00FF77B2" w:rsidP="00DD2C8F">
      <w:pPr>
        <w:pStyle w:val="normlnpsan"/>
        <w:jc w:val="left"/>
      </w:pPr>
      <w:r>
        <w:rPr>
          <w:noProof/>
          <w:lang w:eastAsia="cs-CZ"/>
        </w:rPr>
        <w:drawing>
          <wp:inline distT="0" distB="0" distL="0" distR="0">
            <wp:extent cx="5486400" cy="32004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7F6A" w:rsidRDefault="00AA7F6A" w:rsidP="00AA7F6A">
      <w:pPr>
        <w:pStyle w:val="Grafy"/>
      </w:pPr>
      <w:bookmarkStart w:id="79" w:name="_Toc508453888"/>
      <w:r>
        <w:t>Graf č.13 Pohlaví</w:t>
      </w:r>
      <w:bookmarkEnd w:id="79"/>
    </w:p>
    <w:p w:rsidR="00FF77B2" w:rsidRDefault="00FF77B2" w:rsidP="009374EA">
      <w:pPr>
        <w:pStyle w:val="normlnpsan"/>
        <w:jc w:val="left"/>
      </w:pPr>
      <w:r>
        <w:lastRenderedPageBreak/>
        <w:t>Otázka číslo dva: Vaše maximální dosažené vzdělání?</w:t>
      </w:r>
    </w:p>
    <w:p w:rsidR="00FF77B2" w:rsidRDefault="00FF77B2" w:rsidP="00AB2BA4">
      <w:pPr>
        <w:pStyle w:val="normlnpsan"/>
        <w:numPr>
          <w:ilvl w:val="0"/>
          <w:numId w:val="29"/>
        </w:numPr>
        <w:jc w:val="left"/>
      </w:pPr>
      <w:r>
        <w:t>Základní škola</w:t>
      </w:r>
    </w:p>
    <w:p w:rsidR="00FF77B2" w:rsidRDefault="00FF77B2" w:rsidP="00AB2BA4">
      <w:pPr>
        <w:pStyle w:val="normlnpsan"/>
        <w:numPr>
          <w:ilvl w:val="0"/>
          <w:numId w:val="29"/>
        </w:numPr>
        <w:jc w:val="left"/>
      </w:pPr>
      <w:r>
        <w:t>Střední škola s maturitou</w:t>
      </w:r>
    </w:p>
    <w:p w:rsidR="00FF77B2" w:rsidRDefault="00FF77B2" w:rsidP="00AB2BA4">
      <w:pPr>
        <w:pStyle w:val="normlnpsan"/>
        <w:numPr>
          <w:ilvl w:val="0"/>
          <w:numId w:val="29"/>
        </w:numPr>
        <w:jc w:val="left"/>
      </w:pPr>
      <w:r>
        <w:t>Střední učiliště</w:t>
      </w:r>
    </w:p>
    <w:p w:rsidR="00FF77B2" w:rsidRDefault="00FF77B2" w:rsidP="00AB2BA4">
      <w:pPr>
        <w:pStyle w:val="normlnpsan"/>
        <w:numPr>
          <w:ilvl w:val="0"/>
          <w:numId w:val="29"/>
        </w:numPr>
        <w:jc w:val="left"/>
      </w:pPr>
      <w:r>
        <w:t>Vysoká škola</w:t>
      </w:r>
    </w:p>
    <w:p w:rsidR="00FF77B2" w:rsidRDefault="00FF77B2" w:rsidP="00AB2BA4">
      <w:pPr>
        <w:pStyle w:val="normlnpsan"/>
        <w:numPr>
          <w:ilvl w:val="0"/>
          <w:numId w:val="29"/>
        </w:numPr>
        <w:jc w:val="left"/>
      </w:pPr>
      <w:r>
        <w:t>Vyšší odborná škola</w:t>
      </w:r>
    </w:p>
    <w:p w:rsidR="00321264" w:rsidRDefault="00E54D50" w:rsidP="009374EA">
      <w:pPr>
        <w:pStyle w:val="normlnpsan"/>
        <w:jc w:val="left"/>
      </w:pPr>
      <w:r>
        <w:t>V Kempru rozhodně převažují pracující</w:t>
      </w:r>
      <w:r w:rsidR="00321264">
        <w:t>, kteří mají vystudované střední učiliště. Jedná se převáž</w:t>
      </w:r>
      <w:r>
        <w:t>ně o pány, kteří pracují u výrobních linek</w:t>
      </w:r>
      <w:r w:rsidR="00321264">
        <w:t>. Dále s 27 % se umístila střední škola s maturitou a 7 % základní škola.</w:t>
      </w:r>
    </w:p>
    <w:p w:rsidR="00531A1B" w:rsidRDefault="00321264" w:rsidP="00DD2C8F">
      <w:pPr>
        <w:pStyle w:val="normlnpsan"/>
        <w:jc w:val="left"/>
      </w:pPr>
      <w:r>
        <w:rPr>
          <w:noProof/>
          <w:lang w:eastAsia="cs-CZ"/>
        </w:rPr>
        <w:drawing>
          <wp:inline distT="0" distB="0" distL="0" distR="0">
            <wp:extent cx="5486400" cy="32004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7F6A" w:rsidRDefault="00AA7F6A" w:rsidP="00AA7F6A">
      <w:pPr>
        <w:pStyle w:val="Grafy"/>
      </w:pPr>
      <w:bookmarkStart w:id="80" w:name="_Toc508453889"/>
      <w:r>
        <w:t>Graf č. 14 Vzdělání</w:t>
      </w:r>
      <w:bookmarkEnd w:id="80"/>
    </w:p>
    <w:p w:rsidR="00321264" w:rsidRDefault="00321264" w:rsidP="009374EA">
      <w:pPr>
        <w:rPr>
          <w:rFonts w:ascii="Times New Roman" w:hAnsi="Times New Roman"/>
          <w:sz w:val="24"/>
          <w:szCs w:val="24"/>
        </w:rPr>
      </w:pPr>
      <w:r>
        <w:br w:type="page"/>
      </w:r>
    </w:p>
    <w:p w:rsidR="00531A1B" w:rsidRDefault="00321264" w:rsidP="009374EA">
      <w:pPr>
        <w:pStyle w:val="normlnpsan"/>
        <w:ind w:left="720"/>
        <w:jc w:val="left"/>
      </w:pPr>
      <w:r>
        <w:lastRenderedPageBreak/>
        <w:t>Otázka číslo tři: Váš věk?</w:t>
      </w:r>
    </w:p>
    <w:p w:rsidR="00321264" w:rsidRDefault="00321264" w:rsidP="00AB2BA4">
      <w:pPr>
        <w:pStyle w:val="normlnpsan"/>
        <w:numPr>
          <w:ilvl w:val="0"/>
          <w:numId w:val="30"/>
        </w:numPr>
        <w:jc w:val="left"/>
      </w:pPr>
      <w:r>
        <w:t>Do 30 let</w:t>
      </w:r>
    </w:p>
    <w:p w:rsidR="00321264" w:rsidRDefault="00321264" w:rsidP="00AB2BA4">
      <w:pPr>
        <w:pStyle w:val="normlnpsan"/>
        <w:numPr>
          <w:ilvl w:val="0"/>
          <w:numId w:val="30"/>
        </w:numPr>
        <w:jc w:val="left"/>
      </w:pPr>
      <w:r>
        <w:t>31-40 let</w:t>
      </w:r>
    </w:p>
    <w:p w:rsidR="00321264" w:rsidRDefault="00321264" w:rsidP="00AB2BA4">
      <w:pPr>
        <w:pStyle w:val="normlnpsan"/>
        <w:numPr>
          <w:ilvl w:val="0"/>
          <w:numId w:val="30"/>
        </w:numPr>
        <w:jc w:val="left"/>
      </w:pPr>
      <w:r>
        <w:t>41-50 let</w:t>
      </w:r>
    </w:p>
    <w:p w:rsidR="00321264" w:rsidRDefault="00321264" w:rsidP="00AB2BA4">
      <w:pPr>
        <w:pStyle w:val="normlnpsan"/>
        <w:numPr>
          <w:ilvl w:val="0"/>
          <w:numId w:val="30"/>
        </w:numPr>
        <w:jc w:val="left"/>
      </w:pPr>
      <w:r>
        <w:t>51-60 let</w:t>
      </w:r>
    </w:p>
    <w:p w:rsidR="00321264" w:rsidRDefault="00321264" w:rsidP="00AB2BA4">
      <w:pPr>
        <w:pStyle w:val="normlnpsan"/>
        <w:numPr>
          <w:ilvl w:val="0"/>
          <w:numId w:val="30"/>
        </w:numPr>
        <w:jc w:val="left"/>
      </w:pPr>
      <w:r>
        <w:t>Nad 60 let</w:t>
      </w:r>
    </w:p>
    <w:p w:rsidR="00531A1B" w:rsidRDefault="00C552F1" w:rsidP="00DD2C8F">
      <w:pPr>
        <w:pStyle w:val="normlnpsan"/>
        <w:jc w:val="left"/>
      </w:pPr>
      <w:r>
        <w:rPr>
          <w:noProof/>
          <w:lang w:eastAsia="cs-CZ"/>
        </w:rPr>
        <w:drawing>
          <wp:inline distT="0" distB="0" distL="0" distR="0">
            <wp:extent cx="5486400" cy="32004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7F6A" w:rsidRDefault="00AA7F6A" w:rsidP="00AA7F6A">
      <w:pPr>
        <w:pStyle w:val="Grafy"/>
      </w:pPr>
      <w:bookmarkStart w:id="81" w:name="_Toc508453890"/>
      <w:r>
        <w:t>Graf č. 15 Věk</w:t>
      </w:r>
      <w:bookmarkEnd w:id="81"/>
    </w:p>
    <w:p w:rsidR="00C552F1" w:rsidRDefault="00C552F1" w:rsidP="009374EA">
      <w:pPr>
        <w:rPr>
          <w:rFonts w:ascii="Times New Roman" w:hAnsi="Times New Roman"/>
          <w:sz w:val="24"/>
          <w:szCs w:val="24"/>
        </w:rPr>
      </w:pPr>
      <w:r>
        <w:br w:type="page"/>
      </w:r>
    </w:p>
    <w:p w:rsidR="00531A1B" w:rsidRDefault="00C552F1" w:rsidP="009374EA">
      <w:pPr>
        <w:pStyle w:val="normlnpsan"/>
        <w:jc w:val="left"/>
      </w:pPr>
      <w:r>
        <w:lastRenderedPageBreak/>
        <w:t>Otázka číslo čtyři: Nabízí vám současný zaměstnavatel benefity?</w:t>
      </w:r>
    </w:p>
    <w:p w:rsidR="00C552F1" w:rsidRDefault="00C552F1" w:rsidP="00AB2BA4">
      <w:pPr>
        <w:pStyle w:val="normlnpsan"/>
        <w:numPr>
          <w:ilvl w:val="0"/>
          <w:numId w:val="31"/>
        </w:numPr>
        <w:jc w:val="left"/>
      </w:pPr>
      <w:r>
        <w:t>Ano</w:t>
      </w:r>
    </w:p>
    <w:p w:rsidR="00C552F1" w:rsidRDefault="00C552F1" w:rsidP="00AB2BA4">
      <w:pPr>
        <w:pStyle w:val="normlnpsan"/>
        <w:numPr>
          <w:ilvl w:val="0"/>
          <w:numId w:val="31"/>
        </w:numPr>
        <w:jc w:val="left"/>
      </w:pPr>
      <w:r>
        <w:t>Ne</w:t>
      </w:r>
    </w:p>
    <w:p w:rsidR="00C552F1" w:rsidRDefault="00C552F1" w:rsidP="009374EA">
      <w:pPr>
        <w:pStyle w:val="normlnpsan"/>
        <w:jc w:val="left"/>
      </w:pPr>
      <w:r>
        <w:t xml:space="preserve">Všichni respondenti uvedli, že benefity jsou jim nabízené. </w:t>
      </w:r>
    </w:p>
    <w:p w:rsidR="00531A1B" w:rsidRDefault="00C552F1" w:rsidP="00DD2C8F">
      <w:pPr>
        <w:pStyle w:val="normlnpsan"/>
        <w:jc w:val="left"/>
      </w:pPr>
      <w:r>
        <w:rPr>
          <w:noProof/>
          <w:lang w:eastAsia="cs-CZ"/>
        </w:rPr>
        <w:drawing>
          <wp:inline distT="0" distB="0" distL="0" distR="0">
            <wp:extent cx="5486400" cy="32004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7F6A" w:rsidRDefault="00AA7F6A" w:rsidP="00AA7F6A">
      <w:pPr>
        <w:pStyle w:val="Grafy"/>
      </w:pPr>
      <w:bookmarkStart w:id="82" w:name="_Toc508453891"/>
      <w:r>
        <w:t>Graf č. 16 Benefity</w:t>
      </w:r>
      <w:bookmarkEnd w:id="82"/>
    </w:p>
    <w:p w:rsidR="00531A1B" w:rsidRDefault="00C552F1" w:rsidP="009374EA">
      <w:r>
        <w:br w:type="page"/>
      </w:r>
    </w:p>
    <w:p w:rsidR="00C552F1" w:rsidRDefault="00C552F1" w:rsidP="00DD2C8F">
      <w:pPr>
        <w:pStyle w:val="normlnpsan"/>
      </w:pPr>
      <w:r>
        <w:lastRenderedPageBreak/>
        <w:t>Otázka číslo pět: Které benefity vám současný zaměstnavatel nabízí?</w:t>
      </w:r>
    </w:p>
    <w:p w:rsidR="00C552F1" w:rsidRDefault="00C552F1" w:rsidP="00AB2BA4">
      <w:pPr>
        <w:pStyle w:val="normlnpsan"/>
        <w:numPr>
          <w:ilvl w:val="0"/>
          <w:numId w:val="49"/>
        </w:numPr>
      </w:pPr>
      <w:r>
        <w:t>Stravenky</w:t>
      </w:r>
    </w:p>
    <w:p w:rsidR="00C552F1" w:rsidRDefault="00C552F1" w:rsidP="00AB2BA4">
      <w:pPr>
        <w:pStyle w:val="normlnpsan"/>
        <w:numPr>
          <w:ilvl w:val="0"/>
          <w:numId w:val="49"/>
        </w:numPr>
      </w:pPr>
      <w:r>
        <w:t>Příspěvky na pojištění</w:t>
      </w:r>
    </w:p>
    <w:p w:rsidR="00C552F1" w:rsidRDefault="00C552F1" w:rsidP="00AB2BA4">
      <w:pPr>
        <w:pStyle w:val="normlnpsan"/>
        <w:numPr>
          <w:ilvl w:val="0"/>
          <w:numId w:val="49"/>
        </w:numPr>
      </w:pPr>
      <w:r>
        <w:t>Příspěvky na kulturu, sport</w:t>
      </w:r>
    </w:p>
    <w:p w:rsidR="00C552F1" w:rsidRDefault="00C552F1" w:rsidP="00AB2BA4">
      <w:pPr>
        <w:pStyle w:val="normlnpsan"/>
        <w:numPr>
          <w:ilvl w:val="0"/>
          <w:numId w:val="49"/>
        </w:numPr>
      </w:pPr>
      <w:r>
        <w:t>Firemní fitness</w:t>
      </w:r>
    </w:p>
    <w:p w:rsidR="00C552F1" w:rsidRDefault="00C552F1" w:rsidP="00AB2BA4">
      <w:pPr>
        <w:pStyle w:val="normlnpsan"/>
        <w:numPr>
          <w:ilvl w:val="0"/>
          <w:numId w:val="49"/>
        </w:numPr>
      </w:pPr>
      <w:r>
        <w:t>Mimořádné volno</w:t>
      </w:r>
    </w:p>
    <w:p w:rsidR="00C552F1" w:rsidRDefault="00C552F1" w:rsidP="00AB2BA4">
      <w:pPr>
        <w:pStyle w:val="normlnpsan"/>
        <w:numPr>
          <w:ilvl w:val="0"/>
          <w:numId w:val="49"/>
        </w:numPr>
      </w:pPr>
      <w:r>
        <w:t>13, 14 plat</w:t>
      </w:r>
    </w:p>
    <w:p w:rsidR="00C552F1" w:rsidRDefault="008A4DBC" w:rsidP="00AB2BA4">
      <w:pPr>
        <w:pStyle w:val="normlnpsan"/>
        <w:numPr>
          <w:ilvl w:val="0"/>
          <w:numId w:val="49"/>
        </w:numPr>
      </w:pPr>
      <w:r>
        <w:t>Firemní autobusová doprava</w:t>
      </w:r>
    </w:p>
    <w:p w:rsidR="008A4DBC" w:rsidRDefault="008A4DBC" w:rsidP="00AB2BA4">
      <w:pPr>
        <w:pStyle w:val="normlnpsan"/>
        <w:numPr>
          <w:ilvl w:val="0"/>
          <w:numId w:val="49"/>
        </w:numPr>
      </w:pPr>
      <w:r>
        <w:t>Stravování za výhodné ceny</w:t>
      </w:r>
    </w:p>
    <w:p w:rsidR="008A4DBC" w:rsidRDefault="008A4DBC" w:rsidP="00AB2BA4">
      <w:pPr>
        <w:pStyle w:val="normlnpsan"/>
        <w:numPr>
          <w:ilvl w:val="0"/>
          <w:numId w:val="49"/>
        </w:numPr>
      </w:pPr>
      <w:r>
        <w:t>Firemní produkty za zvýhodněnou cenu</w:t>
      </w:r>
    </w:p>
    <w:p w:rsidR="007F0A11" w:rsidRDefault="008A4DBC" w:rsidP="00AB2BA4">
      <w:pPr>
        <w:pStyle w:val="normlnpsan"/>
        <w:numPr>
          <w:ilvl w:val="0"/>
          <w:numId w:val="49"/>
        </w:numPr>
      </w:pPr>
      <w:r>
        <w:t>Jiné, _______________________________</w:t>
      </w:r>
    </w:p>
    <w:p w:rsidR="007F0A11" w:rsidRPr="007F0A11" w:rsidRDefault="007F0A11" w:rsidP="00DD2C8F">
      <w:pPr>
        <w:pStyle w:val="normlnpsan"/>
      </w:pPr>
      <w:r>
        <w:t>S 56 % se na první místě umístilo firemní fitness, který je největším a nejdostupnějším benefitem v Kempru. Na druhém místě se umístilo stravování za výhodnou cenu společně s příspěvky na kulturu, sport a mimořádným volnem.</w:t>
      </w:r>
      <w:r w:rsidR="008C19FF">
        <w:t xml:space="preserve"> Mezi jiné benefity respondenti </w:t>
      </w:r>
      <w:r w:rsidR="00E54D50">
        <w:t>velice</w:t>
      </w:r>
      <w:r w:rsidR="008C19FF">
        <w:t xml:space="preserve"> uváděli vánočního kapra. Od pozice respondenta se odvádějí i různé druhy benefitů.</w:t>
      </w:r>
      <w:r>
        <w:t xml:space="preserve"> </w:t>
      </w:r>
    </w:p>
    <w:p w:rsidR="008A4DBC" w:rsidRDefault="008A4DBC" w:rsidP="009374EA">
      <w:pPr>
        <w:rPr>
          <w:rFonts w:ascii="Times New Roman" w:hAnsi="Times New Roman"/>
          <w:sz w:val="24"/>
          <w:szCs w:val="24"/>
        </w:rPr>
      </w:pPr>
      <w:r>
        <w:rPr>
          <w:rFonts w:ascii="Times New Roman" w:hAnsi="Times New Roman"/>
          <w:noProof/>
          <w:sz w:val="24"/>
          <w:szCs w:val="24"/>
          <w:lang w:eastAsia="cs-CZ"/>
        </w:rPr>
        <w:drawing>
          <wp:inline distT="0" distB="0" distL="0" distR="0">
            <wp:extent cx="5486400" cy="32004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7F6A" w:rsidRPr="008A4DBC" w:rsidRDefault="00AA7F6A" w:rsidP="00AA7F6A">
      <w:pPr>
        <w:pStyle w:val="Grafy"/>
      </w:pPr>
      <w:bookmarkStart w:id="83" w:name="_Toc508453892"/>
      <w:r>
        <w:t>Graf č. 17 Nabídka benefitů</w:t>
      </w:r>
      <w:bookmarkEnd w:id="83"/>
    </w:p>
    <w:p w:rsidR="00AA7F6A" w:rsidRDefault="00AA7F6A" w:rsidP="009374EA">
      <w:pPr>
        <w:pStyle w:val="normlnpsan"/>
        <w:jc w:val="left"/>
      </w:pPr>
    </w:p>
    <w:p w:rsidR="00531A1B" w:rsidRDefault="007F0A11" w:rsidP="009374EA">
      <w:pPr>
        <w:pStyle w:val="normlnpsan"/>
        <w:jc w:val="left"/>
      </w:pPr>
      <w:r>
        <w:t xml:space="preserve">Otázka číslo šest: Myslíte si, že benefity pomáhají </w:t>
      </w:r>
      <w:r w:rsidR="008C19FF">
        <w:t>motivovat</w:t>
      </w:r>
      <w:r>
        <w:t xml:space="preserve"> zaměstnance?</w:t>
      </w:r>
    </w:p>
    <w:p w:rsidR="007F0A11" w:rsidRDefault="007F0A11" w:rsidP="00AB2BA4">
      <w:pPr>
        <w:pStyle w:val="normlnpsan"/>
        <w:numPr>
          <w:ilvl w:val="0"/>
          <w:numId w:val="32"/>
        </w:numPr>
        <w:jc w:val="left"/>
      </w:pPr>
      <w:r>
        <w:t>Ano</w:t>
      </w:r>
    </w:p>
    <w:p w:rsidR="008C19FF" w:rsidRDefault="007F0A11" w:rsidP="00AB2BA4">
      <w:pPr>
        <w:pStyle w:val="normlnpsan"/>
        <w:numPr>
          <w:ilvl w:val="0"/>
          <w:numId w:val="32"/>
        </w:numPr>
        <w:jc w:val="left"/>
      </w:pPr>
      <w:r>
        <w:t>Ne</w:t>
      </w:r>
    </w:p>
    <w:p w:rsidR="008C19FF" w:rsidRDefault="008C19FF" w:rsidP="009374EA">
      <w:pPr>
        <w:pStyle w:val="normlnpsan"/>
        <w:jc w:val="left"/>
      </w:pPr>
      <w:r>
        <w:t>Celých 83 % respondentů si myslí, že motivace pomocí benefitů je možná, oproti tomu 17 % si myslí, že ne.</w:t>
      </w:r>
    </w:p>
    <w:p w:rsidR="00531A1B" w:rsidRDefault="008C19FF" w:rsidP="00DD2C8F">
      <w:pPr>
        <w:pStyle w:val="normlnpsan"/>
        <w:jc w:val="left"/>
      </w:pPr>
      <w:r>
        <w:rPr>
          <w:noProof/>
          <w:lang w:eastAsia="cs-CZ"/>
        </w:rPr>
        <w:drawing>
          <wp:inline distT="0" distB="0" distL="0" distR="0">
            <wp:extent cx="5486400" cy="320040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7F6A" w:rsidRDefault="00AA7F6A" w:rsidP="00AA7F6A">
      <w:pPr>
        <w:pStyle w:val="Grafy"/>
      </w:pPr>
      <w:bookmarkStart w:id="84" w:name="_Toc508453893"/>
      <w:r>
        <w:t>Graf č.18 Motivace</w:t>
      </w:r>
      <w:bookmarkEnd w:id="84"/>
    </w:p>
    <w:p w:rsidR="008C19FF" w:rsidRDefault="008C19FF" w:rsidP="009374EA">
      <w:pPr>
        <w:rPr>
          <w:rFonts w:ascii="Times New Roman" w:hAnsi="Times New Roman"/>
          <w:sz w:val="24"/>
          <w:szCs w:val="24"/>
        </w:rPr>
      </w:pPr>
      <w:r>
        <w:br w:type="page"/>
      </w:r>
    </w:p>
    <w:p w:rsidR="00531A1B" w:rsidRDefault="008C19FF" w:rsidP="009374EA">
      <w:pPr>
        <w:pStyle w:val="normlnpsan"/>
        <w:jc w:val="left"/>
      </w:pPr>
      <w:r>
        <w:lastRenderedPageBreak/>
        <w:t>Otázka číslo sedm: Postrádáte ve vaší firmě nějaké benefity, popřípadě jaké?</w:t>
      </w:r>
    </w:p>
    <w:p w:rsidR="008C19FF" w:rsidRDefault="008C19FF" w:rsidP="00AB2BA4">
      <w:pPr>
        <w:pStyle w:val="normlnpsan"/>
        <w:numPr>
          <w:ilvl w:val="0"/>
          <w:numId w:val="33"/>
        </w:numPr>
        <w:jc w:val="left"/>
      </w:pPr>
      <w:r>
        <w:t>Ne</w:t>
      </w:r>
    </w:p>
    <w:p w:rsidR="008C19FF" w:rsidRDefault="008C19FF" w:rsidP="00AB2BA4">
      <w:pPr>
        <w:pStyle w:val="normlnpsan"/>
        <w:numPr>
          <w:ilvl w:val="0"/>
          <w:numId w:val="33"/>
        </w:numPr>
        <w:jc w:val="left"/>
      </w:pPr>
      <w:r>
        <w:t>Ano, _________________________________________________</w:t>
      </w:r>
    </w:p>
    <w:p w:rsidR="00B45E25" w:rsidRDefault="00E940BE" w:rsidP="009374EA">
      <w:pPr>
        <w:pStyle w:val="normlnpsan"/>
        <w:jc w:val="left"/>
      </w:pPr>
      <w:r>
        <w:t xml:space="preserve">Více jak 90 % zaměstnanců postrádají určité benefity </w:t>
      </w:r>
      <w:r w:rsidR="00E54D50">
        <w:t xml:space="preserve">jako </w:t>
      </w:r>
      <w:r>
        <w:t>jsou stravenky, příspěvky na dopravu, příspěvky na dovolenou a také 13, 14 plat. Pouze 7 % je spokojeno s nabízenými benefity.</w:t>
      </w:r>
    </w:p>
    <w:p w:rsidR="00531A1B" w:rsidRDefault="00B45E25" w:rsidP="00DD2C8F">
      <w:pPr>
        <w:pStyle w:val="normlnpsan"/>
        <w:ind w:left="360"/>
        <w:jc w:val="left"/>
      </w:pPr>
      <w:r>
        <w:rPr>
          <w:noProof/>
          <w:lang w:eastAsia="cs-CZ"/>
        </w:rPr>
        <w:drawing>
          <wp:inline distT="0" distB="0" distL="0" distR="0">
            <wp:extent cx="5486400" cy="32004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A7F6A" w:rsidRDefault="00AA7F6A" w:rsidP="00AA7F6A">
      <w:pPr>
        <w:pStyle w:val="Grafy"/>
      </w:pPr>
      <w:bookmarkStart w:id="85" w:name="_Toc508453894"/>
      <w:r>
        <w:t>Graf č.19 Postrádané benefity</w:t>
      </w:r>
      <w:bookmarkEnd w:id="85"/>
    </w:p>
    <w:p w:rsidR="00E940BE" w:rsidRDefault="00E940BE" w:rsidP="009374EA">
      <w:pPr>
        <w:rPr>
          <w:rFonts w:ascii="Times New Roman" w:hAnsi="Times New Roman"/>
          <w:sz w:val="24"/>
          <w:szCs w:val="24"/>
        </w:rPr>
      </w:pPr>
      <w:r>
        <w:br w:type="page"/>
      </w:r>
    </w:p>
    <w:p w:rsidR="00531A1B" w:rsidRDefault="00E940BE" w:rsidP="009374EA">
      <w:pPr>
        <w:pStyle w:val="normlnpsan"/>
        <w:jc w:val="left"/>
      </w:pPr>
      <w:r>
        <w:lastRenderedPageBreak/>
        <w:t>Otázka číslo osm: Máte zájem o karierní postup?</w:t>
      </w:r>
    </w:p>
    <w:p w:rsidR="00E940BE" w:rsidRDefault="00E940BE" w:rsidP="00AB2BA4">
      <w:pPr>
        <w:pStyle w:val="normlnpsan"/>
        <w:numPr>
          <w:ilvl w:val="0"/>
          <w:numId w:val="34"/>
        </w:numPr>
        <w:jc w:val="left"/>
      </w:pPr>
      <w:r>
        <w:t>Ano</w:t>
      </w:r>
    </w:p>
    <w:p w:rsidR="00E940BE" w:rsidRDefault="00E940BE" w:rsidP="00AB2BA4">
      <w:pPr>
        <w:pStyle w:val="normlnpsan"/>
        <w:numPr>
          <w:ilvl w:val="0"/>
          <w:numId w:val="34"/>
        </w:numPr>
        <w:jc w:val="left"/>
      </w:pPr>
      <w:r>
        <w:t>Ne</w:t>
      </w:r>
    </w:p>
    <w:p w:rsidR="00E940BE" w:rsidRDefault="00E940BE" w:rsidP="009374EA">
      <w:pPr>
        <w:pStyle w:val="normlnpsan"/>
        <w:jc w:val="left"/>
      </w:pPr>
      <w:r>
        <w:t xml:space="preserve">Více jak polovina má zájem o karierní postup. </w:t>
      </w:r>
      <w:r w:rsidR="002C38DF">
        <w:t xml:space="preserve">Jedná se </w:t>
      </w:r>
      <w:r>
        <w:t xml:space="preserve"> většinou</w:t>
      </w:r>
      <w:r w:rsidR="002C38DF">
        <w:t xml:space="preserve"> o</w:t>
      </w:r>
      <w:r>
        <w:t xml:space="preserve"> ž</w:t>
      </w:r>
      <w:r w:rsidR="002C38DF">
        <w:t xml:space="preserve">eny, které pracují na kancelářských pozicích. </w:t>
      </w:r>
      <w:r>
        <w:t>Muži, kteří pracují u výroby to mají velice těžké s karierním postupem. Nejsou tam možné nějaké větší změny postupy.</w:t>
      </w:r>
    </w:p>
    <w:p w:rsidR="00531A1B" w:rsidRDefault="00E940BE" w:rsidP="00DD2C8F">
      <w:pPr>
        <w:pStyle w:val="normlnpsan"/>
        <w:jc w:val="left"/>
      </w:pPr>
      <w:r>
        <w:rPr>
          <w:noProof/>
          <w:lang w:eastAsia="cs-CZ"/>
        </w:rPr>
        <w:drawing>
          <wp:inline distT="0" distB="0" distL="0" distR="0">
            <wp:extent cx="5486400" cy="320040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A7F6A" w:rsidRDefault="00AA7F6A" w:rsidP="00AA7F6A">
      <w:pPr>
        <w:pStyle w:val="Grafy"/>
      </w:pPr>
      <w:bookmarkStart w:id="86" w:name="_Toc508453895"/>
      <w:r>
        <w:t>Graf č. 20 Zájem o karierní postup</w:t>
      </w:r>
      <w:bookmarkEnd w:id="86"/>
    </w:p>
    <w:p w:rsidR="00E940BE" w:rsidRDefault="00E940BE" w:rsidP="009374EA">
      <w:pPr>
        <w:rPr>
          <w:rFonts w:ascii="Times New Roman" w:hAnsi="Times New Roman"/>
          <w:sz w:val="24"/>
          <w:szCs w:val="24"/>
        </w:rPr>
      </w:pPr>
      <w:r>
        <w:br w:type="page"/>
      </w:r>
    </w:p>
    <w:p w:rsidR="00531A1B" w:rsidRDefault="00E940BE" w:rsidP="009374EA">
      <w:pPr>
        <w:pStyle w:val="normlnpsan"/>
        <w:jc w:val="left"/>
      </w:pPr>
      <w:r>
        <w:lastRenderedPageBreak/>
        <w:t xml:space="preserve">Otázka číslo </w:t>
      </w:r>
      <w:r w:rsidR="00C04194">
        <w:t>devět: Jestli jste na předchozí otázku odpověděli ano, proč byste ho chtěli využít?</w:t>
      </w:r>
    </w:p>
    <w:p w:rsidR="00C04194" w:rsidRDefault="00C04194" w:rsidP="00AB2BA4">
      <w:pPr>
        <w:pStyle w:val="normlnpsan"/>
        <w:numPr>
          <w:ilvl w:val="0"/>
          <w:numId w:val="35"/>
        </w:numPr>
        <w:jc w:val="left"/>
      </w:pPr>
      <w:r>
        <w:t>Touha vést</w:t>
      </w:r>
    </w:p>
    <w:p w:rsidR="00C04194" w:rsidRDefault="00C04194" w:rsidP="00AB2BA4">
      <w:pPr>
        <w:pStyle w:val="normlnpsan"/>
        <w:numPr>
          <w:ilvl w:val="0"/>
          <w:numId w:val="35"/>
        </w:numPr>
        <w:jc w:val="left"/>
      </w:pPr>
      <w:r>
        <w:t>Vyšší platové ohodnocení</w:t>
      </w:r>
    </w:p>
    <w:p w:rsidR="00C04194" w:rsidRDefault="00C04194" w:rsidP="00AB2BA4">
      <w:pPr>
        <w:pStyle w:val="normlnpsan"/>
        <w:numPr>
          <w:ilvl w:val="0"/>
          <w:numId w:val="35"/>
        </w:numPr>
        <w:jc w:val="left"/>
      </w:pPr>
      <w:r>
        <w:t>Vyšší zodpovědnost</w:t>
      </w:r>
    </w:p>
    <w:p w:rsidR="00C04194" w:rsidRDefault="00C04194" w:rsidP="00AB2BA4">
      <w:pPr>
        <w:pStyle w:val="normlnpsan"/>
        <w:numPr>
          <w:ilvl w:val="0"/>
          <w:numId w:val="35"/>
        </w:numPr>
        <w:jc w:val="left"/>
      </w:pPr>
      <w:r>
        <w:t>Sebeuplatnění</w:t>
      </w:r>
    </w:p>
    <w:p w:rsidR="00531A1B" w:rsidRDefault="00C04194" w:rsidP="00AB2BA4">
      <w:pPr>
        <w:pStyle w:val="normlnpsan"/>
        <w:numPr>
          <w:ilvl w:val="0"/>
          <w:numId w:val="35"/>
        </w:numPr>
        <w:jc w:val="left"/>
      </w:pPr>
      <w:r>
        <w:t>Jiné, ______________________________________</w:t>
      </w:r>
    </w:p>
    <w:p w:rsidR="00C04194" w:rsidRDefault="00C04194" w:rsidP="009374EA">
      <w:pPr>
        <w:pStyle w:val="normlnpsan"/>
        <w:jc w:val="left"/>
      </w:pPr>
      <w:r>
        <w:t xml:space="preserve">Respondenti, kteří odpověděli na předchozí otázku ano mohli odpovědět i na tento dotaz. Políčko s největšími procento bylo sebeuplatnění a dále vyšší platové ohodnocení. </w:t>
      </w:r>
    </w:p>
    <w:p w:rsidR="00531A1B" w:rsidRDefault="00C04194" w:rsidP="00DD2C8F">
      <w:pPr>
        <w:pStyle w:val="normlnpsan"/>
        <w:ind w:left="360"/>
        <w:jc w:val="left"/>
      </w:pPr>
      <w:r>
        <w:rPr>
          <w:noProof/>
          <w:lang w:eastAsia="cs-CZ"/>
        </w:rPr>
        <w:drawing>
          <wp:inline distT="0" distB="0" distL="0" distR="0">
            <wp:extent cx="5486400" cy="320040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A7F6A" w:rsidRDefault="00AA7F6A" w:rsidP="00AA7F6A">
      <w:pPr>
        <w:pStyle w:val="Grafy"/>
      </w:pPr>
      <w:bookmarkStart w:id="87" w:name="_Toc508453896"/>
      <w:r>
        <w:t>Graf č. 21 Proč karierní postup</w:t>
      </w:r>
      <w:bookmarkEnd w:id="87"/>
    </w:p>
    <w:p w:rsidR="00C04194" w:rsidRDefault="00C04194" w:rsidP="009374EA">
      <w:pPr>
        <w:rPr>
          <w:rFonts w:ascii="Times New Roman" w:hAnsi="Times New Roman"/>
          <w:sz w:val="24"/>
          <w:szCs w:val="24"/>
        </w:rPr>
      </w:pPr>
      <w:r>
        <w:br w:type="page"/>
      </w:r>
    </w:p>
    <w:p w:rsidR="00531A1B" w:rsidRDefault="00C04194" w:rsidP="009374EA">
      <w:pPr>
        <w:pStyle w:val="normlnpsan"/>
        <w:jc w:val="left"/>
      </w:pPr>
      <w:r>
        <w:lastRenderedPageBreak/>
        <w:t>Otázka číslo deset: Umožňuje váš zaměstnance karierní postup?</w:t>
      </w:r>
    </w:p>
    <w:p w:rsidR="00C04194" w:rsidRDefault="00C04194" w:rsidP="00AB2BA4">
      <w:pPr>
        <w:pStyle w:val="normlnpsan"/>
        <w:numPr>
          <w:ilvl w:val="0"/>
          <w:numId w:val="36"/>
        </w:numPr>
        <w:jc w:val="left"/>
      </w:pPr>
      <w:r>
        <w:t>Ano</w:t>
      </w:r>
    </w:p>
    <w:p w:rsidR="00C04194" w:rsidRDefault="00C04194" w:rsidP="00AB2BA4">
      <w:pPr>
        <w:pStyle w:val="normlnpsan"/>
        <w:numPr>
          <w:ilvl w:val="0"/>
          <w:numId w:val="36"/>
        </w:numPr>
        <w:jc w:val="left"/>
      </w:pPr>
      <w:r>
        <w:t>Ne</w:t>
      </w:r>
    </w:p>
    <w:p w:rsidR="00C04194" w:rsidRDefault="009509F8" w:rsidP="009374EA">
      <w:pPr>
        <w:pStyle w:val="normlnpsan"/>
        <w:jc w:val="left"/>
      </w:pPr>
      <w:r>
        <w:t>57 % respondentů uvádí, že firma neumožňuje karierní postup. Jak už bylo řečeno velice záleží na pozici zaměstnance. U některých druhů pozic není postup možný.</w:t>
      </w:r>
    </w:p>
    <w:p w:rsidR="00531A1B" w:rsidRDefault="00C04194" w:rsidP="00DD2C8F">
      <w:pPr>
        <w:pStyle w:val="normlnpsan"/>
        <w:jc w:val="left"/>
      </w:pPr>
      <w:r>
        <w:rPr>
          <w:noProof/>
          <w:lang w:eastAsia="cs-CZ"/>
        </w:rPr>
        <w:drawing>
          <wp:inline distT="0" distB="0" distL="0" distR="0">
            <wp:extent cx="5486400" cy="32004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A7F6A" w:rsidRDefault="00AA7F6A" w:rsidP="00AA7F6A">
      <w:pPr>
        <w:pStyle w:val="Grafy"/>
      </w:pPr>
      <w:bookmarkStart w:id="88" w:name="_Toc508453897"/>
      <w:r>
        <w:t>Graf č.22 Karierní postup</w:t>
      </w:r>
      <w:bookmarkEnd w:id="88"/>
    </w:p>
    <w:p w:rsidR="009509F8" w:rsidRDefault="009509F8" w:rsidP="009374EA">
      <w:pPr>
        <w:rPr>
          <w:rFonts w:ascii="Times New Roman" w:hAnsi="Times New Roman"/>
          <w:sz w:val="24"/>
          <w:szCs w:val="24"/>
        </w:rPr>
      </w:pPr>
      <w:r>
        <w:br w:type="page"/>
      </w:r>
    </w:p>
    <w:p w:rsidR="00531A1B" w:rsidRDefault="009509F8" w:rsidP="009374EA">
      <w:pPr>
        <w:pStyle w:val="normlnpsan"/>
        <w:jc w:val="left"/>
      </w:pPr>
      <w:r>
        <w:lastRenderedPageBreak/>
        <w:t>Otázka číslo jedenáct: Klade vaše firma velký důraz na rozvoj osobnosti?</w:t>
      </w:r>
    </w:p>
    <w:p w:rsidR="009509F8" w:rsidRDefault="009509F8" w:rsidP="00AB2BA4">
      <w:pPr>
        <w:pStyle w:val="normlnpsan"/>
        <w:numPr>
          <w:ilvl w:val="0"/>
          <w:numId w:val="37"/>
        </w:numPr>
        <w:jc w:val="left"/>
      </w:pPr>
      <w:r>
        <w:t>Ano</w:t>
      </w:r>
    </w:p>
    <w:p w:rsidR="009509F8" w:rsidRDefault="009509F8" w:rsidP="00AB2BA4">
      <w:pPr>
        <w:pStyle w:val="normlnpsan"/>
        <w:numPr>
          <w:ilvl w:val="0"/>
          <w:numId w:val="37"/>
        </w:numPr>
        <w:jc w:val="left"/>
      </w:pPr>
      <w:r>
        <w:t>Ne</w:t>
      </w:r>
    </w:p>
    <w:p w:rsidR="009509F8" w:rsidRDefault="009509F8" w:rsidP="009374EA">
      <w:pPr>
        <w:pStyle w:val="normlnpsan"/>
        <w:jc w:val="left"/>
      </w:pPr>
      <w:r>
        <w:t xml:space="preserve">Kempr neklade nijak zvlášť velký důraz na rozvoj osobnosti což už bylo zmíněno paní Sládkovou v našem rozhovoru. </w:t>
      </w:r>
    </w:p>
    <w:p w:rsidR="009509F8" w:rsidRDefault="009509F8" w:rsidP="009374EA">
      <w:pPr>
        <w:pStyle w:val="normlnpsan"/>
        <w:jc w:val="left"/>
      </w:pPr>
      <w:r>
        <w:rPr>
          <w:noProof/>
          <w:lang w:eastAsia="cs-CZ"/>
        </w:rPr>
        <w:drawing>
          <wp:inline distT="0" distB="0" distL="0" distR="0">
            <wp:extent cx="5486400" cy="320040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A7F6A" w:rsidRDefault="00AA7F6A" w:rsidP="00AA7F6A">
      <w:pPr>
        <w:pStyle w:val="Grafy"/>
      </w:pPr>
      <w:bookmarkStart w:id="89" w:name="_Toc508453898"/>
      <w:r>
        <w:t>Graf č. 23 Rozvoj osobnosti</w:t>
      </w:r>
      <w:bookmarkEnd w:id="89"/>
    </w:p>
    <w:p w:rsidR="009509F8" w:rsidRDefault="009509F8" w:rsidP="009374EA">
      <w:pPr>
        <w:rPr>
          <w:rFonts w:ascii="Times New Roman" w:hAnsi="Times New Roman"/>
          <w:sz w:val="24"/>
          <w:szCs w:val="24"/>
        </w:rPr>
      </w:pPr>
      <w:r>
        <w:br w:type="page"/>
      </w:r>
    </w:p>
    <w:p w:rsidR="00531A1B" w:rsidRDefault="009509F8" w:rsidP="009374EA">
      <w:pPr>
        <w:pStyle w:val="normlnpsan"/>
        <w:jc w:val="left"/>
      </w:pPr>
      <w:r>
        <w:lastRenderedPageBreak/>
        <w:t>Otázka číslo dvanáct: S jakými možnostmi jste se v této firmě ohledně rozvoje osobnosti setkali?</w:t>
      </w:r>
    </w:p>
    <w:p w:rsidR="009509F8" w:rsidRDefault="009509F8" w:rsidP="00AB2BA4">
      <w:pPr>
        <w:pStyle w:val="normlnpsan"/>
        <w:numPr>
          <w:ilvl w:val="0"/>
          <w:numId w:val="38"/>
        </w:numPr>
        <w:jc w:val="left"/>
      </w:pPr>
      <w:r>
        <w:t>Školení</w:t>
      </w:r>
    </w:p>
    <w:p w:rsidR="009509F8" w:rsidRDefault="009509F8" w:rsidP="00AB2BA4">
      <w:pPr>
        <w:pStyle w:val="normlnpsan"/>
        <w:numPr>
          <w:ilvl w:val="0"/>
          <w:numId w:val="38"/>
        </w:numPr>
        <w:jc w:val="left"/>
      </w:pPr>
      <w:r>
        <w:t>Jazykové kurzy</w:t>
      </w:r>
    </w:p>
    <w:p w:rsidR="009509F8" w:rsidRDefault="009509F8" w:rsidP="00AB2BA4">
      <w:pPr>
        <w:pStyle w:val="normlnpsan"/>
        <w:numPr>
          <w:ilvl w:val="0"/>
          <w:numId w:val="38"/>
        </w:numPr>
        <w:jc w:val="left"/>
      </w:pPr>
      <w:r>
        <w:t>Počítačové kurzy</w:t>
      </w:r>
    </w:p>
    <w:p w:rsidR="009509F8" w:rsidRDefault="009509F8" w:rsidP="00AB2BA4">
      <w:pPr>
        <w:pStyle w:val="normlnpsan"/>
        <w:numPr>
          <w:ilvl w:val="0"/>
          <w:numId w:val="38"/>
        </w:numPr>
        <w:jc w:val="left"/>
      </w:pPr>
      <w:r>
        <w:t>Nesetkal/a</w:t>
      </w:r>
    </w:p>
    <w:p w:rsidR="00E46283" w:rsidRDefault="009509F8" w:rsidP="00AB2BA4">
      <w:pPr>
        <w:pStyle w:val="normlnpsan"/>
        <w:numPr>
          <w:ilvl w:val="0"/>
          <w:numId w:val="38"/>
        </w:numPr>
        <w:jc w:val="left"/>
      </w:pPr>
      <w:r>
        <w:t>Setkal/a, ale s něčím jiným ______________________________</w:t>
      </w:r>
    </w:p>
    <w:p w:rsidR="00E46283" w:rsidRDefault="00E46283" w:rsidP="009374EA">
      <w:pPr>
        <w:pStyle w:val="normlnpsan"/>
        <w:jc w:val="left"/>
      </w:pPr>
      <w:r>
        <w:t xml:space="preserve">Firma neklade důraz na rozvoj osobnosti. Jedním z hlavních je určitě školení, u kterého, ale respondenti uváděli, že patřilo do povinných. Dříve zde také fungovaly jazykové kurzy, ale kvůli nezájmu byly zrušené.  </w:t>
      </w:r>
    </w:p>
    <w:p w:rsidR="009509F8" w:rsidRDefault="00E46283" w:rsidP="009374EA">
      <w:pPr>
        <w:pStyle w:val="normlnpsan"/>
        <w:jc w:val="left"/>
      </w:pPr>
      <w:r>
        <w:rPr>
          <w:noProof/>
          <w:lang w:eastAsia="cs-CZ"/>
        </w:rPr>
        <w:drawing>
          <wp:inline distT="0" distB="0" distL="0" distR="0">
            <wp:extent cx="5486400" cy="320040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A7F6A" w:rsidRDefault="00AA7F6A" w:rsidP="00AA7F6A">
      <w:pPr>
        <w:pStyle w:val="Grafy"/>
      </w:pPr>
      <w:bookmarkStart w:id="90" w:name="_Toc508453899"/>
      <w:r>
        <w:t>Graf č. 24 Možnosti rozvoje osobnosti</w:t>
      </w:r>
      <w:bookmarkEnd w:id="90"/>
    </w:p>
    <w:p w:rsidR="009E7ED2" w:rsidRDefault="00DD2C8F" w:rsidP="00AB2BA4">
      <w:pPr>
        <w:pStyle w:val="Nadpiss2"/>
        <w:numPr>
          <w:ilvl w:val="1"/>
          <w:numId w:val="48"/>
        </w:numPr>
      </w:pPr>
      <w:bookmarkStart w:id="91" w:name="_Toc506656243"/>
      <w:r>
        <w:br w:type="page"/>
      </w:r>
    </w:p>
    <w:p w:rsidR="009E7ED2" w:rsidRDefault="009E7ED2" w:rsidP="009E7ED2">
      <w:pPr>
        <w:pStyle w:val="Nadpiss2"/>
      </w:pPr>
      <w:bookmarkStart w:id="92" w:name="_Toc508723515"/>
      <w:r>
        <w:lastRenderedPageBreak/>
        <w:t>5.3 Doporučení pro praxi</w:t>
      </w:r>
      <w:bookmarkEnd w:id="92"/>
    </w:p>
    <w:p w:rsidR="00D50CE6" w:rsidRDefault="00D50CE6" w:rsidP="00D50CE6">
      <w:pPr>
        <w:pStyle w:val="normlnpsan"/>
      </w:pPr>
      <w:r>
        <w:t>Pro nově vznikající firmu lze doporučit, aby byla svolná se vzdělá</w:t>
      </w:r>
      <w:r w:rsidR="00515416">
        <w:t>vá</w:t>
      </w:r>
      <w:r>
        <w:t xml:space="preserve">ním studentů v praxi. Vysokým benefitem pro </w:t>
      </w:r>
      <w:r w:rsidR="000551FA">
        <w:t>ni</w:t>
      </w:r>
      <w:r>
        <w:t xml:space="preserve"> bude vlastní výběr budoucích zaměstnanců, které si vyberou sami podle </w:t>
      </w:r>
      <w:r w:rsidR="00515416">
        <w:t>svých</w:t>
      </w:r>
      <w:r w:rsidR="000551FA">
        <w:t xml:space="preserve"> kritérií</w:t>
      </w:r>
      <w:r>
        <w:t>, zkušeností a aktivním přístupem k</w:t>
      </w:r>
      <w:r w:rsidR="000551FA">
        <w:t> </w:t>
      </w:r>
      <w:r>
        <w:t>prác</w:t>
      </w:r>
      <w:r w:rsidR="000551FA">
        <w:t>i studenta. Sebevzdělávání je další</w:t>
      </w:r>
      <w:r w:rsidR="00515416">
        <w:t xml:space="preserve">m </w:t>
      </w:r>
      <w:r w:rsidR="000551FA">
        <w:t xml:space="preserve">velice moderním, ale i důležitým benefitem, které by měla každá firma ať už v minimální míře nabízet. Patří sem hlavně výuka cizích </w:t>
      </w:r>
      <w:r w:rsidR="00DA078E">
        <w:t xml:space="preserve">jazyků, bez kterých je v dnešní době velice těžké se prosadit. Dalším doporučením jsou počítačové kurzy. Je velice důležité </w:t>
      </w:r>
      <w:r w:rsidR="00271B6A">
        <w:t>provádět pravidelná</w:t>
      </w:r>
      <w:r w:rsidR="00DA078E">
        <w:t xml:space="preserve"> školení, která přispějí k rozvoji firmy. Při kvalitním sebevzdělávání by měla býti vidina</w:t>
      </w:r>
      <w:r w:rsidR="00952999">
        <w:t xml:space="preserve"> pro zaměstnance</w:t>
      </w:r>
      <w:r w:rsidR="00DA078E">
        <w:t xml:space="preserve"> možného karierního postupu. </w:t>
      </w:r>
      <w:r w:rsidR="00515416">
        <w:t xml:space="preserve">Nedílnou součástí firemních benefitů by měl být příspěvek na oběd a příspěvek na aktivní odpočinek v podobě sportu či kultury. Firma, která provádí spíše výrobu statků, nežli služeb by měla poskytovat své výrobky zaměstnancům za zvýhodněné ceny. </w:t>
      </w:r>
      <w:r w:rsidR="00237EF1">
        <w:t>Součástí firmy by měl být nějaký prostor určený pro aktivní i pasivní oddych během pracovní doby.</w:t>
      </w:r>
    </w:p>
    <w:p w:rsidR="009E7ED2" w:rsidRPr="009E7ED2" w:rsidRDefault="009E7ED2" w:rsidP="009E7ED2">
      <w:pPr>
        <w:pStyle w:val="normlnpsan"/>
      </w:pPr>
      <w:r>
        <w:br w:type="page"/>
      </w:r>
    </w:p>
    <w:p w:rsidR="006A0C87" w:rsidRDefault="006A0C87" w:rsidP="00AB2BA4">
      <w:pPr>
        <w:pStyle w:val="Nadpiss2"/>
        <w:numPr>
          <w:ilvl w:val="1"/>
          <w:numId w:val="48"/>
        </w:numPr>
      </w:pPr>
      <w:bookmarkStart w:id="93" w:name="_Toc508723516"/>
      <w:r>
        <w:lastRenderedPageBreak/>
        <w:t>Zhodnocení</w:t>
      </w:r>
      <w:bookmarkEnd w:id="93"/>
    </w:p>
    <w:p w:rsidR="003058BD" w:rsidRDefault="003058BD" w:rsidP="003058BD">
      <w:pPr>
        <w:pStyle w:val="normlnpsan"/>
      </w:pPr>
      <w:r>
        <w:t xml:space="preserve">Za velmi pozitivní </w:t>
      </w:r>
      <w:r w:rsidR="000551FA">
        <w:t>lze považovat</w:t>
      </w:r>
      <w:r>
        <w:t>, že obě firmy mají přesně stanovené požadavky pro jednotlivé pracovní pozice, což velice usnadňuje výběr nových zaměstnanců. Také pracovník předem ví, kdo přesně bude jeho nadřízený, popřípadě podřízený. Ani v jedné firmě není zkušený personalista. Ve Vetosu personalistiku vede sám ředitel společnosti Václav Větrovec a v Kemperu buď personální útvar, nebo někdo k tomu pověřený. Doporučova</w:t>
      </w:r>
      <w:r w:rsidR="003D5090">
        <w:t>la bych obou fir</w:t>
      </w:r>
      <w:r>
        <w:t xml:space="preserve">mám, aby se o lidské zdroje více zajímali. Přece jenom personalista řeší veškeré problémy a konflikty ve firmě, ale musí mít i výborné znalosti v oblasti lidských zdrojů. </w:t>
      </w:r>
    </w:p>
    <w:p w:rsidR="00C85EDF" w:rsidRDefault="000551FA" w:rsidP="00793A3F">
      <w:pPr>
        <w:pStyle w:val="normlnpsan"/>
      </w:pPr>
      <w:r>
        <w:t>Lze konstatovat</w:t>
      </w:r>
      <w:r w:rsidR="003058BD">
        <w:t xml:space="preserve">, že Vetos má velice dobře zorganizované, kdy </w:t>
      </w:r>
      <w:r w:rsidR="00793A3F">
        <w:t>potřebuje nové</w:t>
      </w:r>
      <w:r w:rsidR="003058BD">
        <w:t xml:space="preserve"> </w:t>
      </w:r>
      <w:r w:rsidR="00793A3F">
        <w:t>zaměstnance</w:t>
      </w:r>
      <w:r w:rsidR="003058BD">
        <w:t xml:space="preserve">. </w:t>
      </w:r>
      <w:r w:rsidR="003D5090">
        <w:t>Vetos se snaží získáva</w:t>
      </w:r>
      <w:r w:rsidR="00793A3F">
        <w:t>t zaměstnance co nejjednodušším způsobe</w:t>
      </w:r>
      <w:r>
        <w:t xml:space="preserve">m např. na doporučení </w:t>
      </w:r>
      <w:r w:rsidR="00C85EDF">
        <w:t>nebo na internetových</w:t>
      </w:r>
      <w:r w:rsidR="00793A3F">
        <w:t xml:space="preserve"> stránk</w:t>
      </w:r>
      <w:r w:rsidR="00C85EDF">
        <w:t>ách, kde mají sekci přímo pro uchazeče o zaměstnání.</w:t>
      </w:r>
      <w:r>
        <w:t xml:space="preserve"> Bylo by, ale vhodné</w:t>
      </w:r>
      <w:r w:rsidR="00793A3F">
        <w:t xml:space="preserve"> tyto metody rozšířit.</w:t>
      </w:r>
      <w:r w:rsidR="00C85EDF">
        <w:t xml:space="preserve"> Jako jsou inzeráty a mnoho dalších forem, které by rozšířili obzory mezi lidmi. Oproti tomu firma Kemper má mnohem více metod, jak přilákat nové zaměstnance. Patří sem například sekce na internetových stránkách s názvem „hledáme vás“ dále úřad práce a inzerce v benešovských nebo i nově v jílovských listech. </w:t>
      </w:r>
    </w:p>
    <w:p w:rsidR="00FC61BF" w:rsidRDefault="00C85EDF" w:rsidP="00793A3F">
      <w:pPr>
        <w:pStyle w:val="normlnpsan"/>
      </w:pPr>
      <w:r>
        <w:t xml:space="preserve">Vzdělávání a rozvoj pracovníků řeší firmy odlišným způsobem. Mezitím co Vetos velice dbá na rozvoj osobnosti z pohledu školení nebo jiného učení. Kemper na rozvoj osobnosti moc nedbá. </w:t>
      </w:r>
      <w:r w:rsidR="00FC61BF">
        <w:t xml:space="preserve">Jak už bylo řečeno Vetos velice klade důraz na rozvoj zaměstnanců. Minimálně každý pracovník musí strávit každý rok 10 hodin na školeních a nadále zde mají učitelku, která chodí pravidelně každý týden </w:t>
      </w:r>
      <w:r w:rsidR="000551FA">
        <w:t>doučovat</w:t>
      </w:r>
      <w:r w:rsidR="00FC61BF">
        <w:t xml:space="preserve"> </w:t>
      </w:r>
      <w:r w:rsidR="000551FA">
        <w:t>anglický nebo německý jazyk</w:t>
      </w:r>
      <w:r w:rsidR="00FC61BF">
        <w:t xml:space="preserve">. </w:t>
      </w:r>
      <w:r>
        <w:t xml:space="preserve"> </w:t>
      </w:r>
      <w:r w:rsidR="00FC61BF">
        <w:t>Na druhé straně Kemper se dříve velice snažil a měl zde také učitelku na jazyky, ale nebyl o to vysoký zájem. Školení probíhá v Kemperu spíše v menší míře.</w:t>
      </w:r>
    </w:p>
    <w:p w:rsidR="006A0C87" w:rsidRDefault="00FC61BF" w:rsidP="00793A3F">
      <w:pPr>
        <w:pStyle w:val="normlnpsan"/>
      </w:pPr>
      <w:r>
        <w:t xml:space="preserve">Odměňování ve společnostech je nastaveno spravedlivě. Dle grafů </w:t>
      </w:r>
      <w:r w:rsidR="000551FA">
        <w:t>lze posoudit</w:t>
      </w:r>
      <w:r>
        <w:t>, že Vetos je na tom z pohledu benefitů mnohem lépe, ale obě firmy něco nabízejí. Hlavním benefitem Vetosu jsou stravenky, dostávají je</w:t>
      </w:r>
      <w:r w:rsidR="000551FA">
        <w:t xml:space="preserve"> </w:t>
      </w:r>
      <w:r>
        <w:t>všichni zaměstnanci a dle mého mínění jsou s nimi všichni spokojení. Další benefitem jsou firemní produkty nebo příspěvky na sport či kulturu. Oba jsou v dostatečné míře a myslím si, že pro zaměstnance velice užitečn</w:t>
      </w:r>
      <w:r w:rsidR="000551FA">
        <w:t>é</w:t>
      </w:r>
      <w:r>
        <w:t xml:space="preserve">. Mezi hlavní benefity Kemperu patří firemní </w:t>
      </w:r>
      <w:r w:rsidR="00B055D5">
        <w:t>fitness. Fitness uvedla více jak polovina lidí. Mezi další benefity patří například stravenky, které už, ale nejsou v Kemper</w:t>
      </w:r>
      <w:r w:rsidR="003D5090">
        <w:t>u v takové míře jako ve Vetosu.</w:t>
      </w:r>
    </w:p>
    <w:p w:rsidR="00DD2C8F" w:rsidRDefault="00DD2C8F">
      <w:pPr>
        <w:rPr>
          <w:rFonts w:ascii="Times New Roman" w:hAnsi="Times New Roman"/>
          <w:sz w:val="24"/>
          <w:szCs w:val="24"/>
        </w:rPr>
      </w:pPr>
    </w:p>
    <w:p w:rsidR="00531A1B" w:rsidRDefault="00531A1B" w:rsidP="009374EA">
      <w:pPr>
        <w:pStyle w:val="Nadpiss1"/>
        <w:jc w:val="left"/>
      </w:pPr>
      <w:bookmarkStart w:id="94" w:name="_Toc508723517"/>
      <w:r>
        <w:lastRenderedPageBreak/>
        <w:t>Závěr</w:t>
      </w:r>
      <w:bookmarkEnd w:id="91"/>
      <w:bookmarkEnd w:id="94"/>
    </w:p>
    <w:p w:rsidR="00531A1B" w:rsidRDefault="00531A1B" w:rsidP="009374EA">
      <w:pPr>
        <w:pStyle w:val="normlnpsan"/>
        <w:jc w:val="left"/>
      </w:pPr>
      <w:r>
        <w:t xml:space="preserve">Cíl </w:t>
      </w:r>
      <w:r w:rsidR="00DD2C8F">
        <w:t>maturitní</w:t>
      </w:r>
      <w:r>
        <w:t xml:space="preserve"> práce byl splněn. Téma: Personální činnost </w:t>
      </w:r>
      <w:r w:rsidR="00446B41">
        <w:t xml:space="preserve">a zvyšování motivace </w:t>
      </w:r>
      <w:r>
        <w:t xml:space="preserve">ve vybraných společnostech nebylo vybrané náhodou. Toto téma je pro mě velice důležitým tématem v této chvíli, protože v dalších studiích bych se chtěla </w:t>
      </w:r>
      <w:r w:rsidR="006A5CC6">
        <w:t>zabývat personalistikou a lidskými zdroji</w:t>
      </w:r>
      <w:r>
        <w:t xml:space="preserve">. </w:t>
      </w:r>
    </w:p>
    <w:p w:rsidR="00182F46" w:rsidRDefault="00B055D5" w:rsidP="00182F46">
      <w:pPr>
        <w:pStyle w:val="normlnpsan"/>
        <w:jc w:val="left"/>
      </w:pPr>
      <w:r>
        <w:t>Práce je rozdělena na část teoretickou a část praktickou. V</w:t>
      </w:r>
      <w:r w:rsidR="006A5CC6">
        <w:t> </w:t>
      </w:r>
      <w:r>
        <w:t>teoretické</w:t>
      </w:r>
      <w:r w:rsidR="006A5CC6">
        <w:t xml:space="preserve"> části</w:t>
      </w:r>
      <w:r>
        <w:t xml:space="preserve"> </w:t>
      </w:r>
      <w:r w:rsidR="001833B9">
        <w:t>byly</w:t>
      </w:r>
      <w:r>
        <w:t xml:space="preserve"> popsány jednotlivé oblasti jako jsou informace o personalistice obecně, personálních činnostech jako je výběr zaměstnanců, odměňování zaměstnanců a mnoho dalších. V praktické části jsou </w:t>
      </w:r>
      <w:r w:rsidR="006A5CC6">
        <w:t>rozebrány dva</w:t>
      </w:r>
      <w:r w:rsidR="00237EF1">
        <w:t xml:space="preserve"> </w:t>
      </w:r>
      <w:r>
        <w:t>podniky.</w:t>
      </w:r>
      <w:r w:rsidR="00182F46" w:rsidRPr="00182F46">
        <w:t xml:space="preserve"> </w:t>
      </w:r>
      <w:r w:rsidR="00182F46">
        <w:t>Jednotlivé tržní subjekty jsou dobře organizované i když dle zhodnocení je vidno, že firma Vetos si v personalistice vede o něco lépe. V obou firmách je vše organizováno zodpovědně a samotné společnosti jsou si vědomi, že strategie občas někde chybí. Jak ve Vetosu, tak v Kemperu je velice dobrá komunikace mezi pracovišti a pracovníky což je dáno především organizační strukturou. Pokud se vyskytne v obou firmách jakýkoliv problém, nadřízení obou</w:t>
      </w:r>
      <w:r w:rsidR="00271B6A">
        <w:t xml:space="preserve"> f</w:t>
      </w:r>
      <w:r w:rsidR="00182F46">
        <w:t xml:space="preserve">irem mají snahu tento problém vyřešit.  Obě společnosti si velmi uvědomují, že pracovník je pro ně cenným lidským zdrojem, který potřebuje vědět, že je o něj dobře postaráno. </w:t>
      </w:r>
    </w:p>
    <w:p w:rsidR="00B055D5" w:rsidRDefault="00B055D5" w:rsidP="009374EA">
      <w:pPr>
        <w:pStyle w:val="normlnpsan"/>
        <w:jc w:val="left"/>
      </w:pPr>
      <w:r>
        <w:t xml:space="preserve"> Na základě teoretických poznatků</w:t>
      </w:r>
      <w:r w:rsidR="006A5CC6">
        <w:t>,</w:t>
      </w:r>
      <w:r w:rsidR="001833B9">
        <w:t xml:space="preserve"> </w:t>
      </w:r>
      <w:r w:rsidR="006A5CC6">
        <w:t>osobním rozhovorem s vrcholovými zaměstnanci firem</w:t>
      </w:r>
      <w:r w:rsidR="001833B9">
        <w:t xml:space="preserve"> a dotazníkovým šetřením</w:t>
      </w:r>
      <w:r>
        <w:t xml:space="preserve"> je následně </w:t>
      </w:r>
      <w:r w:rsidR="00271B6A">
        <w:t>d</w:t>
      </w:r>
      <w:r w:rsidR="001833B9">
        <w:t xml:space="preserve">le zjištěných informacích zhotoveno doporučení pro </w:t>
      </w:r>
      <w:r w:rsidR="00182F46">
        <w:t xml:space="preserve">praxi v </w:t>
      </w:r>
      <w:r w:rsidR="001833B9">
        <w:t>nově vznikající</w:t>
      </w:r>
      <w:r w:rsidR="00182F46">
        <w:t>ch</w:t>
      </w:r>
      <w:r w:rsidR="001833B9">
        <w:t xml:space="preserve"> firm</w:t>
      </w:r>
      <w:r w:rsidR="00182F46">
        <w:t>ách</w:t>
      </w:r>
      <w:r w:rsidR="001833B9">
        <w:t xml:space="preserve">. </w:t>
      </w:r>
    </w:p>
    <w:p w:rsidR="00D24343" w:rsidRDefault="00403B13" w:rsidP="009374EA">
      <w:pPr>
        <w:pStyle w:val="normlnpsan"/>
        <w:jc w:val="left"/>
      </w:pPr>
      <w:r>
        <w:t xml:space="preserve">Závěrem by bylo dobré podotknout, že získávání a výběr pracovníků patří mezi klíčové personální činnosti neboť pracovníci jsou jedním z nejcennějších a nejdražších zdrojů, které má organizace k dispozici. </w:t>
      </w:r>
    </w:p>
    <w:p w:rsidR="00531A1B" w:rsidRDefault="00531A1B" w:rsidP="009374EA">
      <w:pPr>
        <w:rPr>
          <w:rFonts w:ascii="Times New Roman" w:hAnsi="Times New Roman"/>
          <w:sz w:val="24"/>
          <w:szCs w:val="24"/>
        </w:rPr>
      </w:pPr>
      <w:r>
        <w:br w:type="page"/>
      </w:r>
    </w:p>
    <w:p w:rsidR="00362EBC" w:rsidRDefault="00531A1B" w:rsidP="009374EA">
      <w:pPr>
        <w:pStyle w:val="Nadpiss1"/>
        <w:jc w:val="left"/>
      </w:pPr>
      <w:bookmarkStart w:id="95" w:name="_Toc506656244"/>
      <w:bookmarkStart w:id="96" w:name="_Toc508723518"/>
      <w:r>
        <w:lastRenderedPageBreak/>
        <w:t>Seznam použité literatury</w:t>
      </w:r>
      <w:bookmarkEnd w:id="95"/>
      <w:bookmarkEnd w:id="96"/>
    </w:p>
    <w:p w:rsidR="00362EBC" w:rsidRDefault="00362EBC" w:rsidP="00AB2BA4">
      <w:pPr>
        <w:pStyle w:val="normlnpsan"/>
        <w:numPr>
          <w:ilvl w:val="0"/>
          <w:numId w:val="23"/>
        </w:numPr>
        <w:jc w:val="left"/>
      </w:pPr>
      <w:r w:rsidRPr="00362EBC">
        <w:t>Armstrong, M. Řízení lidských zdrojů. 1. vyd. Praha: Grada Publishing, a. s. 2002. ISBN 80-247-0469-2</w:t>
      </w:r>
    </w:p>
    <w:p w:rsidR="00362EBC" w:rsidRDefault="00362EBC" w:rsidP="00AB2BA4">
      <w:pPr>
        <w:pStyle w:val="normlnpsan"/>
        <w:numPr>
          <w:ilvl w:val="0"/>
          <w:numId w:val="23"/>
        </w:numPr>
        <w:jc w:val="left"/>
      </w:pPr>
      <w:r w:rsidRPr="00362EBC">
        <w:t>Hroník, F. Rozvoj a vzdělávání pracovníků. 1. vyd. Praha: Grada Publishing, a. s. 2007. ISBN - 978-80-247-1457-8</w:t>
      </w:r>
    </w:p>
    <w:p w:rsidR="00362EBC" w:rsidRDefault="00362EBC" w:rsidP="00AB2BA4">
      <w:pPr>
        <w:pStyle w:val="normlnpsan"/>
        <w:numPr>
          <w:ilvl w:val="0"/>
          <w:numId w:val="23"/>
        </w:numPr>
        <w:jc w:val="left"/>
      </w:pPr>
      <w:r w:rsidRPr="00362EBC">
        <w:t>Koubek, J. Řízení lidských zdrojů – základy moderní personalistiky. 4. vyd. Praha: Management Press 2007. ISBN 978-80-7261-168-3</w:t>
      </w:r>
    </w:p>
    <w:p w:rsidR="00362EBC" w:rsidRDefault="00362EBC" w:rsidP="00AB2BA4">
      <w:pPr>
        <w:pStyle w:val="normlnpsan"/>
        <w:numPr>
          <w:ilvl w:val="0"/>
          <w:numId w:val="23"/>
        </w:numPr>
        <w:jc w:val="left"/>
      </w:pPr>
      <w:r w:rsidRPr="00362EBC">
        <w:t>Kleibl, J., Dvořáková, Z., Šubrt, B. Řízení lidských zdrojů. 1. vyd. Praha: C. H. Beck 2001. ISBN 80-7179-389-2</w:t>
      </w:r>
    </w:p>
    <w:p w:rsidR="00362EBC" w:rsidRDefault="00362EBC" w:rsidP="00AB2BA4">
      <w:pPr>
        <w:pStyle w:val="normlnpsan"/>
        <w:numPr>
          <w:ilvl w:val="0"/>
          <w:numId w:val="23"/>
        </w:numPr>
        <w:jc w:val="left"/>
      </w:pPr>
      <w:r w:rsidRPr="00362EBC">
        <w:t>HŘEBÍČEK, Vladimír. Řízení lidských zdrojů. 1. vydání Brno: Masarykova univerzita, 2008. 155 s. ISBN 978-80-210-4537-8.</w:t>
      </w:r>
    </w:p>
    <w:p w:rsidR="00953FCB" w:rsidRDefault="00953FCB" w:rsidP="00AB2BA4">
      <w:pPr>
        <w:pStyle w:val="normlnpsan"/>
        <w:numPr>
          <w:ilvl w:val="0"/>
          <w:numId w:val="23"/>
        </w:numPr>
        <w:jc w:val="left"/>
      </w:pPr>
      <w:r w:rsidRPr="00953FCB">
        <w:t>https://www.csas.cz/static_internet/cs/Obchodni_informace-Produkty/Ostatni_produkty_a_sluzby/Podnikatele_a_male_firmy/Prilohy/podnikatelsky_plan_krok_za_krokem_web.pdf</w:t>
      </w:r>
    </w:p>
    <w:p w:rsidR="003D5090" w:rsidRDefault="00DD2C8F">
      <w:pPr>
        <w:rPr>
          <w:rFonts w:ascii="Times New Roman" w:hAnsi="Times New Roman"/>
          <w:sz w:val="24"/>
        </w:rPr>
      </w:pPr>
      <w:bookmarkStart w:id="97" w:name="_Toc506656245"/>
      <w:r>
        <w:rPr>
          <w:rFonts w:ascii="Times New Roman" w:hAnsi="Times New Roman"/>
          <w:sz w:val="24"/>
        </w:rPr>
        <w:br w:type="page"/>
      </w:r>
    </w:p>
    <w:p w:rsidR="003D5090" w:rsidRDefault="003D5090" w:rsidP="003D5090">
      <w:pPr>
        <w:pStyle w:val="Nadpiss1"/>
      </w:pPr>
      <w:bookmarkStart w:id="98" w:name="_Toc508723519"/>
      <w:r>
        <w:lastRenderedPageBreak/>
        <w:t>Seznam grafů</w:t>
      </w:r>
      <w:bookmarkEnd w:id="98"/>
      <w:r>
        <w:fldChar w:fldCharType="begin"/>
      </w:r>
      <w:r>
        <w:instrText xml:space="preserve"> TOC \h \z \t "Grafy" \c </w:instrText>
      </w:r>
      <w:r>
        <w:fldChar w:fldCharType="separate"/>
      </w:r>
    </w:p>
    <w:p w:rsidR="003D5090" w:rsidRDefault="00EE1223">
      <w:pPr>
        <w:pStyle w:val="Seznamobrzk"/>
        <w:tabs>
          <w:tab w:val="right" w:leader="dot" w:pos="9061"/>
        </w:tabs>
        <w:rPr>
          <w:noProof/>
        </w:rPr>
      </w:pPr>
      <w:hyperlink w:anchor="_Toc508453876" w:history="1">
        <w:r w:rsidR="003D5090" w:rsidRPr="003B28CB">
          <w:rPr>
            <w:rStyle w:val="Hypertextovodkaz"/>
            <w:noProof/>
          </w:rPr>
          <w:t>Graf č.1 Pohlaví</w:t>
        </w:r>
        <w:r w:rsidR="003D5090">
          <w:rPr>
            <w:noProof/>
            <w:webHidden/>
          </w:rPr>
          <w:tab/>
        </w:r>
        <w:r w:rsidR="003D5090">
          <w:rPr>
            <w:noProof/>
            <w:webHidden/>
          </w:rPr>
          <w:fldChar w:fldCharType="begin"/>
        </w:r>
        <w:r w:rsidR="003D5090">
          <w:rPr>
            <w:noProof/>
            <w:webHidden/>
          </w:rPr>
          <w:instrText xml:space="preserve"> PAGEREF _Toc508453876 \h </w:instrText>
        </w:r>
        <w:r w:rsidR="003D5090">
          <w:rPr>
            <w:noProof/>
            <w:webHidden/>
          </w:rPr>
        </w:r>
        <w:r w:rsidR="003D5090">
          <w:rPr>
            <w:noProof/>
            <w:webHidden/>
          </w:rPr>
          <w:fldChar w:fldCharType="separate"/>
        </w:r>
        <w:r w:rsidR="009028C2">
          <w:rPr>
            <w:noProof/>
            <w:webHidden/>
          </w:rPr>
          <w:t>23</w:t>
        </w:r>
        <w:r w:rsidR="003D5090">
          <w:rPr>
            <w:noProof/>
            <w:webHidden/>
          </w:rPr>
          <w:fldChar w:fldCharType="end"/>
        </w:r>
      </w:hyperlink>
    </w:p>
    <w:p w:rsidR="003D5090" w:rsidRDefault="00EE1223">
      <w:pPr>
        <w:pStyle w:val="Seznamobrzk"/>
        <w:tabs>
          <w:tab w:val="right" w:leader="dot" w:pos="9061"/>
        </w:tabs>
        <w:rPr>
          <w:noProof/>
        </w:rPr>
      </w:pPr>
      <w:hyperlink w:anchor="_Toc508453877" w:history="1">
        <w:r w:rsidR="003D5090" w:rsidRPr="003B28CB">
          <w:rPr>
            <w:rStyle w:val="Hypertextovodkaz"/>
            <w:noProof/>
          </w:rPr>
          <w:t>Graf č.2 Vzdělání</w:t>
        </w:r>
        <w:r w:rsidR="003D5090">
          <w:rPr>
            <w:noProof/>
            <w:webHidden/>
          </w:rPr>
          <w:tab/>
        </w:r>
        <w:r w:rsidR="003D5090">
          <w:rPr>
            <w:noProof/>
            <w:webHidden/>
          </w:rPr>
          <w:fldChar w:fldCharType="begin"/>
        </w:r>
        <w:r w:rsidR="003D5090">
          <w:rPr>
            <w:noProof/>
            <w:webHidden/>
          </w:rPr>
          <w:instrText xml:space="preserve"> PAGEREF _Toc508453877 \h </w:instrText>
        </w:r>
        <w:r w:rsidR="003D5090">
          <w:rPr>
            <w:noProof/>
            <w:webHidden/>
          </w:rPr>
        </w:r>
        <w:r w:rsidR="003D5090">
          <w:rPr>
            <w:noProof/>
            <w:webHidden/>
          </w:rPr>
          <w:fldChar w:fldCharType="separate"/>
        </w:r>
        <w:r w:rsidR="009028C2">
          <w:rPr>
            <w:noProof/>
            <w:webHidden/>
          </w:rPr>
          <w:t>24</w:t>
        </w:r>
        <w:r w:rsidR="003D5090">
          <w:rPr>
            <w:noProof/>
            <w:webHidden/>
          </w:rPr>
          <w:fldChar w:fldCharType="end"/>
        </w:r>
      </w:hyperlink>
    </w:p>
    <w:p w:rsidR="003D5090" w:rsidRDefault="00EE1223">
      <w:pPr>
        <w:pStyle w:val="Seznamobrzk"/>
        <w:tabs>
          <w:tab w:val="right" w:leader="dot" w:pos="9061"/>
        </w:tabs>
        <w:rPr>
          <w:noProof/>
        </w:rPr>
      </w:pPr>
      <w:hyperlink w:anchor="_Toc508453878" w:history="1">
        <w:r w:rsidR="003D5090" w:rsidRPr="003B28CB">
          <w:rPr>
            <w:rStyle w:val="Hypertextovodkaz"/>
            <w:noProof/>
          </w:rPr>
          <w:t>Graf č.3 Věk</w:t>
        </w:r>
        <w:r w:rsidR="003D5090">
          <w:rPr>
            <w:noProof/>
            <w:webHidden/>
          </w:rPr>
          <w:tab/>
        </w:r>
        <w:r w:rsidR="003D5090">
          <w:rPr>
            <w:noProof/>
            <w:webHidden/>
          </w:rPr>
          <w:fldChar w:fldCharType="begin"/>
        </w:r>
        <w:r w:rsidR="003D5090">
          <w:rPr>
            <w:noProof/>
            <w:webHidden/>
          </w:rPr>
          <w:instrText xml:space="preserve"> PAGEREF _Toc508453878 \h </w:instrText>
        </w:r>
        <w:r w:rsidR="003D5090">
          <w:rPr>
            <w:noProof/>
            <w:webHidden/>
          </w:rPr>
        </w:r>
        <w:r w:rsidR="003D5090">
          <w:rPr>
            <w:noProof/>
            <w:webHidden/>
          </w:rPr>
          <w:fldChar w:fldCharType="separate"/>
        </w:r>
        <w:r w:rsidR="009028C2">
          <w:rPr>
            <w:noProof/>
            <w:webHidden/>
          </w:rPr>
          <w:t>25</w:t>
        </w:r>
        <w:r w:rsidR="003D5090">
          <w:rPr>
            <w:noProof/>
            <w:webHidden/>
          </w:rPr>
          <w:fldChar w:fldCharType="end"/>
        </w:r>
      </w:hyperlink>
    </w:p>
    <w:p w:rsidR="003D5090" w:rsidRDefault="00EE1223">
      <w:pPr>
        <w:pStyle w:val="Seznamobrzk"/>
        <w:tabs>
          <w:tab w:val="right" w:leader="dot" w:pos="9061"/>
        </w:tabs>
        <w:rPr>
          <w:noProof/>
        </w:rPr>
      </w:pPr>
      <w:hyperlink w:anchor="_Toc508453879" w:history="1">
        <w:r w:rsidR="003D5090" w:rsidRPr="003B28CB">
          <w:rPr>
            <w:rStyle w:val="Hypertextovodkaz"/>
            <w:noProof/>
          </w:rPr>
          <w:t>Graf č.4 Benefity</w:t>
        </w:r>
        <w:r w:rsidR="003D5090">
          <w:rPr>
            <w:noProof/>
            <w:webHidden/>
          </w:rPr>
          <w:tab/>
        </w:r>
        <w:r w:rsidR="003D5090">
          <w:rPr>
            <w:noProof/>
            <w:webHidden/>
          </w:rPr>
          <w:fldChar w:fldCharType="begin"/>
        </w:r>
        <w:r w:rsidR="003D5090">
          <w:rPr>
            <w:noProof/>
            <w:webHidden/>
          </w:rPr>
          <w:instrText xml:space="preserve"> PAGEREF _Toc508453879 \h </w:instrText>
        </w:r>
        <w:r w:rsidR="003D5090">
          <w:rPr>
            <w:noProof/>
            <w:webHidden/>
          </w:rPr>
        </w:r>
        <w:r w:rsidR="003D5090">
          <w:rPr>
            <w:noProof/>
            <w:webHidden/>
          </w:rPr>
          <w:fldChar w:fldCharType="separate"/>
        </w:r>
        <w:r w:rsidR="009028C2">
          <w:rPr>
            <w:noProof/>
            <w:webHidden/>
          </w:rPr>
          <w:t>26</w:t>
        </w:r>
        <w:r w:rsidR="003D5090">
          <w:rPr>
            <w:noProof/>
            <w:webHidden/>
          </w:rPr>
          <w:fldChar w:fldCharType="end"/>
        </w:r>
      </w:hyperlink>
    </w:p>
    <w:p w:rsidR="003D5090" w:rsidRDefault="00EE1223">
      <w:pPr>
        <w:pStyle w:val="Seznamobrzk"/>
        <w:tabs>
          <w:tab w:val="right" w:leader="dot" w:pos="9061"/>
        </w:tabs>
        <w:rPr>
          <w:noProof/>
        </w:rPr>
      </w:pPr>
      <w:hyperlink w:anchor="_Toc508453880" w:history="1">
        <w:r w:rsidR="003D5090" w:rsidRPr="003B28CB">
          <w:rPr>
            <w:rStyle w:val="Hypertextovodkaz"/>
            <w:noProof/>
          </w:rPr>
          <w:t>Graf č.5 Nabídka benefifů</w:t>
        </w:r>
        <w:r w:rsidR="003D5090">
          <w:rPr>
            <w:noProof/>
            <w:webHidden/>
          </w:rPr>
          <w:tab/>
        </w:r>
        <w:r w:rsidR="003D5090">
          <w:rPr>
            <w:noProof/>
            <w:webHidden/>
          </w:rPr>
          <w:fldChar w:fldCharType="begin"/>
        </w:r>
        <w:r w:rsidR="003D5090">
          <w:rPr>
            <w:noProof/>
            <w:webHidden/>
          </w:rPr>
          <w:instrText xml:space="preserve"> PAGEREF _Toc508453880 \h </w:instrText>
        </w:r>
        <w:r w:rsidR="003D5090">
          <w:rPr>
            <w:noProof/>
            <w:webHidden/>
          </w:rPr>
        </w:r>
        <w:r w:rsidR="003D5090">
          <w:rPr>
            <w:noProof/>
            <w:webHidden/>
          </w:rPr>
          <w:fldChar w:fldCharType="separate"/>
        </w:r>
        <w:r w:rsidR="009028C2">
          <w:rPr>
            <w:noProof/>
            <w:webHidden/>
          </w:rPr>
          <w:t>27</w:t>
        </w:r>
        <w:r w:rsidR="003D5090">
          <w:rPr>
            <w:noProof/>
            <w:webHidden/>
          </w:rPr>
          <w:fldChar w:fldCharType="end"/>
        </w:r>
      </w:hyperlink>
    </w:p>
    <w:p w:rsidR="003D5090" w:rsidRDefault="00EE1223">
      <w:pPr>
        <w:pStyle w:val="Seznamobrzk"/>
        <w:tabs>
          <w:tab w:val="right" w:leader="dot" w:pos="9061"/>
        </w:tabs>
        <w:rPr>
          <w:noProof/>
        </w:rPr>
      </w:pPr>
      <w:hyperlink w:anchor="_Toc508453881" w:history="1">
        <w:r w:rsidR="003D5090" w:rsidRPr="003B28CB">
          <w:rPr>
            <w:rStyle w:val="Hypertextovodkaz"/>
            <w:noProof/>
          </w:rPr>
          <w:t>Graf č.6 Motivace</w:t>
        </w:r>
        <w:r w:rsidR="003D5090">
          <w:rPr>
            <w:noProof/>
            <w:webHidden/>
          </w:rPr>
          <w:tab/>
        </w:r>
        <w:r w:rsidR="003D5090">
          <w:rPr>
            <w:noProof/>
            <w:webHidden/>
          </w:rPr>
          <w:fldChar w:fldCharType="begin"/>
        </w:r>
        <w:r w:rsidR="003D5090">
          <w:rPr>
            <w:noProof/>
            <w:webHidden/>
          </w:rPr>
          <w:instrText xml:space="preserve"> PAGEREF _Toc508453881 \h </w:instrText>
        </w:r>
        <w:r w:rsidR="003D5090">
          <w:rPr>
            <w:noProof/>
            <w:webHidden/>
          </w:rPr>
        </w:r>
        <w:r w:rsidR="003D5090">
          <w:rPr>
            <w:noProof/>
            <w:webHidden/>
          </w:rPr>
          <w:fldChar w:fldCharType="separate"/>
        </w:r>
        <w:r w:rsidR="009028C2">
          <w:rPr>
            <w:noProof/>
            <w:webHidden/>
          </w:rPr>
          <w:t>28</w:t>
        </w:r>
        <w:r w:rsidR="003D5090">
          <w:rPr>
            <w:noProof/>
            <w:webHidden/>
          </w:rPr>
          <w:fldChar w:fldCharType="end"/>
        </w:r>
      </w:hyperlink>
    </w:p>
    <w:p w:rsidR="003D5090" w:rsidRDefault="00EE1223">
      <w:pPr>
        <w:pStyle w:val="Seznamobrzk"/>
        <w:tabs>
          <w:tab w:val="right" w:leader="dot" w:pos="9061"/>
        </w:tabs>
        <w:rPr>
          <w:noProof/>
        </w:rPr>
      </w:pPr>
      <w:hyperlink w:anchor="_Toc508453882" w:history="1">
        <w:r w:rsidR="003D5090" w:rsidRPr="003B28CB">
          <w:rPr>
            <w:rStyle w:val="Hypertextovodkaz"/>
            <w:noProof/>
          </w:rPr>
          <w:t>Graf č.7 Postrádané benefity</w:t>
        </w:r>
        <w:r w:rsidR="003D5090">
          <w:rPr>
            <w:noProof/>
            <w:webHidden/>
          </w:rPr>
          <w:tab/>
        </w:r>
        <w:r w:rsidR="003D5090">
          <w:rPr>
            <w:noProof/>
            <w:webHidden/>
          </w:rPr>
          <w:fldChar w:fldCharType="begin"/>
        </w:r>
        <w:r w:rsidR="003D5090">
          <w:rPr>
            <w:noProof/>
            <w:webHidden/>
          </w:rPr>
          <w:instrText xml:space="preserve"> PAGEREF _Toc508453882 \h </w:instrText>
        </w:r>
        <w:r w:rsidR="003D5090">
          <w:rPr>
            <w:noProof/>
            <w:webHidden/>
          </w:rPr>
        </w:r>
        <w:r w:rsidR="003D5090">
          <w:rPr>
            <w:noProof/>
            <w:webHidden/>
          </w:rPr>
          <w:fldChar w:fldCharType="separate"/>
        </w:r>
        <w:r w:rsidR="009028C2">
          <w:rPr>
            <w:noProof/>
            <w:webHidden/>
          </w:rPr>
          <w:t>29</w:t>
        </w:r>
        <w:r w:rsidR="003D5090">
          <w:rPr>
            <w:noProof/>
            <w:webHidden/>
          </w:rPr>
          <w:fldChar w:fldCharType="end"/>
        </w:r>
      </w:hyperlink>
    </w:p>
    <w:p w:rsidR="003D5090" w:rsidRDefault="00EE1223">
      <w:pPr>
        <w:pStyle w:val="Seznamobrzk"/>
        <w:tabs>
          <w:tab w:val="right" w:leader="dot" w:pos="9061"/>
        </w:tabs>
        <w:rPr>
          <w:noProof/>
        </w:rPr>
      </w:pPr>
      <w:hyperlink w:anchor="_Toc508453883" w:history="1">
        <w:r w:rsidR="003D5090" w:rsidRPr="003B28CB">
          <w:rPr>
            <w:rStyle w:val="Hypertextovodkaz"/>
            <w:noProof/>
          </w:rPr>
          <w:t>Graf č.8 Zájem o karierní postup</w:t>
        </w:r>
        <w:r w:rsidR="003D5090">
          <w:rPr>
            <w:noProof/>
            <w:webHidden/>
          </w:rPr>
          <w:tab/>
        </w:r>
        <w:r w:rsidR="003D5090">
          <w:rPr>
            <w:noProof/>
            <w:webHidden/>
          </w:rPr>
          <w:fldChar w:fldCharType="begin"/>
        </w:r>
        <w:r w:rsidR="003D5090">
          <w:rPr>
            <w:noProof/>
            <w:webHidden/>
          </w:rPr>
          <w:instrText xml:space="preserve"> PAGEREF _Toc508453883 \h </w:instrText>
        </w:r>
        <w:r w:rsidR="003D5090">
          <w:rPr>
            <w:noProof/>
            <w:webHidden/>
          </w:rPr>
        </w:r>
        <w:r w:rsidR="003D5090">
          <w:rPr>
            <w:noProof/>
            <w:webHidden/>
          </w:rPr>
          <w:fldChar w:fldCharType="separate"/>
        </w:r>
        <w:r w:rsidR="009028C2">
          <w:rPr>
            <w:noProof/>
            <w:webHidden/>
          </w:rPr>
          <w:t>30</w:t>
        </w:r>
        <w:r w:rsidR="003D5090">
          <w:rPr>
            <w:noProof/>
            <w:webHidden/>
          </w:rPr>
          <w:fldChar w:fldCharType="end"/>
        </w:r>
      </w:hyperlink>
    </w:p>
    <w:p w:rsidR="003D5090" w:rsidRDefault="00EE1223">
      <w:pPr>
        <w:pStyle w:val="Seznamobrzk"/>
        <w:tabs>
          <w:tab w:val="right" w:leader="dot" w:pos="9061"/>
        </w:tabs>
        <w:rPr>
          <w:noProof/>
        </w:rPr>
      </w:pPr>
      <w:hyperlink w:anchor="_Toc508453884" w:history="1">
        <w:r w:rsidR="003D5090" w:rsidRPr="003B28CB">
          <w:rPr>
            <w:rStyle w:val="Hypertextovodkaz"/>
            <w:noProof/>
          </w:rPr>
          <w:t>Graf č.9 Proč karierní postup</w:t>
        </w:r>
        <w:r w:rsidR="003D5090">
          <w:rPr>
            <w:noProof/>
            <w:webHidden/>
          </w:rPr>
          <w:tab/>
        </w:r>
        <w:r w:rsidR="003D5090">
          <w:rPr>
            <w:noProof/>
            <w:webHidden/>
          </w:rPr>
          <w:fldChar w:fldCharType="begin"/>
        </w:r>
        <w:r w:rsidR="003D5090">
          <w:rPr>
            <w:noProof/>
            <w:webHidden/>
          </w:rPr>
          <w:instrText xml:space="preserve"> PAGEREF _Toc508453884 \h </w:instrText>
        </w:r>
        <w:r w:rsidR="003D5090">
          <w:rPr>
            <w:noProof/>
            <w:webHidden/>
          </w:rPr>
        </w:r>
        <w:r w:rsidR="003D5090">
          <w:rPr>
            <w:noProof/>
            <w:webHidden/>
          </w:rPr>
          <w:fldChar w:fldCharType="separate"/>
        </w:r>
        <w:r w:rsidR="009028C2">
          <w:rPr>
            <w:noProof/>
            <w:webHidden/>
          </w:rPr>
          <w:t>31</w:t>
        </w:r>
        <w:r w:rsidR="003D5090">
          <w:rPr>
            <w:noProof/>
            <w:webHidden/>
          </w:rPr>
          <w:fldChar w:fldCharType="end"/>
        </w:r>
      </w:hyperlink>
    </w:p>
    <w:p w:rsidR="003D5090" w:rsidRDefault="00EE1223">
      <w:pPr>
        <w:pStyle w:val="Seznamobrzk"/>
        <w:tabs>
          <w:tab w:val="right" w:leader="dot" w:pos="9061"/>
        </w:tabs>
        <w:rPr>
          <w:noProof/>
        </w:rPr>
      </w:pPr>
      <w:hyperlink w:anchor="_Toc508453885" w:history="1">
        <w:r w:rsidR="003D5090" w:rsidRPr="003B28CB">
          <w:rPr>
            <w:rStyle w:val="Hypertextovodkaz"/>
            <w:noProof/>
          </w:rPr>
          <w:t>Graf č.10 Karierní postup</w:t>
        </w:r>
        <w:r w:rsidR="003D5090">
          <w:rPr>
            <w:noProof/>
            <w:webHidden/>
          </w:rPr>
          <w:tab/>
        </w:r>
        <w:r w:rsidR="003D5090">
          <w:rPr>
            <w:noProof/>
            <w:webHidden/>
          </w:rPr>
          <w:fldChar w:fldCharType="begin"/>
        </w:r>
        <w:r w:rsidR="003D5090">
          <w:rPr>
            <w:noProof/>
            <w:webHidden/>
          </w:rPr>
          <w:instrText xml:space="preserve"> PAGEREF _Toc508453885 \h </w:instrText>
        </w:r>
        <w:r w:rsidR="003D5090">
          <w:rPr>
            <w:noProof/>
            <w:webHidden/>
          </w:rPr>
        </w:r>
        <w:r w:rsidR="003D5090">
          <w:rPr>
            <w:noProof/>
            <w:webHidden/>
          </w:rPr>
          <w:fldChar w:fldCharType="separate"/>
        </w:r>
        <w:r w:rsidR="009028C2">
          <w:rPr>
            <w:noProof/>
            <w:webHidden/>
          </w:rPr>
          <w:t>32</w:t>
        </w:r>
        <w:r w:rsidR="003D5090">
          <w:rPr>
            <w:noProof/>
            <w:webHidden/>
          </w:rPr>
          <w:fldChar w:fldCharType="end"/>
        </w:r>
      </w:hyperlink>
    </w:p>
    <w:p w:rsidR="003D5090" w:rsidRDefault="00EE1223">
      <w:pPr>
        <w:pStyle w:val="Seznamobrzk"/>
        <w:tabs>
          <w:tab w:val="right" w:leader="dot" w:pos="9061"/>
        </w:tabs>
        <w:rPr>
          <w:noProof/>
        </w:rPr>
      </w:pPr>
      <w:hyperlink w:anchor="_Toc508453886" w:history="1">
        <w:r w:rsidR="003D5090" w:rsidRPr="003B28CB">
          <w:rPr>
            <w:rStyle w:val="Hypertextovodkaz"/>
            <w:noProof/>
          </w:rPr>
          <w:t>Graf č.11 Rozvoj osobnosti</w:t>
        </w:r>
        <w:r w:rsidR="003D5090">
          <w:rPr>
            <w:noProof/>
            <w:webHidden/>
          </w:rPr>
          <w:tab/>
        </w:r>
        <w:r w:rsidR="003D5090">
          <w:rPr>
            <w:noProof/>
            <w:webHidden/>
          </w:rPr>
          <w:fldChar w:fldCharType="begin"/>
        </w:r>
        <w:r w:rsidR="003D5090">
          <w:rPr>
            <w:noProof/>
            <w:webHidden/>
          </w:rPr>
          <w:instrText xml:space="preserve"> PAGEREF _Toc508453886 \h </w:instrText>
        </w:r>
        <w:r w:rsidR="003D5090">
          <w:rPr>
            <w:noProof/>
            <w:webHidden/>
          </w:rPr>
        </w:r>
        <w:r w:rsidR="003D5090">
          <w:rPr>
            <w:noProof/>
            <w:webHidden/>
          </w:rPr>
          <w:fldChar w:fldCharType="separate"/>
        </w:r>
        <w:r w:rsidR="009028C2">
          <w:rPr>
            <w:noProof/>
            <w:webHidden/>
          </w:rPr>
          <w:t>33</w:t>
        </w:r>
        <w:r w:rsidR="003D5090">
          <w:rPr>
            <w:noProof/>
            <w:webHidden/>
          </w:rPr>
          <w:fldChar w:fldCharType="end"/>
        </w:r>
      </w:hyperlink>
    </w:p>
    <w:p w:rsidR="003D5090" w:rsidRDefault="00EE1223">
      <w:pPr>
        <w:pStyle w:val="Seznamobrzk"/>
        <w:tabs>
          <w:tab w:val="right" w:leader="dot" w:pos="9061"/>
        </w:tabs>
        <w:rPr>
          <w:noProof/>
        </w:rPr>
      </w:pPr>
      <w:hyperlink w:anchor="_Toc508453887" w:history="1">
        <w:r w:rsidR="003D5090" w:rsidRPr="003B28CB">
          <w:rPr>
            <w:rStyle w:val="Hypertextovodkaz"/>
            <w:noProof/>
          </w:rPr>
          <w:t>Graf č.12 Možnosti rozvoje osobnosti</w:t>
        </w:r>
        <w:r w:rsidR="003D5090">
          <w:rPr>
            <w:noProof/>
            <w:webHidden/>
          </w:rPr>
          <w:tab/>
        </w:r>
        <w:r w:rsidR="003D5090">
          <w:rPr>
            <w:noProof/>
            <w:webHidden/>
          </w:rPr>
          <w:fldChar w:fldCharType="begin"/>
        </w:r>
        <w:r w:rsidR="003D5090">
          <w:rPr>
            <w:noProof/>
            <w:webHidden/>
          </w:rPr>
          <w:instrText xml:space="preserve"> PAGEREF _Toc508453887 \h </w:instrText>
        </w:r>
        <w:r w:rsidR="003D5090">
          <w:rPr>
            <w:noProof/>
            <w:webHidden/>
          </w:rPr>
        </w:r>
        <w:r w:rsidR="003D5090">
          <w:rPr>
            <w:noProof/>
            <w:webHidden/>
          </w:rPr>
          <w:fldChar w:fldCharType="separate"/>
        </w:r>
        <w:r w:rsidR="009028C2">
          <w:rPr>
            <w:noProof/>
            <w:webHidden/>
          </w:rPr>
          <w:t>34</w:t>
        </w:r>
        <w:r w:rsidR="003D5090">
          <w:rPr>
            <w:noProof/>
            <w:webHidden/>
          </w:rPr>
          <w:fldChar w:fldCharType="end"/>
        </w:r>
      </w:hyperlink>
    </w:p>
    <w:p w:rsidR="003D5090" w:rsidRDefault="00EE1223">
      <w:pPr>
        <w:pStyle w:val="Seznamobrzk"/>
        <w:tabs>
          <w:tab w:val="right" w:leader="dot" w:pos="9061"/>
        </w:tabs>
        <w:rPr>
          <w:noProof/>
        </w:rPr>
      </w:pPr>
      <w:hyperlink w:anchor="_Toc508453888" w:history="1">
        <w:r w:rsidR="003D5090" w:rsidRPr="003B28CB">
          <w:rPr>
            <w:rStyle w:val="Hypertextovodkaz"/>
            <w:noProof/>
          </w:rPr>
          <w:t>Graf č.13 Pohlaví</w:t>
        </w:r>
        <w:r w:rsidR="003D5090">
          <w:rPr>
            <w:noProof/>
            <w:webHidden/>
          </w:rPr>
          <w:tab/>
        </w:r>
        <w:r w:rsidR="003D5090">
          <w:rPr>
            <w:noProof/>
            <w:webHidden/>
          </w:rPr>
          <w:fldChar w:fldCharType="begin"/>
        </w:r>
        <w:r w:rsidR="003D5090">
          <w:rPr>
            <w:noProof/>
            <w:webHidden/>
          </w:rPr>
          <w:instrText xml:space="preserve"> PAGEREF _Toc508453888 \h </w:instrText>
        </w:r>
        <w:r w:rsidR="003D5090">
          <w:rPr>
            <w:noProof/>
            <w:webHidden/>
          </w:rPr>
        </w:r>
        <w:r w:rsidR="003D5090">
          <w:rPr>
            <w:noProof/>
            <w:webHidden/>
          </w:rPr>
          <w:fldChar w:fldCharType="separate"/>
        </w:r>
        <w:r w:rsidR="009028C2">
          <w:rPr>
            <w:noProof/>
            <w:webHidden/>
          </w:rPr>
          <w:t>36</w:t>
        </w:r>
        <w:r w:rsidR="003D5090">
          <w:rPr>
            <w:noProof/>
            <w:webHidden/>
          </w:rPr>
          <w:fldChar w:fldCharType="end"/>
        </w:r>
      </w:hyperlink>
    </w:p>
    <w:p w:rsidR="003D5090" w:rsidRDefault="00EE1223">
      <w:pPr>
        <w:pStyle w:val="Seznamobrzk"/>
        <w:tabs>
          <w:tab w:val="right" w:leader="dot" w:pos="9061"/>
        </w:tabs>
        <w:rPr>
          <w:noProof/>
        </w:rPr>
      </w:pPr>
      <w:hyperlink w:anchor="_Toc508453889" w:history="1">
        <w:r w:rsidR="003D5090" w:rsidRPr="003B28CB">
          <w:rPr>
            <w:rStyle w:val="Hypertextovodkaz"/>
            <w:noProof/>
          </w:rPr>
          <w:t>Graf č. 14 Vzdělání</w:t>
        </w:r>
        <w:r w:rsidR="003D5090">
          <w:rPr>
            <w:noProof/>
            <w:webHidden/>
          </w:rPr>
          <w:tab/>
        </w:r>
        <w:r w:rsidR="003D5090">
          <w:rPr>
            <w:noProof/>
            <w:webHidden/>
          </w:rPr>
          <w:fldChar w:fldCharType="begin"/>
        </w:r>
        <w:r w:rsidR="003D5090">
          <w:rPr>
            <w:noProof/>
            <w:webHidden/>
          </w:rPr>
          <w:instrText xml:space="preserve"> PAGEREF _Toc508453889 \h </w:instrText>
        </w:r>
        <w:r w:rsidR="003D5090">
          <w:rPr>
            <w:noProof/>
            <w:webHidden/>
          </w:rPr>
        </w:r>
        <w:r w:rsidR="003D5090">
          <w:rPr>
            <w:noProof/>
            <w:webHidden/>
          </w:rPr>
          <w:fldChar w:fldCharType="separate"/>
        </w:r>
        <w:r w:rsidR="009028C2">
          <w:rPr>
            <w:noProof/>
            <w:webHidden/>
          </w:rPr>
          <w:t>37</w:t>
        </w:r>
        <w:r w:rsidR="003D5090">
          <w:rPr>
            <w:noProof/>
            <w:webHidden/>
          </w:rPr>
          <w:fldChar w:fldCharType="end"/>
        </w:r>
      </w:hyperlink>
    </w:p>
    <w:p w:rsidR="003D5090" w:rsidRDefault="00EE1223">
      <w:pPr>
        <w:pStyle w:val="Seznamobrzk"/>
        <w:tabs>
          <w:tab w:val="right" w:leader="dot" w:pos="9061"/>
        </w:tabs>
        <w:rPr>
          <w:noProof/>
        </w:rPr>
      </w:pPr>
      <w:hyperlink w:anchor="_Toc508453890" w:history="1">
        <w:r w:rsidR="003D5090" w:rsidRPr="003B28CB">
          <w:rPr>
            <w:rStyle w:val="Hypertextovodkaz"/>
            <w:noProof/>
          </w:rPr>
          <w:t>Graf č. 15 Věk</w:t>
        </w:r>
        <w:r w:rsidR="003D5090">
          <w:rPr>
            <w:noProof/>
            <w:webHidden/>
          </w:rPr>
          <w:tab/>
        </w:r>
        <w:r w:rsidR="003D5090">
          <w:rPr>
            <w:noProof/>
            <w:webHidden/>
          </w:rPr>
          <w:fldChar w:fldCharType="begin"/>
        </w:r>
        <w:r w:rsidR="003D5090">
          <w:rPr>
            <w:noProof/>
            <w:webHidden/>
          </w:rPr>
          <w:instrText xml:space="preserve"> PAGEREF _Toc508453890 \h </w:instrText>
        </w:r>
        <w:r w:rsidR="003D5090">
          <w:rPr>
            <w:noProof/>
            <w:webHidden/>
          </w:rPr>
        </w:r>
        <w:r w:rsidR="003D5090">
          <w:rPr>
            <w:noProof/>
            <w:webHidden/>
          </w:rPr>
          <w:fldChar w:fldCharType="separate"/>
        </w:r>
        <w:r w:rsidR="009028C2">
          <w:rPr>
            <w:noProof/>
            <w:webHidden/>
          </w:rPr>
          <w:t>38</w:t>
        </w:r>
        <w:r w:rsidR="003D5090">
          <w:rPr>
            <w:noProof/>
            <w:webHidden/>
          </w:rPr>
          <w:fldChar w:fldCharType="end"/>
        </w:r>
      </w:hyperlink>
    </w:p>
    <w:p w:rsidR="003D5090" w:rsidRDefault="00EE1223">
      <w:pPr>
        <w:pStyle w:val="Seznamobrzk"/>
        <w:tabs>
          <w:tab w:val="right" w:leader="dot" w:pos="9061"/>
        </w:tabs>
        <w:rPr>
          <w:noProof/>
        </w:rPr>
      </w:pPr>
      <w:hyperlink w:anchor="_Toc508453891" w:history="1">
        <w:r w:rsidR="003D5090" w:rsidRPr="003B28CB">
          <w:rPr>
            <w:rStyle w:val="Hypertextovodkaz"/>
            <w:noProof/>
          </w:rPr>
          <w:t>Graf č. 16 Benefity</w:t>
        </w:r>
        <w:r w:rsidR="003D5090">
          <w:rPr>
            <w:noProof/>
            <w:webHidden/>
          </w:rPr>
          <w:tab/>
        </w:r>
        <w:r w:rsidR="003D5090">
          <w:rPr>
            <w:noProof/>
            <w:webHidden/>
          </w:rPr>
          <w:fldChar w:fldCharType="begin"/>
        </w:r>
        <w:r w:rsidR="003D5090">
          <w:rPr>
            <w:noProof/>
            <w:webHidden/>
          </w:rPr>
          <w:instrText xml:space="preserve"> PAGEREF _Toc508453891 \h </w:instrText>
        </w:r>
        <w:r w:rsidR="003D5090">
          <w:rPr>
            <w:noProof/>
            <w:webHidden/>
          </w:rPr>
        </w:r>
        <w:r w:rsidR="003D5090">
          <w:rPr>
            <w:noProof/>
            <w:webHidden/>
          </w:rPr>
          <w:fldChar w:fldCharType="separate"/>
        </w:r>
        <w:r w:rsidR="009028C2">
          <w:rPr>
            <w:noProof/>
            <w:webHidden/>
          </w:rPr>
          <w:t>39</w:t>
        </w:r>
        <w:r w:rsidR="003D5090">
          <w:rPr>
            <w:noProof/>
            <w:webHidden/>
          </w:rPr>
          <w:fldChar w:fldCharType="end"/>
        </w:r>
      </w:hyperlink>
    </w:p>
    <w:p w:rsidR="003D5090" w:rsidRDefault="00EE1223">
      <w:pPr>
        <w:pStyle w:val="Seznamobrzk"/>
        <w:tabs>
          <w:tab w:val="right" w:leader="dot" w:pos="9061"/>
        </w:tabs>
        <w:rPr>
          <w:noProof/>
        </w:rPr>
      </w:pPr>
      <w:hyperlink w:anchor="_Toc508453892" w:history="1">
        <w:r w:rsidR="003D5090" w:rsidRPr="003B28CB">
          <w:rPr>
            <w:rStyle w:val="Hypertextovodkaz"/>
            <w:noProof/>
          </w:rPr>
          <w:t>Graf č. 17 Nabídka benefitů</w:t>
        </w:r>
        <w:r w:rsidR="003D5090">
          <w:rPr>
            <w:noProof/>
            <w:webHidden/>
          </w:rPr>
          <w:tab/>
        </w:r>
        <w:r w:rsidR="003D5090">
          <w:rPr>
            <w:noProof/>
            <w:webHidden/>
          </w:rPr>
          <w:fldChar w:fldCharType="begin"/>
        </w:r>
        <w:r w:rsidR="003D5090">
          <w:rPr>
            <w:noProof/>
            <w:webHidden/>
          </w:rPr>
          <w:instrText xml:space="preserve"> PAGEREF _Toc508453892 \h </w:instrText>
        </w:r>
        <w:r w:rsidR="003D5090">
          <w:rPr>
            <w:noProof/>
            <w:webHidden/>
          </w:rPr>
        </w:r>
        <w:r w:rsidR="003D5090">
          <w:rPr>
            <w:noProof/>
            <w:webHidden/>
          </w:rPr>
          <w:fldChar w:fldCharType="separate"/>
        </w:r>
        <w:r w:rsidR="009028C2">
          <w:rPr>
            <w:noProof/>
            <w:webHidden/>
          </w:rPr>
          <w:t>40</w:t>
        </w:r>
        <w:r w:rsidR="003D5090">
          <w:rPr>
            <w:noProof/>
            <w:webHidden/>
          </w:rPr>
          <w:fldChar w:fldCharType="end"/>
        </w:r>
      </w:hyperlink>
    </w:p>
    <w:p w:rsidR="003D5090" w:rsidRDefault="00EE1223">
      <w:pPr>
        <w:pStyle w:val="Seznamobrzk"/>
        <w:tabs>
          <w:tab w:val="right" w:leader="dot" w:pos="9061"/>
        </w:tabs>
        <w:rPr>
          <w:noProof/>
        </w:rPr>
      </w:pPr>
      <w:hyperlink w:anchor="_Toc508453893" w:history="1">
        <w:r w:rsidR="003D5090" w:rsidRPr="003B28CB">
          <w:rPr>
            <w:rStyle w:val="Hypertextovodkaz"/>
            <w:noProof/>
          </w:rPr>
          <w:t>Graf č.18 Motivace</w:t>
        </w:r>
        <w:r w:rsidR="003D5090">
          <w:rPr>
            <w:noProof/>
            <w:webHidden/>
          </w:rPr>
          <w:tab/>
        </w:r>
        <w:r w:rsidR="003D5090">
          <w:rPr>
            <w:noProof/>
            <w:webHidden/>
          </w:rPr>
          <w:fldChar w:fldCharType="begin"/>
        </w:r>
        <w:r w:rsidR="003D5090">
          <w:rPr>
            <w:noProof/>
            <w:webHidden/>
          </w:rPr>
          <w:instrText xml:space="preserve"> PAGEREF _Toc508453893 \h </w:instrText>
        </w:r>
        <w:r w:rsidR="003D5090">
          <w:rPr>
            <w:noProof/>
            <w:webHidden/>
          </w:rPr>
        </w:r>
        <w:r w:rsidR="003D5090">
          <w:rPr>
            <w:noProof/>
            <w:webHidden/>
          </w:rPr>
          <w:fldChar w:fldCharType="separate"/>
        </w:r>
        <w:r w:rsidR="009028C2">
          <w:rPr>
            <w:noProof/>
            <w:webHidden/>
          </w:rPr>
          <w:t>41</w:t>
        </w:r>
        <w:r w:rsidR="003D5090">
          <w:rPr>
            <w:noProof/>
            <w:webHidden/>
          </w:rPr>
          <w:fldChar w:fldCharType="end"/>
        </w:r>
      </w:hyperlink>
    </w:p>
    <w:p w:rsidR="003D5090" w:rsidRDefault="00EE1223">
      <w:pPr>
        <w:pStyle w:val="Seznamobrzk"/>
        <w:tabs>
          <w:tab w:val="right" w:leader="dot" w:pos="9061"/>
        </w:tabs>
        <w:rPr>
          <w:noProof/>
        </w:rPr>
      </w:pPr>
      <w:hyperlink w:anchor="_Toc508453894" w:history="1">
        <w:r w:rsidR="003D5090" w:rsidRPr="003B28CB">
          <w:rPr>
            <w:rStyle w:val="Hypertextovodkaz"/>
            <w:noProof/>
          </w:rPr>
          <w:t>Graf č.19 Postrádané benefity</w:t>
        </w:r>
        <w:r w:rsidR="003D5090">
          <w:rPr>
            <w:noProof/>
            <w:webHidden/>
          </w:rPr>
          <w:tab/>
        </w:r>
        <w:r w:rsidR="003D5090">
          <w:rPr>
            <w:noProof/>
            <w:webHidden/>
          </w:rPr>
          <w:fldChar w:fldCharType="begin"/>
        </w:r>
        <w:r w:rsidR="003D5090">
          <w:rPr>
            <w:noProof/>
            <w:webHidden/>
          </w:rPr>
          <w:instrText xml:space="preserve"> PAGEREF _Toc508453894 \h </w:instrText>
        </w:r>
        <w:r w:rsidR="003D5090">
          <w:rPr>
            <w:noProof/>
            <w:webHidden/>
          </w:rPr>
        </w:r>
        <w:r w:rsidR="003D5090">
          <w:rPr>
            <w:noProof/>
            <w:webHidden/>
          </w:rPr>
          <w:fldChar w:fldCharType="separate"/>
        </w:r>
        <w:r w:rsidR="009028C2">
          <w:rPr>
            <w:noProof/>
            <w:webHidden/>
          </w:rPr>
          <w:t>42</w:t>
        </w:r>
        <w:r w:rsidR="003D5090">
          <w:rPr>
            <w:noProof/>
            <w:webHidden/>
          </w:rPr>
          <w:fldChar w:fldCharType="end"/>
        </w:r>
      </w:hyperlink>
    </w:p>
    <w:p w:rsidR="003D5090" w:rsidRDefault="00EE1223">
      <w:pPr>
        <w:pStyle w:val="Seznamobrzk"/>
        <w:tabs>
          <w:tab w:val="right" w:leader="dot" w:pos="9061"/>
        </w:tabs>
        <w:rPr>
          <w:noProof/>
        </w:rPr>
      </w:pPr>
      <w:hyperlink w:anchor="_Toc508453895" w:history="1">
        <w:r w:rsidR="003D5090" w:rsidRPr="003B28CB">
          <w:rPr>
            <w:rStyle w:val="Hypertextovodkaz"/>
            <w:noProof/>
          </w:rPr>
          <w:t>Graf č. 20 Zájem o karierní postup</w:t>
        </w:r>
        <w:r w:rsidR="003D5090">
          <w:rPr>
            <w:noProof/>
            <w:webHidden/>
          </w:rPr>
          <w:tab/>
        </w:r>
        <w:r w:rsidR="003D5090">
          <w:rPr>
            <w:noProof/>
            <w:webHidden/>
          </w:rPr>
          <w:fldChar w:fldCharType="begin"/>
        </w:r>
        <w:r w:rsidR="003D5090">
          <w:rPr>
            <w:noProof/>
            <w:webHidden/>
          </w:rPr>
          <w:instrText xml:space="preserve"> PAGEREF _Toc508453895 \h </w:instrText>
        </w:r>
        <w:r w:rsidR="003D5090">
          <w:rPr>
            <w:noProof/>
            <w:webHidden/>
          </w:rPr>
        </w:r>
        <w:r w:rsidR="003D5090">
          <w:rPr>
            <w:noProof/>
            <w:webHidden/>
          </w:rPr>
          <w:fldChar w:fldCharType="separate"/>
        </w:r>
        <w:r w:rsidR="009028C2">
          <w:rPr>
            <w:noProof/>
            <w:webHidden/>
          </w:rPr>
          <w:t>43</w:t>
        </w:r>
        <w:r w:rsidR="003D5090">
          <w:rPr>
            <w:noProof/>
            <w:webHidden/>
          </w:rPr>
          <w:fldChar w:fldCharType="end"/>
        </w:r>
      </w:hyperlink>
    </w:p>
    <w:p w:rsidR="003D5090" w:rsidRDefault="00EE1223">
      <w:pPr>
        <w:pStyle w:val="Seznamobrzk"/>
        <w:tabs>
          <w:tab w:val="right" w:leader="dot" w:pos="9061"/>
        </w:tabs>
        <w:rPr>
          <w:noProof/>
        </w:rPr>
      </w:pPr>
      <w:hyperlink w:anchor="_Toc508453896" w:history="1">
        <w:r w:rsidR="003D5090" w:rsidRPr="003B28CB">
          <w:rPr>
            <w:rStyle w:val="Hypertextovodkaz"/>
            <w:noProof/>
          </w:rPr>
          <w:t>Graf č. 21 Proč karierní postup</w:t>
        </w:r>
        <w:r w:rsidR="003D5090">
          <w:rPr>
            <w:noProof/>
            <w:webHidden/>
          </w:rPr>
          <w:tab/>
        </w:r>
        <w:r w:rsidR="003D5090">
          <w:rPr>
            <w:noProof/>
            <w:webHidden/>
          </w:rPr>
          <w:fldChar w:fldCharType="begin"/>
        </w:r>
        <w:r w:rsidR="003D5090">
          <w:rPr>
            <w:noProof/>
            <w:webHidden/>
          </w:rPr>
          <w:instrText xml:space="preserve"> PAGEREF _Toc508453896 \h </w:instrText>
        </w:r>
        <w:r w:rsidR="003D5090">
          <w:rPr>
            <w:noProof/>
            <w:webHidden/>
          </w:rPr>
        </w:r>
        <w:r w:rsidR="003D5090">
          <w:rPr>
            <w:noProof/>
            <w:webHidden/>
          </w:rPr>
          <w:fldChar w:fldCharType="separate"/>
        </w:r>
        <w:r w:rsidR="009028C2">
          <w:rPr>
            <w:noProof/>
            <w:webHidden/>
          </w:rPr>
          <w:t>44</w:t>
        </w:r>
        <w:r w:rsidR="003D5090">
          <w:rPr>
            <w:noProof/>
            <w:webHidden/>
          </w:rPr>
          <w:fldChar w:fldCharType="end"/>
        </w:r>
      </w:hyperlink>
    </w:p>
    <w:p w:rsidR="003D5090" w:rsidRDefault="00EE1223">
      <w:pPr>
        <w:pStyle w:val="Seznamobrzk"/>
        <w:tabs>
          <w:tab w:val="right" w:leader="dot" w:pos="9061"/>
        </w:tabs>
        <w:rPr>
          <w:noProof/>
        </w:rPr>
      </w:pPr>
      <w:hyperlink w:anchor="_Toc508453897" w:history="1">
        <w:r w:rsidR="003D5090" w:rsidRPr="003B28CB">
          <w:rPr>
            <w:rStyle w:val="Hypertextovodkaz"/>
            <w:noProof/>
          </w:rPr>
          <w:t>Graf č.22 Karierní postup</w:t>
        </w:r>
        <w:r w:rsidR="003D5090">
          <w:rPr>
            <w:noProof/>
            <w:webHidden/>
          </w:rPr>
          <w:tab/>
        </w:r>
        <w:r w:rsidR="003D5090">
          <w:rPr>
            <w:noProof/>
            <w:webHidden/>
          </w:rPr>
          <w:fldChar w:fldCharType="begin"/>
        </w:r>
        <w:r w:rsidR="003D5090">
          <w:rPr>
            <w:noProof/>
            <w:webHidden/>
          </w:rPr>
          <w:instrText xml:space="preserve"> PAGEREF _Toc508453897 \h </w:instrText>
        </w:r>
        <w:r w:rsidR="003D5090">
          <w:rPr>
            <w:noProof/>
            <w:webHidden/>
          </w:rPr>
        </w:r>
        <w:r w:rsidR="003D5090">
          <w:rPr>
            <w:noProof/>
            <w:webHidden/>
          </w:rPr>
          <w:fldChar w:fldCharType="separate"/>
        </w:r>
        <w:r w:rsidR="009028C2">
          <w:rPr>
            <w:noProof/>
            <w:webHidden/>
          </w:rPr>
          <w:t>45</w:t>
        </w:r>
        <w:r w:rsidR="003D5090">
          <w:rPr>
            <w:noProof/>
            <w:webHidden/>
          </w:rPr>
          <w:fldChar w:fldCharType="end"/>
        </w:r>
      </w:hyperlink>
    </w:p>
    <w:p w:rsidR="003D5090" w:rsidRDefault="00EE1223">
      <w:pPr>
        <w:pStyle w:val="Seznamobrzk"/>
        <w:tabs>
          <w:tab w:val="right" w:leader="dot" w:pos="9061"/>
        </w:tabs>
        <w:rPr>
          <w:noProof/>
        </w:rPr>
      </w:pPr>
      <w:hyperlink w:anchor="_Toc508453898" w:history="1">
        <w:r w:rsidR="003D5090" w:rsidRPr="003B28CB">
          <w:rPr>
            <w:rStyle w:val="Hypertextovodkaz"/>
            <w:noProof/>
          </w:rPr>
          <w:t>Graf č. 23 Rozvoj osobnosti</w:t>
        </w:r>
        <w:r w:rsidR="003D5090">
          <w:rPr>
            <w:noProof/>
            <w:webHidden/>
          </w:rPr>
          <w:tab/>
        </w:r>
        <w:r w:rsidR="003D5090">
          <w:rPr>
            <w:noProof/>
            <w:webHidden/>
          </w:rPr>
          <w:fldChar w:fldCharType="begin"/>
        </w:r>
        <w:r w:rsidR="003D5090">
          <w:rPr>
            <w:noProof/>
            <w:webHidden/>
          </w:rPr>
          <w:instrText xml:space="preserve"> PAGEREF _Toc508453898 \h </w:instrText>
        </w:r>
        <w:r w:rsidR="003D5090">
          <w:rPr>
            <w:noProof/>
            <w:webHidden/>
          </w:rPr>
        </w:r>
        <w:r w:rsidR="003D5090">
          <w:rPr>
            <w:noProof/>
            <w:webHidden/>
          </w:rPr>
          <w:fldChar w:fldCharType="separate"/>
        </w:r>
        <w:r w:rsidR="009028C2">
          <w:rPr>
            <w:noProof/>
            <w:webHidden/>
          </w:rPr>
          <w:t>46</w:t>
        </w:r>
        <w:r w:rsidR="003D5090">
          <w:rPr>
            <w:noProof/>
            <w:webHidden/>
          </w:rPr>
          <w:fldChar w:fldCharType="end"/>
        </w:r>
      </w:hyperlink>
    </w:p>
    <w:p w:rsidR="003D5090" w:rsidRDefault="00EE1223">
      <w:pPr>
        <w:pStyle w:val="Seznamobrzk"/>
        <w:tabs>
          <w:tab w:val="right" w:leader="dot" w:pos="9061"/>
        </w:tabs>
        <w:rPr>
          <w:noProof/>
        </w:rPr>
      </w:pPr>
      <w:hyperlink w:anchor="_Toc508453899" w:history="1">
        <w:r w:rsidR="003D5090" w:rsidRPr="003B28CB">
          <w:rPr>
            <w:rStyle w:val="Hypertextovodkaz"/>
            <w:noProof/>
          </w:rPr>
          <w:t>Graf č. 24 Možnosti rozvoje osobnosti</w:t>
        </w:r>
        <w:r w:rsidR="003D5090">
          <w:rPr>
            <w:noProof/>
            <w:webHidden/>
          </w:rPr>
          <w:tab/>
        </w:r>
        <w:r w:rsidR="003D5090">
          <w:rPr>
            <w:noProof/>
            <w:webHidden/>
          </w:rPr>
          <w:fldChar w:fldCharType="begin"/>
        </w:r>
        <w:r w:rsidR="003D5090">
          <w:rPr>
            <w:noProof/>
            <w:webHidden/>
          </w:rPr>
          <w:instrText xml:space="preserve"> PAGEREF _Toc508453899 \h </w:instrText>
        </w:r>
        <w:r w:rsidR="003D5090">
          <w:rPr>
            <w:noProof/>
            <w:webHidden/>
          </w:rPr>
        </w:r>
        <w:r w:rsidR="003D5090">
          <w:rPr>
            <w:noProof/>
            <w:webHidden/>
          </w:rPr>
          <w:fldChar w:fldCharType="separate"/>
        </w:r>
        <w:r w:rsidR="009028C2">
          <w:rPr>
            <w:noProof/>
            <w:webHidden/>
          </w:rPr>
          <w:t>47</w:t>
        </w:r>
        <w:r w:rsidR="003D5090">
          <w:rPr>
            <w:noProof/>
            <w:webHidden/>
          </w:rPr>
          <w:fldChar w:fldCharType="end"/>
        </w:r>
      </w:hyperlink>
    </w:p>
    <w:p w:rsidR="003D5090" w:rsidRDefault="003D5090" w:rsidP="003D5090">
      <w:pPr>
        <w:pStyle w:val="Grafy"/>
      </w:pPr>
      <w:r>
        <w:fldChar w:fldCharType="end"/>
      </w:r>
    </w:p>
    <w:p w:rsidR="003D5090" w:rsidRPr="003D5090" w:rsidRDefault="003D5090" w:rsidP="003D5090">
      <w:pPr>
        <w:rPr>
          <w:rFonts w:ascii="Times New Roman" w:hAnsi="Times New Roman"/>
          <w:b/>
          <w:noProof/>
          <w:sz w:val="24"/>
          <w:szCs w:val="24"/>
          <w:lang w:eastAsia="cs-CZ"/>
        </w:rPr>
      </w:pPr>
      <w:r>
        <w:br w:type="page"/>
      </w:r>
    </w:p>
    <w:p w:rsidR="00362EBC" w:rsidRDefault="00362EBC" w:rsidP="009374EA">
      <w:pPr>
        <w:pStyle w:val="Nadpiss1"/>
        <w:jc w:val="left"/>
      </w:pPr>
      <w:bookmarkStart w:id="99" w:name="_Toc508723520"/>
      <w:r>
        <w:lastRenderedPageBreak/>
        <w:t>Seznam příloh</w:t>
      </w:r>
      <w:bookmarkEnd w:id="97"/>
      <w:bookmarkEnd w:id="99"/>
    </w:p>
    <w:p w:rsidR="00362EBC" w:rsidRDefault="00362EBC" w:rsidP="00AB2BA4">
      <w:pPr>
        <w:pStyle w:val="normlnpsan"/>
        <w:numPr>
          <w:ilvl w:val="0"/>
          <w:numId w:val="24"/>
        </w:numPr>
        <w:jc w:val="left"/>
      </w:pPr>
      <w:r>
        <w:t>Použité otázky k rozhovoru</w:t>
      </w:r>
    </w:p>
    <w:p w:rsidR="00362EBC" w:rsidRDefault="00362EBC" w:rsidP="00AB2BA4">
      <w:pPr>
        <w:pStyle w:val="normlnpsan"/>
        <w:numPr>
          <w:ilvl w:val="0"/>
          <w:numId w:val="24"/>
        </w:numPr>
        <w:jc w:val="left"/>
      </w:pPr>
      <w:r>
        <w:t>Použitý dotazník</w:t>
      </w:r>
    </w:p>
    <w:p w:rsidR="00DD2C8F" w:rsidRDefault="00DD2C8F" w:rsidP="009374EA">
      <w:pPr>
        <w:rPr>
          <w:rFonts w:ascii="Times New Roman" w:hAnsi="Times New Roman"/>
          <w:sz w:val="24"/>
          <w:szCs w:val="24"/>
        </w:rPr>
        <w:sectPr w:rsidR="00DD2C8F" w:rsidSect="00D61396">
          <w:footerReference w:type="default" r:id="rId36"/>
          <w:pgSz w:w="11906" w:h="16838"/>
          <w:pgMar w:top="1985" w:right="1134" w:bottom="1701" w:left="1134" w:header="709" w:footer="709" w:gutter="567"/>
          <w:cols w:space="708"/>
          <w:docGrid w:linePitch="360"/>
        </w:sectPr>
      </w:pPr>
    </w:p>
    <w:p w:rsidR="00DD2C8F" w:rsidRDefault="00DD2C8F" w:rsidP="009374EA">
      <w:pPr>
        <w:pStyle w:val="normlnpsan"/>
        <w:jc w:val="left"/>
      </w:pPr>
    </w:p>
    <w:p w:rsidR="00362EBC" w:rsidRPr="00362EBC" w:rsidRDefault="00362EBC" w:rsidP="009374EA">
      <w:pPr>
        <w:pStyle w:val="normlnpsan"/>
        <w:jc w:val="left"/>
      </w:pPr>
      <w:r w:rsidRPr="00362EBC">
        <w:t>Otázky pro personalistu:</w:t>
      </w:r>
    </w:p>
    <w:p w:rsidR="00362EBC" w:rsidRPr="00362EBC" w:rsidRDefault="00362EBC" w:rsidP="009374EA">
      <w:pPr>
        <w:pStyle w:val="normlnpsan"/>
        <w:jc w:val="left"/>
      </w:pPr>
      <w:r w:rsidRPr="00362EBC">
        <w:t>1) Z jakých zdrojů nejčastěji čerpáte při náboru zaměstnance?</w:t>
      </w:r>
    </w:p>
    <w:p w:rsidR="00362EBC" w:rsidRPr="00362EBC" w:rsidRDefault="00362EBC" w:rsidP="009374EA">
      <w:pPr>
        <w:pStyle w:val="normlnpsan"/>
        <w:jc w:val="left"/>
      </w:pPr>
      <w:r w:rsidRPr="00362EBC">
        <w:t>2) Jaká kritéria jsou pro Vás při výběru zaměstnanců nejdůležitější?</w:t>
      </w:r>
    </w:p>
    <w:p w:rsidR="00362EBC" w:rsidRPr="00362EBC" w:rsidRDefault="00362EBC" w:rsidP="009374EA">
      <w:pPr>
        <w:pStyle w:val="normlnpsan"/>
        <w:jc w:val="left"/>
      </w:pPr>
      <w:r w:rsidRPr="00362EBC">
        <w:t>3) Nabízíte zaměstnancům nějaké benefity, popřípadě jaké?</w:t>
      </w:r>
    </w:p>
    <w:p w:rsidR="00362EBC" w:rsidRPr="00362EBC" w:rsidRDefault="00362EBC" w:rsidP="009374EA">
      <w:pPr>
        <w:pStyle w:val="normlnpsan"/>
        <w:jc w:val="left"/>
      </w:pPr>
      <w:r w:rsidRPr="00362EBC">
        <w:t>4) Myslíte si, že firma dostatečně využívá možnost benefitů?</w:t>
      </w:r>
    </w:p>
    <w:p w:rsidR="00362EBC" w:rsidRPr="00362EBC" w:rsidRDefault="00362EBC" w:rsidP="009374EA">
      <w:pPr>
        <w:pStyle w:val="normlnpsan"/>
        <w:jc w:val="left"/>
      </w:pPr>
      <w:r w:rsidRPr="00362EBC">
        <w:t>5) Je v této firmě možnost karierního postupu?</w:t>
      </w:r>
    </w:p>
    <w:p w:rsidR="00362EBC" w:rsidRPr="00362EBC" w:rsidRDefault="00362EBC" w:rsidP="009374EA">
      <w:pPr>
        <w:pStyle w:val="normlnpsan"/>
        <w:jc w:val="left"/>
      </w:pPr>
      <w:r w:rsidRPr="00362EBC">
        <w:t>6) Klade firma velký důraz na rozvoj zaměstnanců?</w:t>
      </w:r>
    </w:p>
    <w:p w:rsidR="00362EBC" w:rsidRDefault="00362EBC" w:rsidP="009374EA">
      <w:pPr>
        <w:pStyle w:val="normlnpsan"/>
        <w:jc w:val="left"/>
      </w:pPr>
      <w:r w:rsidRPr="00362EBC">
        <w:t>7) Jaké možnosti firma pro rozvoj zaměstnanců nabízí?</w:t>
      </w:r>
    </w:p>
    <w:p w:rsidR="00060603" w:rsidRDefault="00362EBC" w:rsidP="00C06096">
      <w:r>
        <w:br w:type="page"/>
      </w:r>
    </w:p>
    <w:p w:rsidR="00C06096" w:rsidRPr="00491B9D" w:rsidRDefault="00C06096" w:rsidP="00C06096">
      <w:pPr>
        <w:rPr>
          <w:rFonts w:ascii="Times New Roman" w:hAnsi="Times New Roman"/>
          <w:sz w:val="24"/>
          <w:szCs w:val="24"/>
        </w:rPr>
      </w:pPr>
      <w:r>
        <w:rPr>
          <w:b/>
        </w:rPr>
        <w:lastRenderedPageBreak/>
        <w:t>Dobrý den,</w:t>
      </w:r>
    </w:p>
    <w:p w:rsidR="00C06096" w:rsidRDefault="00C06096" w:rsidP="00C06096">
      <w:pPr>
        <w:contextualSpacing/>
        <w:rPr>
          <w:b/>
        </w:rPr>
      </w:pPr>
      <w:r>
        <w:rPr>
          <w:b/>
        </w:rPr>
        <w:t xml:space="preserve"> jmenuji se Andrea Albrechtová a studuji na Obchodní akademii v Neveklově. Chtěla bych vás požádat o pomoc při psaní mé maturitní práce, která je na téma „Personální činnost ve vybraných společnostech“. Tento dotazník je zcela anonymní.</w:t>
      </w:r>
    </w:p>
    <w:p w:rsidR="00C06096" w:rsidRDefault="00C06096" w:rsidP="00C06096">
      <w:pPr>
        <w:contextualSpacing/>
        <w:rPr>
          <w:b/>
        </w:rPr>
      </w:pPr>
    </w:p>
    <w:p w:rsidR="00C06096" w:rsidRDefault="00C06096" w:rsidP="00C06096">
      <w:pPr>
        <w:contextualSpacing/>
        <w:rPr>
          <w:b/>
        </w:rPr>
      </w:pPr>
      <w:r>
        <w:rPr>
          <w:b/>
        </w:rPr>
        <w:t xml:space="preserve">Děkuji moc za vaši ochotu a pomoc s maturitní prací. </w:t>
      </w:r>
    </w:p>
    <w:p w:rsidR="00C06096" w:rsidRDefault="00C06096" w:rsidP="00C06096"/>
    <w:p w:rsidR="00C06096" w:rsidRDefault="00C06096" w:rsidP="00AB2BA4">
      <w:pPr>
        <w:pStyle w:val="Odstavecseseznamem"/>
        <w:numPr>
          <w:ilvl w:val="0"/>
          <w:numId w:val="50"/>
        </w:numPr>
      </w:pPr>
      <w:r>
        <w:t>Vaše pohlaví?</w:t>
      </w:r>
    </w:p>
    <w:p w:rsidR="00C06096" w:rsidRDefault="00C06096" w:rsidP="00AB2BA4">
      <w:pPr>
        <w:pStyle w:val="Odstavecseseznamem"/>
        <w:numPr>
          <w:ilvl w:val="0"/>
          <w:numId w:val="51"/>
        </w:numPr>
      </w:pPr>
      <w:r>
        <w:t>Žena</w:t>
      </w:r>
    </w:p>
    <w:p w:rsidR="00C06096" w:rsidRDefault="00C06096" w:rsidP="00AB2BA4">
      <w:pPr>
        <w:pStyle w:val="Odstavecseseznamem"/>
        <w:numPr>
          <w:ilvl w:val="0"/>
          <w:numId w:val="51"/>
        </w:numPr>
      </w:pPr>
      <w:r>
        <w:t>Muž</w:t>
      </w:r>
    </w:p>
    <w:p w:rsidR="00C06096" w:rsidRDefault="00C06096" w:rsidP="00C06096">
      <w:pPr>
        <w:pStyle w:val="Odstavecseseznamem"/>
        <w:ind w:left="1440"/>
      </w:pPr>
    </w:p>
    <w:p w:rsidR="00C06096" w:rsidRDefault="00C06096" w:rsidP="00AB2BA4">
      <w:pPr>
        <w:pStyle w:val="Odstavecseseznamem"/>
        <w:numPr>
          <w:ilvl w:val="0"/>
          <w:numId w:val="50"/>
        </w:numPr>
      </w:pPr>
      <w:r>
        <w:t>Vaše maximální dosažené vzdělání?</w:t>
      </w:r>
    </w:p>
    <w:p w:rsidR="00C06096" w:rsidRDefault="00C06096" w:rsidP="00AB2BA4">
      <w:pPr>
        <w:pStyle w:val="Odstavecseseznamem"/>
        <w:numPr>
          <w:ilvl w:val="0"/>
          <w:numId w:val="52"/>
        </w:numPr>
      </w:pPr>
      <w:r>
        <w:t>Základní škola</w:t>
      </w:r>
    </w:p>
    <w:p w:rsidR="00C06096" w:rsidRDefault="00C06096" w:rsidP="00AB2BA4">
      <w:pPr>
        <w:pStyle w:val="Odstavecseseznamem"/>
        <w:numPr>
          <w:ilvl w:val="0"/>
          <w:numId w:val="52"/>
        </w:numPr>
      </w:pPr>
      <w:r>
        <w:t>Střední škola s maturitou</w:t>
      </w:r>
    </w:p>
    <w:p w:rsidR="00C06096" w:rsidRDefault="00C06096" w:rsidP="00AB2BA4">
      <w:pPr>
        <w:pStyle w:val="Odstavecseseznamem"/>
        <w:numPr>
          <w:ilvl w:val="0"/>
          <w:numId w:val="52"/>
        </w:numPr>
      </w:pPr>
      <w:r>
        <w:t>Střední učiliště</w:t>
      </w:r>
    </w:p>
    <w:p w:rsidR="00C06096" w:rsidRDefault="00C06096" w:rsidP="00AB2BA4">
      <w:pPr>
        <w:pStyle w:val="Odstavecseseznamem"/>
        <w:numPr>
          <w:ilvl w:val="0"/>
          <w:numId w:val="52"/>
        </w:numPr>
      </w:pPr>
      <w:r>
        <w:t>Vysoká škola</w:t>
      </w:r>
    </w:p>
    <w:p w:rsidR="00C06096" w:rsidRDefault="00C06096" w:rsidP="00AB2BA4">
      <w:pPr>
        <w:pStyle w:val="Odstavecseseznamem"/>
        <w:numPr>
          <w:ilvl w:val="0"/>
          <w:numId w:val="52"/>
        </w:numPr>
      </w:pPr>
      <w:r>
        <w:t>Vyšší odborná škola</w:t>
      </w:r>
    </w:p>
    <w:p w:rsidR="00C06096" w:rsidRDefault="00C06096" w:rsidP="00C06096">
      <w:pPr>
        <w:pStyle w:val="Odstavecseseznamem"/>
        <w:ind w:left="1440"/>
      </w:pPr>
    </w:p>
    <w:p w:rsidR="00C06096" w:rsidRDefault="00C06096" w:rsidP="00AB2BA4">
      <w:pPr>
        <w:pStyle w:val="Odstavecseseznamem"/>
        <w:numPr>
          <w:ilvl w:val="0"/>
          <w:numId w:val="50"/>
        </w:numPr>
      </w:pPr>
      <w:r>
        <w:t>Váš věk?</w:t>
      </w:r>
    </w:p>
    <w:p w:rsidR="00C06096" w:rsidRDefault="00C06096" w:rsidP="00AB2BA4">
      <w:pPr>
        <w:pStyle w:val="Odstavecseseznamem"/>
        <w:numPr>
          <w:ilvl w:val="0"/>
          <w:numId w:val="53"/>
        </w:numPr>
      </w:pPr>
      <w:r>
        <w:t>Do 30 let</w:t>
      </w:r>
    </w:p>
    <w:p w:rsidR="00C06096" w:rsidRDefault="00C06096" w:rsidP="00AB2BA4">
      <w:pPr>
        <w:pStyle w:val="Odstavecseseznamem"/>
        <w:numPr>
          <w:ilvl w:val="0"/>
          <w:numId w:val="53"/>
        </w:numPr>
      </w:pPr>
      <w:r>
        <w:t>31-40 let</w:t>
      </w:r>
    </w:p>
    <w:p w:rsidR="00C06096" w:rsidRDefault="00C06096" w:rsidP="00AB2BA4">
      <w:pPr>
        <w:pStyle w:val="Odstavecseseznamem"/>
        <w:numPr>
          <w:ilvl w:val="0"/>
          <w:numId w:val="53"/>
        </w:numPr>
      </w:pPr>
      <w:r>
        <w:t>41-50 let</w:t>
      </w:r>
    </w:p>
    <w:p w:rsidR="00C06096" w:rsidRDefault="00C06096" w:rsidP="00AB2BA4">
      <w:pPr>
        <w:pStyle w:val="Odstavecseseznamem"/>
        <w:numPr>
          <w:ilvl w:val="0"/>
          <w:numId w:val="53"/>
        </w:numPr>
      </w:pPr>
      <w:r>
        <w:t>51-60 let</w:t>
      </w:r>
    </w:p>
    <w:p w:rsidR="00C06096" w:rsidRDefault="00C06096" w:rsidP="00AB2BA4">
      <w:pPr>
        <w:pStyle w:val="Odstavecseseznamem"/>
        <w:numPr>
          <w:ilvl w:val="0"/>
          <w:numId w:val="53"/>
        </w:numPr>
      </w:pPr>
      <w:r>
        <w:t>Nad 60 let</w:t>
      </w:r>
    </w:p>
    <w:p w:rsidR="00C06096" w:rsidRDefault="00C06096" w:rsidP="00C06096">
      <w:pPr>
        <w:pStyle w:val="Odstavecseseznamem"/>
        <w:ind w:left="1440"/>
      </w:pPr>
    </w:p>
    <w:p w:rsidR="00C06096" w:rsidRDefault="00C06096" w:rsidP="00AB2BA4">
      <w:pPr>
        <w:pStyle w:val="Odstavecseseznamem"/>
        <w:numPr>
          <w:ilvl w:val="0"/>
          <w:numId w:val="50"/>
        </w:numPr>
      </w:pPr>
      <w:r>
        <w:t>Nabízí vám současný zaměstnavatel benefity?</w:t>
      </w:r>
    </w:p>
    <w:p w:rsidR="00C06096" w:rsidRDefault="00C06096" w:rsidP="00AB2BA4">
      <w:pPr>
        <w:pStyle w:val="Odstavecseseznamem"/>
        <w:numPr>
          <w:ilvl w:val="0"/>
          <w:numId w:val="54"/>
        </w:numPr>
      </w:pPr>
      <w:r>
        <w:t>Ano</w:t>
      </w:r>
    </w:p>
    <w:p w:rsidR="00C06096" w:rsidRDefault="00C06096" w:rsidP="00AB2BA4">
      <w:pPr>
        <w:pStyle w:val="Odstavecseseznamem"/>
        <w:numPr>
          <w:ilvl w:val="0"/>
          <w:numId w:val="54"/>
        </w:numPr>
      </w:pPr>
      <w:r>
        <w:t>Ne</w:t>
      </w:r>
    </w:p>
    <w:p w:rsidR="00C06096" w:rsidRDefault="00C06096" w:rsidP="00C06096">
      <w:pPr>
        <w:pStyle w:val="Odstavecseseznamem"/>
        <w:ind w:left="1440"/>
      </w:pPr>
    </w:p>
    <w:p w:rsidR="00C06096" w:rsidRDefault="00C06096" w:rsidP="00AB2BA4">
      <w:pPr>
        <w:pStyle w:val="Odstavecseseznamem"/>
        <w:numPr>
          <w:ilvl w:val="0"/>
          <w:numId w:val="50"/>
        </w:numPr>
      </w:pPr>
      <w:r>
        <w:t>Které benefity vám současný zaměstnavatel nabízí?</w:t>
      </w:r>
    </w:p>
    <w:p w:rsidR="00C06096" w:rsidRDefault="00C06096" w:rsidP="00AB2BA4">
      <w:pPr>
        <w:pStyle w:val="Odstavecseseznamem"/>
        <w:numPr>
          <w:ilvl w:val="0"/>
          <w:numId w:val="55"/>
        </w:numPr>
      </w:pPr>
      <w:r>
        <w:t>Stravenky</w:t>
      </w:r>
    </w:p>
    <w:p w:rsidR="00C06096" w:rsidRDefault="00C06096" w:rsidP="00AB2BA4">
      <w:pPr>
        <w:pStyle w:val="Odstavecseseznamem"/>
        <w:numPr>
          <w:ilvl w:val="0"/>
          <w:numId w:val="55"/>
        </w:numPr>
      </w:pPr>
      <w:r>
        <w:t>Příspěvky na pojištění</w:t>
      </w:r>
    </w:p>
    <w:p w:rsidR="00C06096" w:rsidRDefault="00C06096" w:rsidP="00AB2BA4">
      <w:pPr>
        <w:pStyle w:val="Odstavecseseznamem"/>
        <w:numPr>
          <w:ilvl w:val="0"/>
          <w:numId w:val="55"/>
        </w:numPr>
      </w:pPr>
      <w:r>
        <w:t>Příspěvky na kultury, sport</w:t>
      </w:r>
    </w:p>
    <w:p w:rsidR="00C06096" w:rsidRDefault="00C06096" w:rsidP="00AB2BA4">
      <w:pPr>
        <w:pStyle w:val="Odstavecseseznamem"/>
        <w:numPr>
          <w:ilvl w:val="0"/>
          <w:numId w:val="55"/>
        </w:numPr>
      </w:pPr>
      <w:r>
        <w:t>Firemní fitness</w:t>
      </w:r>
    </w:p>
    <w:p w:rsidR="00C06096" w:rsidRDefault="00C06096" w:rsidP="00AB2BA4">
      <w:pPr>
        <w:pStyle w:val="Odstavecseseznamem"/>
        <w:numPr>
          <w:ilvl w:val="0"/>
          <w:numId w:val="55"/>
        </w:numPr>
      </w:pPr>
      <w:r>
        <w:t>Mimořádné volno</w:t>
      </w:r>
    </w:p>
    <w:p w:rsidR="00C06096" w:rsidRDefault="00C06096" w:rsidP="00AB2BA4">
      <w:pPr>
        <w:pStyle w:val="Odstavecseseznamem"/>
        <w:numPr>
          <w:ilvl w:val="0"/>
          <w:numId w:val="55"/>
        </w:numPr>
      </w:pPr>
      <w:r>
        <w:t>13, 14 plat</w:t>
      </w:r>
    </w:p>
    <w:p w:rsidR="00C06096" w:rsidRDefault="00C06096" w:rsidP="00AB2BA4">
      <w:pPr>
        <w:pStyle w:val="Odstavecseseznamem"/>
        <w:numPr>
          <w:ilvl w:val="0"/>
          <w:numId w:val="55"/>
        </w:numPr>
      </w:pPr>
      <w:r>
        <w:t>Firemní autobusová doprava</w:t>
      </w:r>
    </w:p>
    <w:p w:rsidR="00C06096" w:rsidRDefault="00C06096" w:rsidP="00AB2BA4">
      <w:pPr>
        <w:pStyle w:val="Odstavecseseznamem"/>
        <w:numPr>
          <w:ilvl w:val="0"/>
          <w:numId w:val="55"/>
        </w:numPr>
      </w:pPr>
      <w:r>
        <w:t>Stravování za výhodnou cenu</w:t>
      </w:r>
    </w:p>
    <w:p w:rsidR="00C06096" w:rsidRDefault="00C06096" w:rsidP="00AB2BA4">
      <w:pPr>
        <w:pStyle w:val="Odstavecseseznamem"/>
        <w:numPr>
          <w:ilvl w:val="0"/>
          <w:numId w:val="55"/>
        </w:numPr>
      </w:pPr>
      <w:r>
        <w:t>Firemní produkty za zvýhodněnou cenu</w:t>
      </w:r>
    </w:p>
    <w:p w:rsidR="00C06096" w:rsidRDefault="00C06096" w:rsidP="00AB2BA4">
      <w:pPr>
        <w:pStyle w:val="Odstavecseseznamem"/>
        <w:numPr>
          <w:ilvl w:val="0"/>
          <w:numId w:val="55"/>
        </w:numPr>
      </w:pPr>
      <w:r>
        <w:t>Jiné, _______________________</w:t>
      </w:r>
    </w:p>
    <w:p w:rsidR="00C06096" w:rsidRDefault="00C06096" w:rsidP="00C06096">
      <w:pPr>
        <w:pStyle w:val="Odstavecseseznamem"/>
        <w:ind w:left="1440"/>
      </w:pPr>
    </w:p>
    <w:p w:rsidR="00C06096" w:rsidRDefault="00C06096" w:rsidP="00AB2BA4">
      <w:pPr>
        <w:pStyle w:val="Odstavecseseznamem"/>
        <w:numPr>
          <w:ilvl w:val="0"/>
          <w:numId w:val="50"/>
        </w:numPr>
      </w:pPr>
      <w:r>
        <w:t>Myslíte se, že benefity pomáhají motivovat zaměstnance?</w:t>
      </w:r>
    </w:p>
    <w:p w:rsidR="00C06096" w:rsidRDefault="00C06096" w:rsidP="00AB2BA4">
      <w:pPr>
        <w:pStyle w:val="Odstavecseseznamem"/>
        <w:numPr>
          <w:ilvl w:val="0"/>
          <w:numId w:val="56"/>
        </w:numPr>
      </w:pPr>
      <w:r>
        <w:t>Ano</w:t>
      </w:r>
    </w:p>
    <w:p w:rsidR="00C06096" w:rsidRDefault="00C06096" w:rsidP="00AB2BA4">
      <w:pPr>
        <w:pStyle w:val="Odstavecseseznamem"/>
        <w:numPr>
          <w:ilvl w:val="0"/>
          <w:numId w:val="56"/>
        </w:numPr>
      </w:pPr>
      <w:r>
        <w:t>Ne</w:t>
      </w:r>
    </w:p>
    <w:p w:rsidR="00C06096" w:rsidRDefault="00C06096" w:rsidP="00AB2BA4">
      <w:pPr>
        <w:pStyle w:val="Odstavecseseznamem"/>
        <w:numPr>
          <w:ilvl w:val="0"/>
          <w:numId w:val="50"/>
        </w:numPr>
      </w:pPr>
      <w:r>
        <w:lastRenderedPageBreak/>
        <w:t>Postrádáte ve vaší firmě některé benefity, popřípadě jaké?</w:t>
      </w:r>
    </w:p>
    <w:p w:rsidR="00C06096" w:rsidRDefault="00C06096" w:rsidP="00AB2BA4">
      <w:pPr>
        <w:pStyle w:val="Odstavecseseznamem"/>
        <w:numPr>
          <w:ilvl w:val="0"/>
          <w:numId w:val="57"/>
        </w:numPr>
      </w:pPr>
      <w:r>
        <w:t>Ne</w:t>
      </w:r>
    </w:p>
    <w:p w:rsidR="00C06096" w:rsidRDefault="00C06096" w:rsidP="00AB2BA4">
      <w:pPr>
        <w:pStyle w:val="Odstavecseseznamem"/>
        <w:numPr>
          <w:ilvl w:val="0"/>
          <w:numId w:val="57"/>
        </w:numPr>
      </w:pPr>
      <w:r>
        <w:t>Ano, _______________________________</w:t>
      </w:r>
    </w:p>
    <w:p w:rsidR="00C06096" w:rsidRDefault="00C06096" w:rsidP="00C06096">
      <w:pPr>
        <w:ind w:left="1080"/>
      </w:pPr>
    </w:p>
    <w:p w:rsidR="00C06096" w:rsidRDefault="00C06096" w:rsidP="00AB2BA4">
      <w:pPr>
        <w:pStyle w:val="Odstavecseseznamem"/>
        <w:numPr>
          <w:ilvl w:val="0"/>
          <w:numId w:val="50"/>
        </w:numPr>
      </w:pPr>
      <w:r>
        <w:t>Máte zájem o karierní postup?</w:t>
      </w:r>
    </w:p>
    <w:p w:rsidR="00C06096" w:rsidRDefault="00C06096" w:rsidP="00AB2BA4">
      <w:pPr>
        <w:pStyle w:val="Odstavecseseznamem"/>
        <w:numPr>
          <w:ilvl w:val="0"/>
          <w:numId w:val="58"/>
        </w:numPr>
      </w:pPr>
      <w:r>
        <w:t>Ano</w:t>
      </w:r>
    </w:p>
    <w:p w:rsidR="00C06096" w:rsidRDefault="00C06096" w:rsidP="00AB2BA4">
      <w:pPr>
        <w:pStyle w:val="Odstavecseseznamem"/>
        <w:numPr>
          <w:ilvl w:val="0"/>
          <w:numId w:val="58"/>
        </w:numPr>
      </w:pPr>
      <w:r>
        <w:t>Ne</w:t>
      </w:r>
    </w:p>
    <w:p w:rsidR="00C06096" w:rsidRDefault="00C06096" w:rsidP="00C06096">
      <w:pPr>
        <w:pStyle w:val="Odstavecseseznamem"/>
        <w:ind w:left="1440"/>
      </w:pPr>
    </w:p>
    <w:p w:rsidR="00C06096" w:rsidRDefault="00C06096" w:rsidP="00AB2BA4">
      <w:pPr>
        <w:pStyle w:val="Odstavecseseznamem"/>
        <w:numPr>
          <w:ilvl w:val="0"/>
          <w:numId w:val="50"/>
        </w:numPr>
      </w:pPr>
      <w:r>
        <w:t>Jestli jste na předchozí otázku odpověděli ano, proč byste ho chtěli využít?</w:t>
      </w:r>
    </w:p>
    <w:p w:rsidR="00C06096" w:rsidRDefault="00C06096" w:rsidP="00AB2BA4">
      <w:pPr>
        <w:pStyle w:val="Odstavecseseznamem"/>
        <w:numPr>
          <w:ilvl w:val="0"/>
          <w:numId w:val="59"/>
        </w:numPr>
      </w:pPr>
      <w:r>
        <w:t>Touha vést</w:t>
      </w:r>
    </w:p>
    <w:p w:rsidR="00C06096" w:rsidRDefault="00C06096" w:rsidP="00AB2BA4">
      <w:pPr>
        <w:pStyle w:val="Odstavecseseznamem"/>
        <w:numPr>
          <w:ilvl w:val="0"/>
          <w:numId w:val="59"/>
        </w:numPr>
      </w:pPr>
      <w:r>
        <w:t>Vyšší platové ohodnocení</w:t>
      </w:r>
    </w:p>
    <w:p w:rsidR="00C06096" w:rsidRDefault="00C06096" w:rsidP="00AB2BA4">
      <w:pPr>
        <w:pStyle w:val="Odstavecseseznamem"/>
        <w:numPr>
          <w:ilvl w:val="0"/>
          <w:numId w:val="59"/>
        </w:numPr>
      </w:pPr>
      <w:r>
        <w:t>Vyšší zodpovědnost</w:t>
      </w:r>
    </w:p>
    <w:p w:rsidR="00C06096" w:rsidRDefault="00C06096" w:rsidP="00AB2BA4">
      <w:pPr>
        <w:pStyle w:val="Odstavecseseznamem"/>
        <w:numPr>
          <w:ilvl w:val="0"/>
          <w:numId w:val="59"/>
        </w:numPr>
      </w:pPr>
      <w:r>
        <w:t>Sebeuplatnění</w:t>
      </w:r>
    </w:p>
    <w:p w:rsidR="00C06096" w:rsidRDefault="00C06096" w:rsidP="00AB2BA4">
      <w:pPr>
        <w:pStyle w:val="Odstavecseseznamem"/>
        <w:numPr>
          <w:ilvl w:val="0"/>
          <w:numId w:val="59"/>
        </w:numPr>
      </w:pPr>
      <w:r>
        <w:t>Jiné, ______________________________</w:t>
      </w:r>
    </w:p>
    <w:p w:rsidR="00C06096" w:rsidRDefault="00C06096" w:rsidP="00C06096">
      <w:pPr>
        <w:pStyle w:val="Odstavecseseznamem"/>
        <w:ind w:left="1440"/>
      </w:pPr>
    </w:p>
    <w:p w:rsidR="00C06096" w:rsidRDefault="00C06096" w:rsidP="00AB2BA4">
      <w:pPr>
        <w:pStyle w:val="Odstavecseseznamem"/>
        <w:numPr>
          <w:ilvl w:val="0"/>
          <w:numId w:val="50"/>
        </w:numPr>
      </w:pPr>
      <w:r>
        <w:t>Umožňuje váš zaměstnavatel karierní postup?</w:t>
      </w:r>
    </w:p>
    <w:p w:rsidR="00C06096" w:rsidRDefault="00C06096" w:rsidP="00AB2BA4">
      <w:pPr>
        <w:pStyle w:val="Odstavecseseznamem"/>
        <w:numPr>
          <w:ilvl w:val="0"/>
          <w:numId w:val="60"/>
        </w:numPr>
      </w:pPr>
      <w:r>
        <w:t>Ano</w:t>
      </w:r>
    </w:p>
    <w:p w:rsidR="00C06096" w:rsidRDefault="00C06096" w:rsidP="00AB2BA4">
      <w:pPr>
        <w:pStyle w:val="Odstavecseseznamem"/>
        <w:numPr>
          <w:ilvl w:val="0"/>
          <w:numId w:val="60"/>
        </w:numPr>
      </w:pPr>
      <w:r>
        <w:t>Ne</w:t>
      </w:r>
    </w:p>
    <w:p w:rsidR="00C06096" w:rsidRDefault="00C06096" w:rsidP="00C06096">
      <w:pPr>
        <w:pStyle w:val="Odstavecseseznamem"/>
        <w:ind w:left="1440"/>
      </w:pPr>
    </w:p>
    <w:p w:rsidR="00C06096" w:rsidRDefault="00C06096" w:rsidP="00AB2BA4">
      <w:pPr>
        <w:pStyle w:val="Odstavecseseznamem"/>
        <w:numPr>
          <w:ilvl w:val="0"/>
          <w:numId w:val="50"/>
        </w:numPr>
      </w:pPr>
      <w:r>
        <w:t>Klade vaše firma velký důraz na rozvoj osobnosti?</w:t>
      </w:r>
    </w:p>
    <w:p w:rsidR="00C06096" w:rsidRDefault="00C06096" w:rsidP="00AB2BA4">
      <w:pPr>
        <w:pStyle w:val="Odstavecseseznamem"/>
        <w:numPr>
          <w:ilvl w:val="0"/>
          <w:numId w:val="61"/>
        </w:numPr>
      </w:pPr>
      <w:r>
        <w:t>Ano</w:t>
      </w:r>
    </w:p>
    <w:p w:rsidR="00C06096" w:rsidRDefault="00C06096" w:rsidP="00AB2BA4">
      <w:pPr>
        <w:pStyle w:val="Odstavecseseznamem"/>
        <w:numPr>
          <w:ilvl w:val="0"/>
          <w:numId w:val="61"/>
        </w:numPr>
      </w:pPr>
      <w:r>
        <w:t>Ne</w:t>
      </w:r>
    </w:p>
    <w:p w:rsidR="00C06096" w:rsidRDefault="00C06096" w:rsidP="00C06096">
      <w:pPr>
        <w:pStyle w:val="Odstavecseseznamem"/>
        <w:ind w:left="1440"/>
      </w:pPr>
    </w:p>
    <w:p w:rsidR="00C06096" w:rsidRDefault="00C06096" w:rsidP="00AB2BA4">
      <w:pPr>
        <w:pStyle w:val="Odstavecseseznamem"/>
        <w:numPr>
          <w:ilvl w:val="0"/>
          <w:numId w:val="50"/>
        </w:numPr>
      </w:pPr>
      <w:r>
        <w:t>S jakými možnostmi jste se v této firmě ohledně rozvoje osobnosti setkali?</w:t>
      </w:r>
    </w:p>
    <w:p w:rsidR="00C06096" w:rsidRDefault="00C06096" w:rsidP="00AB2BA4">
      <w:pPr>
        <w:pStyle w:val="Odstavecseseznamem"/>
        <w:numPr>
          <w:ilvl w:val="0"/>
          <w:numId w:val="62"/>
        </w:numPr>
      </w:pPr>
      <w:r>
        <w:t>Školení</w:t>
      </w:r>
    </w:p>
    <w:p w:rsidR="00C06096" w:rsidRDefault="00C06096" w:rsidP="00AB2BA4">
      <w:pPr>
        <w:pStyle w:val="Odstavecseseznamem"/>
        <w:numPr>
          <w:ilvl w:val="0"/>
          <w:numId w:val="62"/>
        </w:numPr>
      </w:pPr>
      <w:r>
        <w:t>Jazykové kurzy</w:t>
      </w:r>
    </w:p>
    <w:p w:rsidR="00C06096" w:rsidRDefault="00C06096" w:rsidP="00AB2BA4">
      <w:pPr>
        <w:pStyle w:val="Odstavecseseznamem"/>
        <w:numPr>
          <w:ilvl w:val="0"/>
          <w:numId w:val="62"/>
        </w:numPr>
      </w:pPr>
      <w:r>
        <w:t>Počítačové kurzy</w:t>
      </w:r>
    </w:p>
    <w:p w:rsidR="00C06096" w:rsidRDefault="00C06096" w:rsidP="00AB2BA4">
      <w:pPr>
        <w:pStyle w:val="Odstavecseseznamem"/>
        <w:numPr>
          <w:ilvl w:val="0"/>
          <w:numId w:val="62"/>
        </w:numPr>
      </w:pPr>
      <w:r>
        <w:t>Nesetkal/a</w:t>
      </w:r>
    </w:p>
    <w:p w:rsidR="00271B6A" w:rsidRDefault="00C06096" w:rsidP="00AB2BA4">
      <w:pPr>
        <w:pStyle w:val="Odstavecseseznamem"/>
        <w:numPr>
          <w:ilvl w:val="0"/>
          <w:numId w:val="62"/>
        </w:numPr>
      </w:pPr>
      <w:r>
        <w:t>Setkal/a, ale s něčím jiným ______________</w:t>
      </w:r>
    </w:p>
    <w:sectPr w:rsidR="00271B6A" w:rsidSect="00D61396">
      <w:footerReference w:type="default" r:id="rId37"/>
      <w:pgSz w:w="11906" w:h="16838"/>
      <w:pgMar w:top="1985" w:right="1134" w:bottom="1701"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23" w:rsidRDefault="00EE1223" w:rsidP="004A34AD">
      <w:pPr>
        <w:spacing w:after="0" w:line="240" w:lineRule="auto"/>
      </w:pPr>
      <w:r>
        <w:separator/>
      </w:r>
    </w:p>
  </w:endnote>
  <w:endnote w:type="continuationSeparator" w:id="0">
    <w:p w:rsidR="00EE1223" w:rsidRDefault="00EE1223" w:rsidP="004A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DC" w:rsidRDefault="00CF44DC">
    <w:pPr>
      <w:pStyle w:val="Zpat"/>
    </w:pPr>
  </w:p>
  <w:p w:rsidR="00CF44DC" w:rsidRDefault="00CF44DC">
    <w:pPr>
      <w:pStyle w:val="Zpat"/>
    </w:pPr>
  </w:p>
  <w:p w:rsidR="00FC75EA" w:rsidRDefault="00FC75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DC" w:rsidRDefault="00CF44DC" w:rsidP="00CF44DC">
    <w:pPr>
      <w:pStyle w:val="Zpat"/>
      <w:ind w:left="1843"/>
    </w:pPr>
    <w:r>
      <w:rPr>
        <w:noProof/>
        <w:lang w:eastAsia="cs-CZ"/>
      </w:rPr>
      <w:drawing>
        <wp:anchor distT="0" distB="0" distL="114300" distR="114300" simplePos="0" relativeHeight="251660288" behindDoc="1" locked="0" layoutInCell="1" allowOverlap="1" wp14:anchorId="3D143AE9" wp14:editId="4C24CC71">
          <wp:simplePos x="0" y="0"/>
          <wp:positionH relativeFrom="margin">
            <wp:posOffset>0</wp:posOffset>
          </wp:positionH>
          <wp:positionV relativeFrom="paragraph">
            <wp:posOffset>-296545</wp:posOffset>
          </wp:positionV>
          <wp:extent cx="3790800" cy="648000"/>
          <wp:effectExtent l="0" t="0" r="635" b="0"/>
          <wp:wrapNone/>
          <wp:docPr id="26" name="Obrázek 26"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3AC3F60D" wp14:editId="0AC312E3">
              <wp:simplePos x="0" y="0"/>
              <wp:positionH relativeFrom="column">
                <wp:posOffset>3152775</wp:posOffset>
              </wp:positionH>
              <wp:positionV relativeFrom="paragraph">
                <wp:posOffset>-305064</wp:posOffset>
              </wp:positionV>
              <wp:extent cx="3225884" cy="681487"/>
              <wp:effectExtent l="0" t="0" r="0" b="444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4DC" w:rsidRDefault="00CF44DC" w:rsidP="00CF44DC">
                          <w:pPr>
                            <w:pStyle w:val="Bezmezer"/>
                            <w:spacing w:line="220" w:lineRule="exact"/>
                          </w:pPr>
                          <w:r>
                            <w:t xml:space="preserve">Národní pedagogický institut České republiky </w:t>
                          </w:r>
                        </w:p>
                        <w:p w:rsidR="00CF44DC" w:rsidRDefault="00CF44DC" w:rsidP="00CF44DC">
                          <w:pPr>
                            <w:pStyle w:val="Bezmezer"/>
                            <w:spacing w:line="220" w:lineRule="exact"/>
                          </w:pPr>
                          <w:r>
                            <w:t>Projekt Modernizace odborného vzdělávání (MOV)</w:t>
                          </w:r>
                        </w:p>
                        <w:p w:rsidR="00CF44DC" w:rsidRPr="007509AF" w:rsidRDefault="00CF44DC" w:rsidP="00CF44DC">
                          <w:pPr>
                            <w:pStyle w:val="Bezmezer"/>
                            <w:spacing w:line="220" w:lineRule="exact"/>
                          </w:pPr>
                          <w:r w:rsidRPr="00A1258D">
                            <w:t>Senovážné nám. 872/25, 110 00  Praha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3F60D" id="_x0000_t202" coordsize="21600,21600" o:spt="202" path="m,l,21600r21600,l21600,xe">
              <v:stroke joinstyle="miter"/>
              <v:path gradientshapeok="t" o:connecttype="rect"/>
            </v:shapetype>
            <v:shape id="Textové pole 25" o:spid="_x0000_s1026" type="#_x0000_t202" style="position:absolute;left:0;text-align:left;margin-left:248.25pt;margin-top:-24pt;width:254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" stroked="f">
              <v:textbox>
                <w:txbxContent>
                  <w:p w:rsidR="00CF44DC" w:rsidRDefault="00CF44DC" w:rsidP="00CF44DC">
                    <w:pPr>
                      <w:pStyle w:val="Bezmezer"/>
                      <w:spacing w:line="220" w:lineRule="exact"/>
                    </w:pPr>
                    <w:r>
                      <w:t xml:space="preserve">Národní pedagogický institut České republiky </w:t>
                    </w:r>
                  </w:p>
                  <w:p w:rsidR="00CF44DC" w:rsidRDefault="00CF44DC" w:rsidP="00CF44DC">
                    <w:pPr>
                      <w:pStyle w:val="Bezmezer"/>
                      <w:spacing w:line="220" w:lineRule="exact"/>
                    </w:pPr>
                    <w:r>
                      <w:t>Projekt Modernizace odborného vzdělávání (MOV)</w:t>
                    </w:r>
                  </w:p>
                  <w:p w:rsidR="00CF44DC" w:rsidRPr="007509AF" w:rsidRDefault="00CF44DC" w:rsidP="00CF44DC">
                    <w:pPr>
                      <w:pStyle w:val="Bezmezer"/>
                      <w:spacing w:line="220" w:lineRule="exact"/>
                    </w:pPr>
                    <w:r w:rsidRPr="00A1258D">
                      <w:t>Senovážné nám. 872/25, 110 00  Praha 1</w:t>
                    </w:r>
                    <w:r>
                      <w:t xml:space="preserve"> </w:t>
                    </w:r>
                    <w:r w:rsidRPr="00011501">
                      <w:t>www.projektmov</w:t>
                    </w:r>
                    <w:r>
                      <w:t>.cz</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49603"/>
      <w:docPartObj>
        <w:docPartGallery w:val="Page Numbers (Bottom of Page)"/>
        <w:docPartUnique/>
      </w:docPartObj>
    </w:sdtPr>
    <w:sdtEndPr/>
    <w:sdtContent>
      <w:p w:rsidR="00FC75EA" w:rsidRDefault="00FC75EA">
        <w:pPr>
          <w:pStyle w:val="Zpat"/>
          <w:jc w:val="center"/>
        </w:pPr>
        <w:r>
          <w:fldChar w:fldCharType="begin"/>
        </w:r>
        <w:r>
          <w:instrText>PAGE   \* MERGEFORMAT</w:instrText>
        </w:r>
        <w:r>
          <w:fldChar w:fldCharType="separate"/>
        </w:r>
        <w:r w:rsidR="00CF44DC">
          <w:rPr>
            <w:noProof/>
          </w:rPr>
          <w:t>7</w:t>
        </w:r>
        <w:r>
          <w:fldChar w:fldCharType="end"/>
        </w:r>
      </w:p>
    </w:sdtContent>
  </w:sdt>
  <w:p w:rsidR="00FC75EA" w:rsidRDefault="00FC75E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EA" w:rsidRDefault="00FC75EA">
    <w:pPr>
      <w:pStyle w:val="Zpat"/>
      <w:jc w:val="center"/>
    </w:pPr>
  </w:p>
  <w:p w:rsidR="00FC75EA" w:rsidRDefault="00FC75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23" w:rsidRDefault="00EE1223" w:rsidP="004A34AD">
      <w:pPr>
        <w:spacing w:after="0" w:line="240" w:lineRule="auto"/>
      </w:pPr>
      <w:r>
        <w:separator/>
      </w:r>
    </w:p>
  </w:footnote>
  <w:footnote w:type="continuationSeparator" w:id="0">
    <w:p w:rsidR="00EE1223" w:rsidRDefault="00EE1223" w:rsidP="004A34AD">
      <w:pPr>
        <w:spacing w:after="0" w:line="240" w:lineRule="auto"/>
      </w:pPr>
      <w:r>
        <w:continuationSeparator/>
      </w:r>
    </w:p>
  </w:footnote>
  <w:footnote w:id="1">
    <w:p w:rsidR="00FC75EA" w:rsidRPr="00FD5E0F" w:rsidRDefault="00FC75EA" w:rsidP="00AB2BA4">
      <w:pPr>
        <w:pStyle w:val="normlnpsan"/>
        <w:numPr>
          <w:ilvl w:val="0"/>
          <w:numId w:val="23"/>
        </w:numPr>
        <w:jc w:val="left"/>
        <w:rPr>
          <w:i/>
          <w:sz w:val="22"/>
        </w:rPr>
      </w:pPr>
      <w:r w:rsidRPr="00FD5E0F">
        <w:rPr>
          <w:rStyle w:val="Znakapoznpodarou"/>
          <w:i/>
          <w:sz w:val="22"/>
        </w:rPr>
        <w:footnoteRef/>
      </w:r>
      <w:r w:rsidRPr="00FD5E0F">
        <w:rPr>
          <w:i/>
          <w:sz w:val="22"/>
        </w:rPr>
        <w:t xml:space="preserve"> Koubek, J. Řízení lidských zdrojů – základy moderní personalistiky. 4. vyd. Praha: Management Press 2007. ISBN 978-80-7261-168-3</w:t>
      </w:r>
    </w:p>
    <w:p w:rsidR="00FC75EA" w:rsidRDefault="00FC75EA">
      <w:pPr>
        <w:pStyle w:val="Textpoznpodarou"/>
      </w:pPr>
    </w:p>
  </w:footnote>
  <w:footnote w:id="2">
    <w:p w:rsidR="00FC75EA" w:rsidRDefault="00FC75EA" w:rsidP="00AB2BA4">
      <w:pPr>
        <w:pStyle w:val="normlnpsan"/>
        <w:numPr>
          <w:ilvl w:val="0"/>
          <w:numId w:val="23"/>
        </w:numPr>
        <w:jc w:val="left"/>
      </w:pPr>
      <w:r>
        <w:rPr>
          <w:rStyle w:val="Znakapoznpodarou"/>
        </w:rPr>
        <w:footnoteRef/>
      </w:r>
      <w:r>
        <w:t xml:space="preserve"> </w:t>
      </w:r>
      <w:r w:rsidRPr="00186C94">
        <w:rPr>
          <w:i/>
          <w:sz w:val="22"/>
        </w:rPr>
        <w:t>Kleibl, J., Dvořáková, Z., Šubrt, B. Řízení lidských zdrojů. 1. vyd. Praha: C. H. Beck 2001. ISBN 80-7179-389-2</w:t>
      </w:r>
    </w:p>
  </w:footnote>
  <w:footnote w:id="3">
    <w:p w:rsidR="00FC75EA" w:rsidRDefault="00FC75EA" w:rsidP="00AB2BA4">
      <w:pPr>
        <w:pStyle w:val="normlnpsan"/>
        <w:numPr>
          <w:ilvl w:val="0"/>
          <w:numId w:val="23"/>
        </w:numPr>
        <w:jc w:val="left"/>
      </w:pPr>
      <w:r>
        <w:rPr>
          <w:rStyle w:val="Znakapoznpodarou"/>
        </w:rPr>
        <w:footnoteRef/>
      </w:r>
      <w:r>
        <w:t xml:space="preserve"> </w:t>
      </w:r>
      <w:r w:rsidRPr="003E362C">
        <w:rPr>
          <w:i/>
          <w:sz w:val="22"/>
        </w:rPr>
        <w:t>Hroník, F. Rozvoj a vzdělávání pracovníků. 1. vyd. Praha: Grada Publishing, a. s. 2007. ISBN - 978-80-247-1457-8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EA" w:rsidRPr="004A34AD" w:rsidRDefault="00FC75EA" w:rsidP="004A34AD">
    <w:pPr>
      <w:pStyle w:val="Zhlav"/>
      <w:spacing w:line="360" w:lineRule="auto"/>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DC" w:rsidRDefault="00CF44DC" w:rsidP="00CF44DC">
    <w:pPr>
      <w:pStyle w:val="Zhlav"/>
      <w:tabs>
        <w:tab w:val="clear" w:pos="4536"/>
        <w:tab w:val="clear" w:pos="9072"/>
        <w:tab w:val="left" w:pos="1275"/>
        <w:tab w:val="left" w:pos="6030"/>
      </w:tabs>
    </w:pPr>
    <w:r>
      <w:rPr>
        <w:noProof/>
        <w:lang w:eastAsia="cs-CZ"/>
      </w:rPr>
      <w:drawing>
        <wp:anchor distT="0" distB="0" distL="114300" distR="114300" simplePos="0" relativeHeight="251662336" behindDoc="1" locked="1" layoutInCell="0" allowOverlap="1" wp14:anchorId="35F107D7" wp14:editId="7AC6A230">
          <wp:simplePos x="0" y="0"/>
          <wp:positionH relativeFrom="page">
            <wp:posOffset>900430</wp:posOffset>
          </wp:positionH>
          <wp:positionV relativeFrom="page">
            <wp:posOffset>360045</wp:posOffset>
          </wp:positionV>
          <wp:extent cx="3600000" cy="615600"/>
          <wp:effectExtent l="0" t="0" r="635" b="0"/>
          <wp:wrapNone/>
          <wp:docPr id="27" name="Obrázek 27"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CF44DC" w:rsidRDefault="00CF44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FE4"/>
    <w:multiLevelType w:val="hybridMultilevel"/>
    <w:tmpl w:val="3C3C42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921847"/>
    <w:multiLevelType w:val="hybridMultilevel"/>
    <w:tmpl w:val="0A26B54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3A455EF"/>
    <w:multiLevelType w:val="multilevel"/>
    <w:tmpl w:val="D8CA6EA8"/>
    <w:lvl w:ilvl="0">
      <w:start w:val="1"/>
      <w:numFmt w:val="decimal"/>
      <w:suff w:val="space"/>
      <w:lvlText w:val="%1"/>
      <w:lvlJc w:val="left"/>
      <w:pPr>
        <w:ind w:left="680" w:hanging="453"/>
      </w:pPr>
      <w:rPr>
        <w:rFonts w:hint="default"/>
      </w:rPr>
    </w:lvl>
    <w:lvl w:ilvl="1">
      <w:start w:val="1"/>
      <w:numFmt w:val="decimal"/>
      <w:isLgl/>
      <w:suff w:val="space"/>
      <w:lvlText w:val="%1.%2"/>
      <w:lvlJc w:val="left"/>
      <w:pPr>
        <w:ind w:left="851" w:hanging="5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B42396"/>
    <w:multiLevelType w:val="hybridMultilevel"/>
    <w:tmpl w:val="B99C4D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1A4F66"/>
    <w:multiLevelType w:val="multilevel"/>
    <w:tmpl w:val="553C6CFC"/>
    <w:lvl w:ilvl="0">
      <w:start w:val="1"/>
      <w:numFmt w:val="decimal"/>
      <w:suff w:val="space"/>
      <w:lvlText w:val="%1"/>
      <w:lvlJc w:val="left"/>
      <w:pPr>
        <w:ind w:left="680" w:hanging="453"/>
      </w:pPr>
      <w:rPr>
        <w:rFonts w:hint="default"/>
      </w:rPr>
    </w:lvl>
    <w:lvl w:ilvl="1">
      <w:start w:val="3"/>
      <w:numFmt w:val="decimal"/>
      <w:suff w:val="space"/>
      <w:lvlText w:val="%1.%2"/>
      <w:lvlJc w:val="left"/>
      <w:pPr>
        <w:ind w:left="680" w:hanging="3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6D66215"/>
    <w:multiLevelType w:val="hybridMultilevel"/>
    <w:tmpl w:val="5CF20E1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7A44443"/>
    <w:multiLevelType w:val="hybridMultilevel"/>
    <w:tmpl w:val="F96EA2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8EA1D5E"/>
    <w:multiLevelType w:val="multilevel"/>
    <w:tmpl w:val="186C6866"/>
    <w:lvl w:ilvl="0">
      <w:start w:val="1"/>
      <w:numFmt w:val="decimal"/>
      <w:lvlText w:val="%1."/>
      <w:lvlJc w:val="left"/>
      <w:pPr>
        <w:ind w:left="720" w:hanging="360"/>
      </w:pPr>
      <w:rPr>
        <w:rFonts w:hint="default"/>
      </w:rPr>
    </w:lvl>
    <w:lvl w:ilvl="1">
      <w:start w:val="4"/>
      <w:numFmt w:val="decimal"/>
      <w:isLgl/>
      <w:suff w:val="space"/>
      <w:lvlText w:val="%1.3"/>
      <w:lvlJc w:val="left"/>
      <w:pPr>
        <w:ind w:left="851" w:hanging="5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9A11A5"/>
    <w:multiLevelType w:val="hybridMultilevel"/>
    <w:tmpl w:val="154C51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CC76F3D"/>
    <w:multiLevelType w:val="hybridMultilevel"/>
    <w:tmpl w:val="6910E28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FF4E22"/>
    <w:multiLevelType w:val="hybridMultilevel"/>
    <w:tmpl w:val="4BEE7C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B14D9A"/>
    <w:multiLevelType w:val="multilevel"/>
    <w:tmpl w:val="CD26CD92"/>
    <w:lvl w:ilvl="0">
      <w:start w:val="3"/>
      <w:numFmt w:val="decimal"/>
      <w:suff w:val="space"/>
      <w:lvlText w:val="%1"/>
      <w:lvlJc w:val="left"/>
      <w:pPr>
        <w:ind w:left="680" w:hanging="453"/>
      </w:pPr>
      <w:rPr>
        <w:rFonts w:hint="default"/>
      </w:rPr>
    </w:lvl>
    <w:lvl w:ilvl="1">
      <w:start w:val="4"/>
      <w:numFmt w:val="decimal"/>
      <w:suff w:val="space"/>
      <w:lvlText w:val="%1.%2"/>
      <w:lvlJc w:val="left"/>
      <w:pPr>
        <w:ind w:left="680" w:hanging="3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32D4900"/>
    <w:multiLevelType w:val="hybridMultilevel"/>
    <w:tmpl w:val="894CAE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5C53E1"/>
    <w:multiLevelType w:val="hybridMultilevel"/>
    <w:tmpl w:val="4442E4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5C639E"/>
    <w:multiLevelType w:val="hybridMultilevel"/>
    <w:tmpl w:val="E3A0F1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E665C5"/>
    <w:multiLevelType w:val="multilevel"/>
    <w:tmpl w:val="B0B0BBC8"/>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99D4C46"/>
    <w:multiLevelType w:val="hybridMultilevel"/>
    <w:tmpl w:val="B1A21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9557CF"/>
    <w:multiLevelType w:val="hybridMultilevel"/>
    <w:tmpl w:val="EEEC6B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CBE4983"/>
    <w:multiLevelType w:val="hybridMultilevel"/>
    <w:tmpl w:val="F5DA448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1D95089F"/>
    <w:multiLevelType w:val="hybridMultilevel"/>
    <w:tmpl w:val="D9563E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1A57E9C"/>
    <w:multiLevelType w:val="hybridMultilevel"/>
    <w:tmpl w:val="DB18D6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490DF2"/>
    <w:multiLevelType w:val="hybridMultilevel"/>
    <w:tmpl w:val="3DBA54E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2491787B"/>
    <w:multiLevelType w:val="hybridMultilevel"/>
    <w:tmpl w:val="B4F0EF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74132B8"/>
    <w:multiLevelType w:val="hybridMultilevel"/>
    <w:tmpl w:val="0D745D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45478B"/>
    <w:multiLevelType w:val="hybridMultilevel"/>
    <w:tmpl w:val="C03C37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9EB6457"/>
    <w:multiLevelType w:val="hybridMultilevel"/>
    <w:tmpl w:val="528E6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A803D9D"/>
    <w:multiLevelType w:val="hybridMultilevel"/>
    <w:tmpl w:val="BEDEE7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2E4F48DB"/>
    <w:multiLevelType w:val="multilevel"/>
    <w:tmpl w:val="90EC4CDA"/>
    <w:lvl w:ilvl="0">
      <w:start w:val="1"/>
      <w:numFmt w:val="none"/>
      <w:suff w:val="space"/>
      <w:lvlText w:val="3"/>
      <w:lvlJc w:val="left"/>
      <w:pPr>
        <w:ind w:left="680" w:hanging="340"/>
      </w:pPr>
      <w:rPr>
        <w:rFonts w:hint="default"/>
      </w:rPr>
    </w:lvl>
    <w:lvl w:ilvl="1">
      <w:start w:val="1"/>
      <w:numFmt w:val="none"/>
      <w:isLgl/>
      <w:suff w:val="space"/>
      <w:lvlText w:val="2.5"/>
      <w:lvlJc w:val="left"/>
      <w:pPr>
        <w:ind w:left="851" w:hanging="5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39B063D"/>
    <w:multiLevelType w:val="multilevel"/>
    <w:tmpl w:val="29C25120"/>
    <w:lvl w:ilvl="0">
      <w:start w:val="1"/>
      <w:numFmt w:val="decimal"/>
      <w:lvlText w:val="%1."/>
      <w:lvlJc w:val="left"/>
      <w:pPr>
        <w:ind w:left="720" w:hanging="360"/>
      </w:pPr>
      <w:rPr>
        <w:rFonts w:hint="default"/>
      </w:rPr>
    </w:lvl>
    <w:lvl w:ilvl="1">
      <w:start w:val="1"/>
      <w:numFmt w:val="none"/>
      <w:isLgl/>
      <w:suff w:val="space"/>
      <w:lvlText w:val="2.6"/>
      <w:lvlJc w:val="left"/>
      <w:pPr>
        <w:ind w:left="851" w:hanging="5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5C50BE6"/>
    <w:multiLevelType w:val="hybridMultilevel"/>
    <w:tmpl w:val="4B52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6227988"/>
    <w:multiLevelType w:val="multilevel"/>
    <w:tmpl w:val="84B494C8"/>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6383F35"/>
    <w:multiLevelType w:val="hybridMultilevel"/>
    <w:tmpl w:val="4A82E75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36BB62C6"/>
    <w:multiLevelType w:val="multilevel"/>
    <w:tmpl w:val="2F8A29B4"/>
    <w:lvl w:ilvl="0">
      <w:start w:val="1"/>
      <w:numFmt w:val="decimal"/>
      <w:lvlText w:val="%1."/>
      <w:lvlJc w:val="left"/>
      <w:pPr>
        <w:ind w:left="720" w:hanging="360"/>
      </w:pPr>
      <w:rPr>
        <w:rFonts w:hint="default"/>
      </w:rPr>
    </w:lvl>
    <w:lvl w:ilvl="1">
      <w:start w:val="3"/>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A7B2F7E"/>
    <w:multiLevelType w:val="multilevel"/>
    <w:tmpl w:val="9936294A"/>
    <w:lvl w:ilvl="0">
      <w:start w:val="1"/>
      <w:numFmt w:val="decimal"/>
      <w:lvlText w:val="%1."/>
      <w:lvlJc w:val="left"/>
      <w:pPr>
        <w:ind w:left="720" w:hanging="360"/>
      </w:pPr>
      <w:rPr>
        <w:rFonts w:hint="default"/>
      </w:rPr>
    </w:lvl>
    <w:lvl w:ilvl="1">
      <w:start w:val="1"/>
      <w:numFmt w:val="none"/>
      <w:isLgl/>
      <w:suff w:val="space"/>
      <w:lvlText w:val="2.4"/>
      <w:lvlJc w:val="left"/>
      <w:pPr>
        <w:ind w:left="851" w:hanging="5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AFC1D39"/>
    <w:multiLevelType w:val="multilevel"/>
    <w:tmpl w:val="1C902B14"/>
    <w:lvl w:ilvl="0">
      <w:start w:val="1"/>
      <w:numFmt w:val="decimal"/>
      <w:suff w:val="space"/>
      <w:lvlText w:val="%1"/>
      <w:lvlJc w:val="left"/>
      <w:pPr>
        <w:ind w:left="680" w:hanging="340"/>
      </w:pPr>
      <w:rPr>
        <w:rFonts w:hint="default"/>
      </w:rPr>
    </w:lvl>
    <w:lvl w:ilvl="1">
      <w:start w:val="2"/>
      <w:numFmt w:val="decimal"/>
      <w:suff w:val="space"/>
      <w:lvlText w:val="%2.2"/>
      <w:lvlJc w:val="left"/>
      <w:pPr>
        <w:ind w:left="851" w:hanging="511"/>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8" w:hanging="108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548" w:hanging="144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10068" w:hanging="1800"/>
      </w:pPr>
      <w:rPr>
        <w:rFonts w:hint="default"/>
      </w:rPr>
    </w:lvl>
    <w:lvl w:ilvl="8">
      <w:start w:val="1"/>
      <w:numFmt w:val="decimal"/>
      <w:lvlText w:val="%1.%2.%3.%4.%5.%6.%7.%8.%9"/>
      <w:lvlJc w:val="left"/>
      <w:pPr>
        <w:ind w:left="11148" w:hanging="1800"/>
      </w:pPr>
      <w:rPr>
        <w:rFonts w:hint="default"/>
      </w:rPr>
    </w:lvl>
  </w:abstractNum>
  <w:abstractNum w:abstractNumId="35" w15:restartNumberingAfterBreak="0">
    <w:nsid w:val="3C5005D0"/>
    <w:multiLevelType w:val="multilevel"/>
    <w:tmpl w:val="CE16B8C0"/>
    <w:lvl w:ilvl="0">
      <w:start w:val="2"/>
      <w:numFmt w:val="decimal"/>
      <w:suff w:val="space"/>
      <w:lvlText w:val="%1"/>
      <w:lvlJc w:val="left"/>
      <w:pPr>
        <w:ind w:left="680" w:hanging="453"/>
      </w:pPr>
      <w:rPr>
        <w:rFonts w:hint="default"/>
        <w:sz w:val="32"/>
        <w:szCs w:val="32"/>
      </w:rPr>
    </w:lvl>
    <w:lvl w:ilvl="1">
      <w:start w:val="1"/>
      <w:numFmt w:val="decimal"/>
      <w:suff w:val="space"/>
      <w:lvlText w:val="%1.%2"/>
      <w:lvlJc w:val="left"/>
      <w:pPr>
        <w:ind w:left="680" w:hanging="34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36" w15:restartNumberingAfterBreak="0">
    <w:nsid w:val="3D6A47B9"/>
    <w:multiLevelType w:val="multilevel"/>
    <w:tmpl w:val="5A4EEEBE"/>
    <w:lvl w:ilvl="0">
      <w:start w:val="1"/>
      <w:numFmt w:val="decimal"/>
      <w:lvlText w:val="%1."/>
      <w:lvlJc w:val="left"/>
      <w:pPr>
        <w:ind w:left="720" w:hanging="360"/>
      </w:pPr>
      <w:rPr>
        <w:rFonts w:hint="default"/>
      </w:rPr>
    </w:lvl>
    <w:lvl w:ilvl="1">
      <w:start w:val="1"/>
      <w:numFmt w:val="none"/>
      <w:isLgl/>
      <w:suff w:val="space"/>
      <w:lvlText w:val="2.7"/>
      <w:lvlJc w:val="left"/>
      <w:pPr>
        <w:ind w:left="851" w:hanging="5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FE7422C"/>
    <w:multiLevelType w:val="hybridMultilevel"/>
    <w:tmpl w:val="A47232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8143CA"/>
    <w:multiLevelType w:val="hybridMultilevel"/>
    <w:tmpl w:val="D4AEA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6EE4E57"/>
    <w:multiLevelType w:val="hybridMultilevel"/>
    <w:tmpl w:val="630A03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48733816"/>
    <w:multiLevelType w:val="hybridMultilevel"/>
    <w:tmpl w:val="547A36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B105915"/>
    <w:multiLevelType w:val="hybridMultilevel"/>
    <w:tmpl w:val="74EACF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C911991"/>
    <w:multiLevelType w:val="hybridMultilevel"/>
    <w:tmpl w:val="BE160360"/>
    <w:lvl w:ilvl="0" w:tplc="04050001">
      <w:start w:val="1"/>
      <w:numFmt w:val="bullet"/>
      <w:lvlText w:val=""/>
      <w:lvlJc w:val="left"/>
      <w:pPr>
        <w:ind w:left="1080" w:hanging="360"/>
      </w:pPr>
      <w:rPr>
        <w:rFonts w:ascii="Symbol" w:hAnsi="Symbol"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4D270E45"/>
    <w:multiLevelType w:val="hybridMultilevel"/>
    <w:tmpl w:val="19228C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E5C6312"/>
    <w:multiLevelType w:val="hybridMultilevel"/>
    <w:tmpl w:val="E9E0CFB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545B697B"/>
    <w:multiLevelType w:val="hybridMultilevel"/>
    <w:tmpl w:val="D116C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52412D4"/>
    <w:multiLevelType w:val="hybridMultilevel"/>
    <w:tmpl w:val="EDAA41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DD532C"/>
    <w:multiLevelType w:val="hybridMultilevel"/>
    <w:tmpl w:val="2C40D6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5A262450"/>
    <w:multiLevelType w:val="hybridMultilevel"/>
    <w:tmpl w:val="98BCF7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AD15224"/>
    <w:multiLevelType w:val="hybridMultilevel"/>
    <w:tmpl w:val="DDD00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E8F607C"/>
    <w:multiLevelType w:val="hybridMultilevel"/>
    <w:tmpl w:val="903025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FF63818"/>
    <w:multiLevelType w:val="hybridMultilevel"/>
    <w:tmpl w:val="55C02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0364550"/>
    <w:multiLevelType w:val="hybridMultilevel"/>
    <w:tmpl w:val="C31CB5B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61E25E55"/>
    <w:multiLevelType w:val="multilevel"/>
    <w:tmpl w:val="0A8AB6EA"/>
    <w:lvl w:ilvl="0">
      <w:start w:val="1"/>
      <w:numFmt w:val="decimal"/>
      <w:lvlText w:val="%1."/>
      <w:lvlJc w:val="left"/>
      <w:pPr>
        <w:ind w:left="720" w:hanging="360"/>
      </w:pPr>
      <w:rPr>
        <w:rFonts w:hint="default"/>
      </w:rPr>
    </w:lvl>
    <w:lvl w:ilvl="1">
      <w:start w:val="4"/>
      <w:numFmt w:val="none"/>
      <w:isLgl/>
      <w:suff w:val="space"/>
      <w:lvlText w:val="1.2"/>
      <w:lvlJc w:val="left"/>
      <w:pPr>
        <w:ind w:left="851" w:hanging="5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2FE639A"/>
    <w:multiLevelType w:val="multilevel"/>
    <w:tmpl w:val="03CCE6EA"/>
    <w:lvl w:ilvl="0">
      <w:start w:val="1"/>
      <w:numFmt w:val="decimal"/>
      <w:suff w:val="space"/>
      <w:lvlText w:val="%1"/>
      <w:lvlJc w:val="left"/>
      <w:pPr>
        <w:ind w:left="680" w:hanging="340"/>
      </w:pPr>
      <w:rPr>
        <w:rFonts w:hint="default"/>
      </w:rPr>
    </w:lvl>
    <w:lvl w:ilvl="1">
      <w:start w:val="2"/>
      <w:numFmt w:val="none"/>
      <w:suff w:val="space"/>
      <w:lvlText w:val="3.2"/>
      <w:lvlJc w:val="left"/>
      <w:pPr>
        <w:ind w:left="851" w:hanging="511"/>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8" w:hanging="108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548" w:hanging="144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10068" w:hanging="1800"/>
      </w:pPr>
      <w:rPr>
        <w:rFonts w:hint="default"/>
      </w:rPr>
    </w:lvl>
    <w:lvl w:ilvl="8">
      <w:start w:val="1"/>
      <w:numFmt w:val="decimal"/>
      <w:lvlText w:val="%1.%2.%3.%4.%5.%6.%7.%8.%9"/>
      <w:lvlJc w:val="left"/>
      <w:pPr>
        <w:ind w:left="11148" w:hanging="1800"/>
      </w:pPr>
      <w:rPr>
        <w:rFonts w:hint="default"/>
      </w:rPr>
    </w:lvl>
  </w:abstractNum>
  <w:abstractNum w:abstractNumId="55" w15:restartNumberingAfterBreak="0">
    <w:nsid w:val="6A074979"/>
    <w:multiLevelType w:val="hybridMultilevel"/>
    <w:tmpl w:val="EE40D3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A9C2B5E"/>
    <w:multiLevelType w:val="multilevel"/>
    <w:tmpl w:val="6854F474"/>
    <w:lvl w:ilvl="0">
      <w:start w:val="4"/>
      <w:numFmt w:val="decimal"/>
      <w:suff w:val="space"/>
      <w:lvlText w:val="%1"/>
      <w:lvlJc w:val="left"/>
      <w:pPr>
        <w:ind w:left="680" w:hanging="396"/>
      </w:pPr>
      <w:rPr>
        <w:rFonts w:hint="default"/>
      </w:rPr>
    </w:lvl>
    <w:lvl w:ilvl="1">
      <w:start w:val="1"/>
      <w:numFmt w:val="decimal"/>
      <w:suff w:val="space"/>
      <w:lvlText w:val="%1.%2"/>
      <w:lvlJc w:val="left"/>
      <w:pPr>
        <w:ind w:left="680" w:hanging="340"/>
      </w:pPr>
      <w:rPr>
        <w:rFonts w:hint="default"/>
      </w:rPr>
    </w:lvl>
    <w:lvl w:ilvl="2">
      <w:start w:val="1"/>
      <w:numFmt w:val="decimal"/>
      <w:suff w:val="space"/>
      <w:lvlText w:val="%1.%2.%3"/>
      <w:lvlJc w:val="left"/>
      <w:pPr>
        <w:ind w:left="737" w:hanging="283"/>
      </w:pPr>
      <w:rPr>
        <w:rFonts w:hint="default"/>
      </w:rPr>
    </w:lvl>
    <w:lvl w:ilvl="3">
      <w:start w:val="1"/>
      <w:numFmt w:val="decimal"/>
      <w:suff w:val="space"/>
      <w:lvlText w:val="%1.%2.%3.%4"/>
      <w:lvlJc w:val="left"/>
      <w:pPr>
        <w:ind w:left="680" w:hanging="226"/>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BC9477E"/>
    <w:multiLevelType w:val="hybridMultilevel"/>
    <w:tmpl w:val="C7DA8B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16A3E9A"/>
    <w:multiLevelType w:val="hybridMultilevel"/>
    <w:tmpl w:val="DBFAB7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3084061"/>
    <w:multiLevelType w:val="hybridMultilevel"/>
    <w:tmpl w:val="0A5A9F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566158B"/>
    <w:multiLevelType w:val="hybridMultilevel"/>
    <w:tmpl w:val="35A088F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1" w15:restartNumberingAfterBreak="0">
    <w:nsid w:val="7B194322"/>
    <w:multiLevelType w:val="hybridMultilevel"/>
    <w:tmpl w:val="7BC80B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0"/>
  </w:num>
  <w:num w:numId="3">
    <w:abstractNumId w:val="38"/>
  </w:num>
  <w:num w:numId="4">
    <w:abstractNumId w:val="7"/>
  </w:num>
  <w:num w:numId="5">
    <w:abstractNumId w:val="16"/>
  </w:num>
  <w:num w:numId="6">
    <w:abstractNumId w:val="2"/>
  </w:num>
  <w:num w:numId="7">
    <w:abstractNumId w:val="25"/>
  </w:num>
  <w:num w:numId="8">
    <w:abstractNumId w:val="45"/>
  </w:num>
  <w:num w:numId="9">
    <w:abstractNumId w:val="32"/>
  </w:num>
  <w:num w:numId="10">
    <w:abstractNumId w:val="51"/>
  </w:num>
  <w:num w:numId="11">
    <w:abstractNumId w:val="42"/>
  </w:num>
  <w:num w:numId="12">
    <w:abstractNumId w:val="15"/>
  </w:num>
  <w:num w:numId="13">
    <w:abstractNumId w:val="17"/>
  </w:num>
  <w:num w:numId="14">
    <w:abstractNumId w:val="22"/>
  </w:num>
  <w:num w:numId="15">
    <w:abstractNumId w:val="12"/>
  </w:num>
  <w:num w:numId="16">
    <w:abstractNumId w:val="10"/>
  </w:num>
  <w:num w:numId="17">
    <w:abstractNumId w:val="37"/>
  </w:num>
  <w:num w:numId="18">
    <w:abstractNumId w:val="60"/>
  </w:num>
  <w:num w:numId="19">
    <w:abstractNumId w:val="43"/>
  </w:num>
  <w:num w:numId="20">
    <w:abstractNumId w:val="19"/>
  </w:num>
  <w:num w:numId="21">
    <w:abstractNumId w:val="0"/>
  </w:num>
  <w:num w:numId="22">
    <w:abstractNumId w:val="30"/>
  </w:num>
  <w:num w:numId="23">
    <w:abstractNumId w:val="61"/>
  </w:num>
  <w:num w:numId="24">
    <w:abstractNumId w:val="9"/>
  </w:num>
  <w:num w:numId="25">
    <w:abstractNumId w:val="59"/>
  </w:num>
  <w:num w:numId="26">
    <w:abstractNumId w:val="48"/>
  </w:num>
  <w:num w:numId="27">
    <w:abstractNumId w:val="13"/>
  </w:num>
  <w:num w:numId="28">
    <w:abstractNumId w:val="41"/>
  </w:num>
  <w:num w:numId="29">
    <w:abstractNumId w:val="46"/>
  </w:num>
  <w:num w:numId="30">
    <w:abstractNumId w:val="31"/>
  </w:num>
  <w:num w:numId="31">
    <w:abstractNumId w:val="29"/>
  </w:num>
  <w:num w:numId="32">
    <w:abstractNumId w:val="23"/>
  </w:num>
  <w:num w:numId="33">
    <w:abstractNumId w:val="24"/>
  </w:num>
  <w:num w:numId="34">
    <w:abstractNumId w:val="57"/>
  </w:num>
  <w:num w:numId="35">
    <w:abstractNumId w:val="14"/>
  </w:num>
  <w:num w:numId="36">
    <w:abstractNumId w:val="50"/>
  </w:num>
  <w:num w:numId="37">
    <w:abstractNumId w:val="20"/>
  </w:num>
  <w:num w:numId="38">
    <w:abstractNumId w:val="58"/>
  </w:num>
  <w:num w:numId="39">
    <w:abstractNumId w:val="34"/>
  </w:num>
  <w:num w:numId="40">
    <w:abstractNumId w:val="27"/>
  </w:num>
  <w:num w:numId="41">
    <w:abstractNumId w:val="36"/>
  </w:num>
  <w:num w:numId="42">
    <w:abstractNumId w:val="28"/>
  </w:num>
  <w:num w:numId="43">
    <w:abstractNumId w:val="54"/>
  </w:num>
  <w:num w:numId="44">
    <w:abstractNumId w:val="53"/>
  </w:num>
  <w:num w:numId="45">
    <w:abstractNumId w:val="4"/>
  </w:num>
  <w:num w:numId="46">
    <w:abstractNumId w:val="35"/>
  </w:num>
  <w:num w:numId="47">
    <w:abstractNumId w:val="11"/>
  </w:num>
  <w:num w:numId="48">
    <w:abstractNumId w:val="56"/>
  </w:num>
  <w:num w:numId="49">
    <w:abstractNumId w:val="55"/>
  </w:num>
  <w:num w:numId="50">
    <w:abstractNumId w:val="49"/>
  </w:num>
  <w:num w:numId="51">
    <w:abstractNumId w:val="39"/>
  </w:num>
  <w:num w:numId="52">
    <w:abstractNumId w:val="44"/>
  </w:num>
  <w:num w:numId="53">
    <w:abstractNumId w:val="21"/>
  </w:num>
  <w:num w:numId="54">
    <w:abstractNumId w:val="1"/>
  </w:num>
  <w:num w:numId="55">
    <w:abstractNumId w:val="3"/>
  </w:num>
  <w:num w:numId="56">
    <w:abstractNumId w:val="18"/>
  </w:num>
  <w:num w:numId="57">
    <w:abstractNumId w:val="8"/>
  </w:num>
  <w:num w:numId="58">
    <w:abstractNumId w:val="26"/>
  </w:num>
  <w:num w:numId="59">
    <w:abstractNumId w:val="6"/>
  </w:num>
  <w:num w:numId="60">
    <w:abstractNumId w:val="52"/>
  </w:num>
  <w:num w:numId="61">
    <w:abstractNumId w:val="47"/>
  </w:num>
  <w:num w:numId="6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AD"/>
    <w:rsid w:val="00016225"/>
    <w:rsid w:val="00036A5F"/>
    <w:rsid w:val="000551FA"/>
    <w:rsid w:val="00060603"/>
    <w:rsid w:val="0008035E"/>
    <w:rsid w:val="00090818"/>
    <w:rsid w:val="00093526"/>
    <w:rsid w:val="00095FFF"/>
    <w:rsid w:val="000B1F6F"/>
    <w:rsid w:val="000B55F2"/>
    <w:rsid w:val="000C0A03"/>
    <w:rsid w:val="000D0FF3"/>
    <w:rsid w:val="000E5DA4"/>
    <w:rsid w:val="00105D12"/>
    <w:rsid w:val="0010768A"/>
    <w:rsid w:val="00160C2C"/>
    <w:rsid w:val="001665B3"/>
    <w:rsid w:val="00166B4A"/>
    <w:rsid w:val="00182F46"/>
    <w:rsid w:val="001833B9"/>
    <w:rsid w:val="00186C94"/>
    <w:rsid w:val="001A3958"/>
    <w:rsid w:val="001A5F51"/>
    <w:rsid w:val="001C2210"/>
    <w:rsid w:val="001D2AB7"/>
    <w:rsid w:val="001E098C"/>
    <w:rsid w:val="00215A2B"/>
    <w:rsid w:val="00220EAD"/>
    <w:rsid w:val="00221E6E"/>
    <w:rsid w:val="00237EF1"/>
    <w:rsid w:val="00242CC4"/>
    <w:rsid w:val="002631BF"/>
    <w:rsid w:val="00271B6A"/>
    <w:rsid w:val="00284C57"/>
    <w:rsid w:val="002C38DF"/>
    <w:rsid w:val="002C7355"/>
    <w:rsid w:val="003058BD"/>
    <w:rsid w:val="00321264"/>
    <w:rsid w:val="0034037F"/>
    <w:rsid w:val="00362EBC"/>
    <w:rsid w:val="0037420D"/>
    <w:rsid w:val="00387635"/>
    <w:rsid w:val="00387C3A"/>
    <w:rsid w:val="00397244"/>
    <w:rsid w:val="003D5090"/>
    <w:rsid w:val="003E2E26"/>
    <w:rsid w:val="003E362C"/>
    <w:rsid w:val="003F44BC"/>
    <w:rsid w:val="00402012"/>
    <w:rsid w:val="00403B13"/>
    <w:rsid w:val="00437D92"/>
    <w:rsid w:val="00446B41"/>
    <w:rsid w:val="00451972"/>
    <w:rsid w:val="00453424"/>
    <w:rsid w:val="00465AEB"/>
    <w:rsid w:val="00467237"/>
    <w:rsid w:val="00481E19"/>
    <w:rsid w:val="00491B9D"/>
    <w:rsid w:val="004954AB"/>
    <w:rsid w:val="00495E3F"/>
    <w:rsid w:val="004A34AD"/>
    <w:rsid w:val="004A4BA7"/>
    <w:rsid w:val="004D1297"/>
    <w:rsid w:val="004F4BDE"/>
    <w:rsid w:val="00503A77"/>
    <w:rsid w:val="00515416"/>
    <w:rsid w:val="00531A1B"/>
    <w:rsid w:val="00553B3B"/>
    <w:rsid w:val="005561E8"/>
    <w:rsid w:val="00557023"/>
    <w:rsid w:val="00565E9A"/>
    <w:rsid w:val="005727F7"/>
    <w:rsid w:val="005B1F0C"/>
    <w:rsid w:val="005C4593"/>
    <w:rsid w:val="005D57B9"/>
    <w:rsid w:val="006351C1"/>
    <w:rsid w:val="0064057C"/>
    <w:rsid w:val="00651B35"/>
    <w:rsid w:val="00663F72"/>
    <w:rsid w:val="00671CB1"/>
    <w:rsid w:val="006750AE"/>
    <w:rsid w:val="00680D59"/>
    <w:rsid w:val="006A0C87"/>
    <w:rsid w:val="006A5CC6"/>
    <w:rsid w:val="006B1004"/>
    <w:rsid w:val="006C2DE9"/>
    <w:rsid w:val="006C2E73"/>
    <w:rsid w:val="006F02C6"/>
    <w:rsid w:val="00701A4C"/>
    <w:rsid w:val="0070445F"/>
    <w:rsid w:val="0073212D"/>
    <w:rsid w:val="007505C8"/>
    <w:rsid w:val="007521E9"/>
    <w:rsid w:val="007827AE"/>
    <w:rsid w:val="00785E07"/>
    <w:rsid w:val="0079178F"/>
    <w:rsid w:val="00793A3F"/>
    <w:rsid w:val="00797D64"/>
    <w:rsid w:val="007B103B"/>
    <w:rsid w:val="007B5B40"/>
    <w:rsid w:val="007E0834"/>
    <w:rsid w:val="007F0A11"/>
    <w:rsid w:val="008109BB"/>
    <w:rsid w:val="00814EF3"/>
    <w:rsid w:val="00822AF2"/>
    <w:rsid w:val="008300A8"/>
    <w:rsid w:val="0084270F"/>
    <w:rsid w:val="00861099"/>
    <w:rsid w:val="00866AE8"/>
    <w:rsid w:val="0088269F"/>
    <w:rsid w:val="00885226"/>
    <w:rsid w:val="008A4DBC"/>
    <w:rsid w:val="008B6207"/>
    <w:rsid w:val="008C01D4"/>
    <w:rsid w:val="008C0D75"/>
    <w:rsid w:val="008C19FF"/>
    <w:rsid w:val="008C6ED4"/>
    <w:rsid w:val="008F4C68"/>
    <w:rsid w:val="009028C2"/>
    <w:rsid w:val="00910D38"/>
    <w:rsid w:val="0092161D"/>
    <w:rsid w:val="009329B6"/>
    <w:rsid w:val="009374EA"/>
    <w:rsid w:val="009509F8"/>
    <w:rsid w:val="00952999"/>
    <w:rsid w:val="00952C62"/>
    <w:rsid w:val="00953F49"/>
    <w:rsid w:val="00953FCB"/>
    <w:rsid w:val="00994FC9"/>
    <w:rsid w:val="0099578C"/>
    <w:rsid w:val="009A69EF"/>
    <w:rsid w:val="009C0BCB"/>
    <w:rsid w:val="009D7B99"/>
    <w:rsid w:val="009E4227"/>
    <w:rsid w:val="009E7ED2"/>
    <w:rsid w:val="00A118DF"/>
    <w:rsid w:val="00A207CF"/>
    <w:rsid w:val="00A23C5D"/>
    <w:rsid w:val="00A25C75"/>
    <w:rsid w:val="00A26058"/>
    <w:rsid w:val="00A271E4"/>
    <w:rsid w:val="00A55F8A"/>
    <w:rsid w:val="00A65EAA"/>
    <w:rsid w:val="00A67A64"/>
    <w:rsid w:val="00A869BF"/>
    <w:rsid w:val="00A91F77"/>
    <w:rsid w:val="00A920DE"/>
    <w:rsid w:val="00A96F6C"/>
    <w:rsid w:val="00AA7F6A"/>
    <w:rsid w:val="00AB2BA4"/>
    <w:rsid w:val="00AD393B"/>
    <w:rsid w:val="00AD75B7"/>
    <w:rsid w:val="00AF55C8"/>
    <w:rsid w:val="00B055D5"/>
    <w:rsid w:val="00B0757D"/>
    <w:rsid w:val="00B242E6"/>
    <w:rsid w:val="00B45E25"/>
    <w:rsid w:val="00B708BA"/>
    <w:rsid w:val="00B717E2"/>
    <w:rsid w:val="00BF7A60"/>
    <w:rsid w:val="00C04194"/>
    <w:rsid w:val="00C06096"/>
    <w:rsid w:val="00C22B0F"/>
    <w:rsid w:val="00C379D9"/>
    <w:rsid w:val="00C4642B"/>
    <w:rsid w:val="00C552F1"/>
    <w:rsid w:val="00C83CB3"/>
    <w:rsid w:val="00C85EDF"/>
    <w:rsid w:val="00CA7722"/>
    <w:rsid w:val="00CC2958"/>
    <w:rsid w:val="00CE2D5D"/>
    <w:rsid w:val="00CF11D9"/>
    <w:rsid w:val="00CF44DC"/>
    <w:rsid w:val="00CF4805"/>
    <w:rsid w:val="00D06566"/>
    <w:rsid w:val="00D24343"/>
    <w:rsid w:val="00D251C0"/>
    <w:rsid w:val="00D308EC"/>
    <w:rsid w:val="00D41A63"/>
    <w:rsid w:val="00D50CE6"/>
    <w:rsid w:val="00D55D04"/>
    <w:rsid w:val="00D57677"/>
    <w:rsid w:val="00D61396"/>
    <w:rsid w:val="00D620D1"/>
    <w:rsid w:val="00D73665"/>
    <w:rsid w:val="00D9082E"/>
    <w:rsid w:val="00DA078E"/>
    <w:rsid w:val="00DC6636"/>
    <w:rsid w:val="00DD2C8F"/>
    <w:rsid w:val="00DF1D93"/>
    <w:rsid w:val="00DF4156"/>
    <w:rsid w:val="00E03976"/>
    <w:rsid w:val="00E14202"/>
    <w:rsid w:val="00E15E7A"/>
    <w:rsid w:val="00E46283"/>
    <w:rsid w:val="00E54D50"/>
    <w:rsid w:val="00E61173"/>
    <w:rsid w:val="00E72522"/>
    <w:rsid w:val="00E84F38"/>
    <w:rsid w:val="00E87C0D"/>
    <w:rsid w:val="00E940BE"/>
    <w:rsid w:val="00EB5843"/>
    <w:rsid w:val="00ED2D77"/>
    <w:rsid w:val="00EE1223"/>
    <w:rsid w:val="00EE2DDE"/>
    <w:rsid w:val="00EE5CC0"/>
    <w:rsid w:val="00EE7781"/>
    <w:rsid w:val="00EF57C1"/>
    <w:rsid w:val="00F01C69"/>
    <w:rsid w:val="00F43E1E"/>
    <w:rsid w:val="00F855F8"/>
    <w:rsid w:val="00FA2B18"/>
    <w:rsid w:val="00FA5EFD"/>
    <w:rsid w:val="00FC053A"/>
    <w:rsid w:val="00FC61BF"/>
    <w:rsid w:val="00FC75EA"/>
    <w:rsid w:val="00FD5E0F"/>
    <w:rsid w:val="00FF77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27AB"/>
  <w15:chartTrackingRefBased/>
  <w15:docId w15:val="{5F23CA45-98CA-425F-A3FD-395B8713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95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AF5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34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34AD"/>
  </w:style>
  <w:style w:type="paragraph" w:styleId="Zpat">
    <w:name w:val="footer"/>
    <w:basedOn w:val="Normln"/>
    <w:link w:val="ZpatChar"/>
    <w:uiPriority w:val="99"/>
    <w:unhideWhenUsed/>
    <w:rsid w:val="004A34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A34AD"/>
  </w:style>
  <w:style w:type="paragraph" w:customStyle="1" w:styleId="nadpisykapitol">
    <w:name w:val="nadpisy kapitol"/>
    <w:basedOn w:val="Normln"/>
    <w:qFormat/>
    <w:rsid w:val="004A34AD"/>
    <w:pPr>
      <w:spacing w:line="360" w:lineRule="auto"/>
      <w:ind w:firstLine="340"/>
      <w:jc w:val="both"/>
    </w:pPr>
    <w:rPr>
      <w:rFonts w:ascii="Arial" w:hAnsi="Arial"/>
      <w:sz w:val="28"/>
    </w:rPr>
  </w:style>
  <w:style w:type="paragraph" w:customStyle="1" w:styleId="normlnpsan">
    <w:name w:val="normální psaní"/>
    <w:basedOn w:val="nadpisykapitol"/>
    <w:qFormat/>
    <w:rsid w:val="00437D92"/>
    <w:pPr>
      <w:spacing w:after="120"/>
      <w:ind w:firstLine="0"/>
    </w:pPr>
    <w:rPr>
      <w:rFonts w:ascii="Times New Roman" w:hAnsi="Times New Roman"/>
      <w:sz w:val="24"/>
      <w:szCs w:val="24"/>
    </w:rPr>
  </w:style>
  <w:style w:type="paragraph" w:customStyle="1" w:styleId="Nadpiss1">
    <w:name w:val="Nadpiss 1"/>
    <w:basedOn w:val="normlnpsan"/>
    <w:qFormat/>
    <w:rsid w:val="00DD2C8F"/>
    <w:pPr>
      <w:outlineLvl w:val="0"/>
    </w:pPr>
    <w:rPr>
      <w:rFonts w:ascii="Arial" w:hAnsi="Arial"/>
      <w:sz w:val="36"/>
    </w:rPr>
  </w:style>
  <w:style w:type="paragraph" w:customStyle="1" w:styleId="Nadpiss2">
    <w:name w:val="Nadpiss 2"/>
    <w:basedOn w:val="Nadpiss1"/>
    <w:qFormat/>
    <w:rsid w:val="00DD2C8F"/>
    <w:pPr>
      <w:outlineLvl w:val="1"/>
    </w:pPr>
    <w:rPr>
      <w:sz w:val="32"/>
    </w:rPr>
  </w:style>
  <w:style w:type="character" w:customStyle="1" w:styleId="Nadpis1Char">
    <w:name w:val="Nadpis 1 Char"/>
    <w:basedOn w:val="Standardnpsmoodstavce"/>
    <w:link w:val="Nadpis1"/>
    <w:uiPriority w:val="9"/>
    <w:rsid w:val="004954AB"/>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4954AB"/>
    <w:pPr>
      <w:outlineLvl w:val="9"/>
    </w:pPr>
    <w:rPr>
      <w:lang w:eastAsia="cs-CZ"/>
    </w:rPr>
  </w:style>
  <w:style w:type="paragraph" w:styleId="Obsah1">
    <w:name w:val="toc 1"/>
    <w:basedOn w:val="Normln"/>
    <w:next w:val="Normln"/>
    <w:autoRedefine/>
    <w:uiPriority w:val="39"/>
    <w:unhideWhenUsed/>
    <w:rsid w:val="006351C1"/>
    <w:pPr>
      <w:spacing w:after="100"/>
    </w:pPr>
  </w:style>
  <w:style w:type="paragraph" w:styleId="Obsah2">
    <w:name w:val="toc 2"/>
    <w:basedOn w:val="Normln"/>
    <w:next w:val="Normln"/>
    <w:autoRedefine/>
    <w:uiPriority w:val="39"/>
    <w:unhideWhenUsed/>
    <w:rsid w:val="006351C1"/>
    <w:pPr>
      <w:spacing w:after="100"/>
      <w:ind w:left="220"/>
    </w:pPr>
  </w:style>
  <w:style w:type="character" w:styleId="Hypertextovodkaz">
    <w:name w:val="Hyperlink"/>
    <w:basedOn w:val="Standardnpsmoodstavce"/>
    <w:uiPriority w:val="99"/>
    <w:unhideWhenUsed/>
    <w:rsid w:val="006351C1"/>
    <w:rPr>
      <w:color w:val="0563C1" w:themeColor="hyperlink"/>
      <w:u w:val="single"/>
    </w:rPr>
  </w:style>
  <w:style w:type="paragraph" w:styleId="Normlnweb">
    <w:name w:val="Normal (Web)"/>
    <w:basedOn w:val="Normln"/>
    <w:uiPriority w:val="99"/>
    <w:semiHidden/>
    <w:unhideWhenUsed/>
    <w:rsid w:val="008C6E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62EBC"/>
    <w:pPr>
      <w:ind w:left="720"/>
      <w:contextualSpacing/>
    </w:pPr>
  </w:style>
  <w:style w:type="paragraph" w:customStyle="1" w:styleId="Nadpiss3">
    <w:name w:val="Nadpiss 3"/>
    <w:basedOn w:val="Nadpis3"/>
    <w:qFormat/>
    <w:rsid w:val="00AF55C8"/>
    <w:pPr>
      <w:spacing w:before="120" w:after="120" w:line="360" w:lineRule="auto"/>
    </w:pPr>
    <w:rPr>
      <w:rFonts w:ascii="Arial" w:hAnsi="Arial"/>
      <w:color w:val="000000" w:themeColor="text1"/>
      <w:sz w:val="28"/>
    </w:rPr>
  </w:style>
  <w:style w:type="paragraph" w:customStyle="1" w:styleId="Nadpiss4">
    <w:name w:val="Nadpiss 4"/>
    <w:basedOn w:val="Normln"/>
    <w:qFormat/>
    <w:rsid w:val="00DD2C8F"/>
    <w:pPr>
      <w:spacing w:before="80" w:after="80" w:line="360" w:lineRule="auto"/>
    </w:pPr>
    <w:rPr>
      <w:rFonts w:ascii="Arial" w:hAnsi="Arial"/>
      <w:sz w:val="24"/>
    </w:rPr>
  </w:style>
  <w:style w:type="paragraph" w:styleId="Obsah3">
    <w:name w:val="toc 3"/>
    <w:basedOn w:val="Normln"/>
    <w:next w:val="Normln"/>
    <w:autoRedefine/>
    <w:uiPriority w:val="39"/>
    <w:unhideWhenUsed/>
    <w:rsid w:val="00AF55C8"/>
    <w:pPr>
      <w:spacing w:after="100"/>
      <w:ind w:left="440"/>
    </w:pPr>
  </w:style>
  <w:style w:type="character" w:customStyle="1" w:styleId="Nadpis3Char">
    <w:name w:val="Nadpis 3 Char"/>
    <w:basedOn w:val="Standardnpsmoodstavce"/>
    <w:link w:val="Nadpis3"/>
    <w:uiPriority w:val="9"/>
    <w:semiHidden/>
    <w:rsid w:val="00AF55C8"/>
    <w:rPr>
      <w:rFonts w:asciiTheme="majorHAnsi" w:eastAsiaTheme="majorEastAsia" w:hAnsiTheme="majorHAnsi" w:cstheme="majorBidi"/>
      <w:color w:val="1F4D78" w:themeColor="accent1" w:themeShade="7F"/>
      <w:sz w:val="24"/>
      <w:szCs w:val="24"/>
    </w:rPr>
  </w:style>
  <w:style w:type="paragraph" w:customStyle="1" w:styleId="Grafy">
    <w:name w:val="Grafy"/>
    <w:basedOn w:val="normlnpsan"/>
    <w:qFormat/>
    <w:rsid w:val="00AA7F6A"/>
    <w:pPr>
      <w:spacing w:before="120"/>
      <w:jc w:val="left"/>
    </w:pPr>
    <w:rPr>
      <w:b/>
      <w:noProof/>
      <w:lang w:eastAsia="cs-CZ"/>
    </w:rPr>
  </w:style>
  <w:style w:type="paragraph" w:styleId="Seznamobrzk">
    <w:name w:val="table of figures"/>
    <w:basedOn w:val="Normln"/>
    <w:next w:val="Normln"/>
    <w:uiPriority w:val="99"/>
    <w:unhideWhenUsed/>
    <w:rsid w:val="003D5090"/>
    <w:pPr>
      <w:spacing w:after="0"/>
    </w:pPr>
  </w:style>
  <w:style w:type="paragraph" w:styleId="Textpoznpodarou">
    <w:name w:val="footnote text"/>
    <w:basedOn w:val="Normln"/>
    <w:link w:val="TextpoznpodarouChar"/>
    <w:uiPriority w:val="99"/>
    <w:semiHidden/>
    <w:unhideWhenUsed/>
    <w:rsid w:val="00FD5E0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5E0F"/>
    <w:rPr>
      <w:sz w:val="20"/>
      <w:szCs w:val="20"/>
    </w:rPr>
  </w:style>
  <w:style w:type="character" w:styleId="Znakapoznpodarou">
    <w:name w:val="footnote reference"/>
    <w:basedOn w:val="Standardnpsmoodstavce"/>
    <w:uiPriority w:val="99"/>
    <w:semiHidden/>
    <w:unhideWhenUsed/>
    <w:rsid w:val="00FD5E0F"/>
    <w:rPr>
      <w:vertAlign w:val="superscript"/>
    </w:rPr>
  </w:style>
  <w:style w:type="paragraph" w:styleId="Bezmezer">
    <w:name w:val="No Spacing"/>
    <w:uiPriority w:val="1"/>
    <w:qFormat/>
    <w:rsid w:val="00CF4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025">
      <w:bodyDiv w:val="1"/>
      <w:marLeft w:val="0"/>
      <w:marRight w:val="0"/>
      <w:marTop w:val="0"/>
      <w:marBottom w:val="0"/>
      <w:divBdr>
        <w:top w:val="none" w:sz="0" w:space="0" w:color="auto"/>
        <w:left w:val="none" w:sz="0" w:space="0" w:color="auto"/>
        <w:bottom w:val="none" w:sz="0" w:space="0" w:color="auto"/>
        <w:right w:val="none" w:sz="0" w:space="0" w:color="auto"/>
      </w:divBdr>
    </w:div>
    <w:div w:id="17569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List_aplikace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List_aplikace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List_aplikace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List_aplikace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List_aplikace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List_aplikace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List_aplikace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List_aplikace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List_aplikace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List_aplikace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List_aplikace_Microsoft_Excel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List_aplikace_Microsoft_Excel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List_aplikace_Microsoft_Excel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List_aplikace_Microsoft_Excel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List_aplikace_Microsoft_Excel23.xlsx"/><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List_aplikac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List_aplikac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List_aplikace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List_aplikace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List_aplikace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List_aplikace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Pohlaví</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Sloupec1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069-4342-A1E5-2471CD53AA5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069-4342-A1E5-2471CD53AA5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069-4342-A1E5-2471CD53AA5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069-4342-A1E5-2471CD53AA5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Žena</c:v>
                </c:pt>
                <c:pt idx="1">
                  <c:v>Muž</c:v>
                </c:pt>
              </c:strCache>
            </c:strRef>
          </c:cat>
          <c:val>
            <c:numRef>
              <c:f>List1!$B$2:$B$5</c:f>
              <c:numCache>
                <c:formatCode>General</c:formatCode>
                <c:ptCount val="4"/>
                <c:pt idx="0">
                  <c:v>11</c:v>
                </c:pt>
                <c:pt idx="1">
                  <c:v>9</c:v>
                </c:pt>
              </c:numCache>
            </c:numRef>
          </c:val>
          <c:extLst>
            <c:ext xmlns:c16="http://schemas.microsoft.com/office/drawing/2014/chart" uri="{C3380CC4-5D6E-409C-BE32-E72D297353CC}">
              <c16:uniqueId val="{00000000-BCAF-4D0B-A149-F5E193FA869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Karierní postup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č.7 karierní postup</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6C7-4928-8D29-8680A501C0E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6C7-4928-8D29-8680A501C0E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6C7-4928-8D29-8680A501C0E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6C7-4928-8D29-8680A501C0E9}"/>
              </c:ext>
            </c:extLst>
          </c:dPt>
          <c:dLbls>
            <c:dLbl>
              <c:idx val="1"/>
              <c:delete val="1"/>
              <c:extLst>
                <c:ext xmlns:c15="http://schemas.microsoft.com/office/drawing/2012/chart" uri="{CE6537A1-D6FC-4f65-9D91-7224C49458BB}"/>
                <c:ext xmlns:c16="http://schemas.microsoft.com/office/drawing/2014/chart" uri="{C3380CC4-5D6E-409C-BE32-E72D297353CC}">
                  <c16:uniqueId val="{00000003-D6C7-4928-8D29-8680A501C0E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20</c:v>
                </c:pt>
                <c:pt idx="1">
                  <c:v>0</c:v>
                </c:pt>
              </c:numCache>
            </c:numRef>
          </c:val>
          <c:extLst>
            <c:ext xmlns:c16="http://schemas.microsoft.com/office/drawing/2014/chart" uri="{C3380CC4-5D6E-409C-BE32-E72D297353CC}">
              <c16:uniqueId val="{00000000-E44C-4C37-8544-E9066F140E6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Rozvoj osobnosti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č.8 rozvoj osobnosti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041-4AAF-BCA8-21EA9E34790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041-4AAF-BCA8-21EA9E34790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041-4AAF-BCA8-21EA9E34790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041-4AAF-BCA8-21EA9E347903}"/>
              </c:ext>
            </c:extLst>
          </c:dPt>
          <c:dLbls>
            <c:dLbl>
              <c:idx val="1"/>
              <c:delete val="1"/>
              <c:extLst>
                <c:ext xmlns:c15="http://schemas.microsoft.com/office/drawing/2012/chart" uri="{CE6537A1-D6FC-4f65-9D91-7224C49458BB}"/>
                <c:ext xmlns:c16="http://schemas.microsoft.com/office/drawing/2014/chart" uri="{C3380CC4-5D6E-409C-BE32-E72D297353CC}">
                  <c16:uniqueId val="{00000003-4041-4AAF-BCA8-21EA9E34790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20</c:v>
                </c:pt>
                <c:pt idx="1">
                  <c:v>0</c:v>
                </c:pt>
              </c:numCache>
            </c:numRef>
          </c:val>
          <c:extLst>
            <c:ext xmlns:c16="http://schemas.microsoft.com/office/drawing/2014/chart" uri="{C3380CC4-5D6E-409C-BE32-E72D297353CC}">
              <c16:uniqueId val="{00000000-540E-4755-9A86-1B629A4313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Možnosti rozvoje osobnosti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č.9 možnosti rozvoje osobnosti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908-422F-8C66-B25146899F5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908-422F-8C66-B25146899F5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908-422F-8C66-B25146899F5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908-422F-8C66-B25146899F5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908-422F-8C66-B25146899F59}"/>
              </c:ext>
            </c:extLst>
          </c:dPt>
          <c:dLbls>
            <c:dLbl>
              <c:idx val="3"/>
              <c:delete val="1"/>
              <c:extLst>
                <c:ext xmlns:c15="http://schemas.microsoft.com/office/drawing/2012/chart" uri="{CE6537A1-D6FC-4f65-9D91-7224C49458BB}"/>
                <c:ext xmlns:c16="http://schemas.microsoft.com/office/drawing/2014/chart" uri="{C3380CC4-5D6E-409C-BE32-E72D297353CC}">
                  <c16:uniqueId val="{00000007-C908-422F-8C66-B25146899F59}"/>
                </c:ext>
              </c:extLst>
            </c:dLbl>
            <c:dLbl>
              <c:idx val="4"/>
              <c:delete val="1"/>
              <c:extLst>
                <c:ext xmlns:c15="http://schemas.microsoft.com/office/drawing/2012/chart" uri="{CE6537A1-D6FC-4f65-9D91-7224C49458BB}"/>
                <c:ext xmlns:c16="http://schemas.microsoft.com/office/drawing/2014/chart" uri="{C3380CC4-5D6E-409C-BE32-E72D297353CC}">
                  <c16:uniqueId val="{00000009-C908-422F-8C66-B25146899F5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Školení</c:v>
                </c:pt>
                <c:pt idx="1">
                  <c:v>Jazykové kurzy</c:v>
                </c:pt>
                <c:pt idx="2">
                  <c:v>Počítačové kurzy</c:v>
                </c:pt>
                <c:pt idx="3">
                  <c:v>Nesetkal/a</c:v>
                </c:pt>
                <c:pt idx="4">
                  <c:v>Setkal/a, ale s něčím jiným</c:v>
                </c:pt>
              </c:strCache>
            </c:strRef>
          </c:cat>
          <c:val>
            <c:numRef>
              <c:f>List1!$B$2:$B$6</c:f>
              <c:numCache>
                <c:formatCode>General</c:formatCode>
                <c:ptCount val="5"/>
                <c:pt idx="0">
                  <c:v>20</c:v>
                </c:pt>
                <c:pt idx="1">
                  <c:v>17</c:v>
                </c:pt>
                <c:pt idx="2">
                  <c:v>14</c:v>
                </c:pt>
                <c:pt idx="3">
                  <c:v>0</c:v>
                </c:pt>
                <c:pt idx="4">
                  <c:v>0</c:v>
                </c:pt>
              </c:numCache>
            </c:numRef>
          </c:val>
          <c:extLst>
            <c:ext xmlns:c16="http://schemas.microsoft.com/office/drawing/2014/chart" uri="{C3380CC4-5D6E-409C-BE32-E72D297353CC}">
              <c16:uniqueId val="{00000000-D2A0-40CF-A786-F01A0767DC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Pohlaví</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č.1 Pohlaví?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22-4CC1-BA55-C85A08046C4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22-4CC1-BA55-C85A08046C4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22-4CC1-BA55-C85A08046C4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22-4CC1-BA55-C85A08046C4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Žena</c:v>
                </c:pt>
                <c:pt idx="1">
                  <c:v>Muž</c:v>
                </c:pt>
              </c:strCache>
            </c:strRef>
          </c:cat>
          <c:val>
            <c:numRef>
              <c:f>List1!$B$2:$B$5</c:f>
              <c:numCache>
                <c:formatCode>General</c:formatCode>
                <c:ptCount val="4"/>
                <c:pt idx="0">
                  <c:v>8.1999999999999993</c:v>
                </c:pt>
                <c:pt idx="1">
                  <c:v>20</c:v>
                </c:pt>
              </c:numCache>
            </c:numRef>
          </c:val>
          <c:extLst>
            <c:ext xmlns:c16="http://schemas.microsoft.com/office/drawing/2014/chart" uri="{C3380CC4-5D6E-409C-BE32-E72D297353CC}">
              <c16:uniqueId val="{00000000-0EB4-47D3-BC77-8BFFC24D60D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Vzdělání</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č.2 Vzdělání?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4F2-452E-9306-75E93A39A1E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4F2-452E-9306-75E93A39A1E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4F2-452E-9306-75E93A39A1E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4F2-452E-9306-75E93A39A1E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12-490D-86D7-2E6CC7F9AFEA}"/>
              </c:ext>
            </c:extLst>
          </c:dPt>
          <c:dLbls>
            <c:dLbl>
              <c:idx val="4"/>
              <c:delete val="1"/>
              <c:extLst>
                <c:ext xmlns:c15="http://schemas.microsoft.com/office/drawing/2012/chart" uri="{CE6537A1-D6FC-4f65-9D91-7224C49458BB}"/>
                <c:ext xmlns:c16="http://schemas.microsoft.com/office/drawing/2014/chart" uri="{C3380CC4-5D6E-409C-BE32-E72D297353CC}">
                  <c16:uniqueId val="{00000001-3712-490D-86D7-2E6CC7F9AFE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Základní škola</c:v>
                </c:pt>
                <c:pt idx="1">
                  <c:v>Střední škola s maturitou</c:v>
                </c:pt>
                <c:pt idx="2">
                  <c:v>Střední učiliště</c:v>
                </c:pt>
                <c:pt idx="3">
                  <c:v>Vysoká škola</c:v>
                </c:pt>
                <c:pt idx="4">
                  <c:v>Vyšší odborná škola</c:v>
                </c:pt>
              </c:strCache>
            </c:strRef>
          </c:cat>
          <c:val>
            <c:numRef>
              <c:f>List1!$B$2:$B$6</c:f>
              <c:numCache>
                <c:formatCode>General</c:formatCode>
                <c:ptCount val="5"/>
                <c:pt idx="0">
                  <c:v>2</c:v>
                </c:pt>
                <c:pt idx="1">
                  <c:v>8</c:v>
                </c:pt>
                <c:pt idx="2">
                  <c:v>19</c:v>
                </c:pt>
                <c:pt idx="3">
                  <c:v>1</c:v>
                </c:pt>
                <c:pt idx="4">
                  <c:v>0</c:v>
                </c:pt>
              </c:numCache>
            </c:numRef>
          </c:val>
          <c:extLst>
            <c:ext xmlns:c16="http://schemas.microsoft.com/office/drawing/2014/chart" uri="{C3380CC4-5D6E-409C-BE32-E72D297353CC}">
              <c16:uniqueId val="{00000000-3712-490D-86D7-2E6CC7F9AF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 Věk</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č.3 Věk?</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5D4-4542-9BF8-DC32F2C22A7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5D4-4542-9BF8-DC32F2C22A7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5D4-4542-9BF8-DC32F2C22A7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5D4-4542-9BF8-DC32F2C22A7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5D4-4542-9BF8-DC32F2C22A7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Do 30 let</c:v>
                </c:pt>
                <c:pt idx="1">
                  <c:v>31-40 let</c:v>
                </c:pt>
                <c:pt idx="2">
                  <c:v>41-50 let</c:v>
                </c:pt>
                <c:pt idx="3">
                  <c:v>51-60 let</c:v>
                </c:pt>
                <c:pt idx="4">
                  <c:v>Nad 60 let</c:v>
                </c:pt>
              </c:strCache>
            </c:strRef>
          </c:cat>
          <c:val>
            <c:numRef>
              <c:f>List1!$B$2:$B$6</c:f>
              <c:numCache>
                <c:formatCode>General</c:formatCode>
                <c:ptCount val="5"/>
                <c:pt idx="0">
                  <c:v>7</c:v>
                </c:pt>
                <c:pt idx="1">
                  <c:v>7</c:v>
                </c:pt>
                <c:pt idx="2">
                  <c:v>8</c:v>
                </c:pt>
                <c:pt idx="3">
                  <c:v>6</c:v>
                </c:pt>
                <c:pt idx="4">
                  <c:v>2</c:v>
                </c:pt>
              </c:numCache>
            </c:numRef>
          </c:val>
          <c:extLst>
            <c:ext xmlns:c16="http://schemas.microsoft.com/office/drawing/2014/chart" uri="{C3380CC4-5D6E-409C-BE32-E72D297353CC}">
              <c16:uniqueId val="{00000000-AD82-46E3-8784-2E68AB519E2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Benefity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č.4 Benefity?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3CB-4DC5-B0A8-F4755BF52B9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3CB-4DC5-B0A8-F4755BF52B9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3CB-4DC5-B0A8-F4755BF52B9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3CB-4DC5-B0A8-F4755BF52B9A}"/>
              </c:ext>
            </c:extLst>
          </c:dPt>
          <c:dLbls>
            <c:dLbl>
              <c:idx val="1"/>
              <c:delete val="1"/>
              <c:extLst>
                <c:ext xmlns:c15="http://schemas.microsoft.com/office/drawing/2012/chart" uri="{CE6537A1-D6FC-4f65-9D91-7224C49458BB}"/>
                <c:ext xmlns:c16="http://schemas.microsoft.com/office/drawing/2014/chart" uri="{C3380CC4-5D6E-409C-BE32-E72D297353CC}">
                  <c16:uniqueId val="{00000003-F3CB-4DC5-B0A8-F4755BF52B9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30</c:v>
                </c:pt>
                <c:pt idx="1">
                  <c:v>0</c:v>
                </c:pt>
              </c:numCache>
            </c:numRef>
          </c:val>
          <c:extLst>
            <c:ext xmlns:c16="http://schemas.microsoft.com/office/drawing/2014/chart" uri="{C3380CC4-5D6E-409C-BE32-E72D297353CC}">
              <c16:uniqueId val="{00000000-97D8-49F3-B8EB-4BB0570FCAD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N</a:t>
            </a:r>
            <a:r>
              <a:rPr lang="en-US"/>
              <a:t>abídka benefitů</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č.5 nabídka benefitů?</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46-41F9-B471-FF027C176B5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EE78-4080-AECA-AB70BFC99F8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78-4080-AECA-AB70BFC99F8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846-41F9-B471-FF027C176B5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846-41F9-B471-FF027C176B5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846-41F9-B471-FF027C176B5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846-41F9-B471-FF027C176B5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846-41F9-B471-FF027C176B5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1846-41F9-B471-FF027C176B52}"/>
              </c:ext>
            </c:extLst>
          </c:dPt>
          <c:dLbls>
            <c:dLbl>
              <c:idx val="1"/>
              <c:layout>
                <c:manualLayout>
                  <c:x val="-2.1698381452318546E-2"/>
                  <c:y val="0.1698134608173977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E78-4080-AECA-AB70BFC99F87}"/>
                </c:ext>
              </c:extLst>
            </c:dLbl>
            <c:dLbl>
              <c:idx val="2"/>
              <c:layout>
                <c:manualLayout>
                  <c:x val="-0.11397528433945757"/>
                  <c:y val="0.20460254968128977"/>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cs-CZ"/>
                </a:p>
              </c:txPr>
              <c:dLblPos val="bestFit"/>
              <c:showLegendKey val="0"/>
              <c:showVal val="0"/>
              <c:showCatName val="0"/>
              <c:showSerName val="0"/>
              <c:showPercent val="1"/>
              <c:showBubbleSize val="0"/>
              <c:extLst>
                <c:ext xmlns:c15="http://schemas.microsoft.com/office/drawing/2012/chart" uri="{CE6537A1-D6FC-4f65-9D91-7224C49458BB}">
                  <c15:layout>
                    <c:manualLayout>
                      <c:w val="4.2500000000000003E-2"/>
                      <c:h val="6.4305711786026745E-2"/>
                    </c:manualLayout>
                  </c15:layout>
                </c:ext>
                <c:ext xmlns:c16="http://schemas.microsoft.com/office/drawing/2014/chart" uri="{C3380CC4-5D6E-409C-BE32-E72D297353CC}">
                  <c16:uniqueId val="{00000001-EE78-4080-AECA-AB70BFC99F87}"/>
                </c:ext>
              </c:extLst>
            </c:dLbl>
            <c:dLbl>
              <c:idx val="5"/>
              <c:delete val="1"/>
              <c:extLst>
                <c:ext xmlns:c15="http://schemas.microsoft.com/office/drawing/2012/chart" uri="{CE6537A1-D6FC-4f65-9D91-7224C49458BB}"/>
                <c:ext xmlns:c16="http://schemas.microsoft.com/office/drawing/2014/chart" uri="{C3380CC4-5D6E-409C-BE32-E72D297353CC}">
                  <c16:uniqueId val="{0000000B-1846-41F9-B471-FF027C176B52}"/>
                </c:ext>
              </c:extLst>
            </c:dLbl>
            <c:dLbl>
              <c:idx val="6"/>
              <c:delete val="1"/>
              <c:extLst>
                <c:ext xmlns:c15="http://schemas.microsoft.com/office/drawing/2012/chart" uri="{CE6537A1-D6FC-4f65-9D91-7224C49458BB}"/>
                <c:ext xmlns:c16="http://schemas.microsoft.com/office/drawing/2014/chart" uri="{C3380CC4-5D6E-409C-BE32-E72D297353CC}">
                  <c16:uniqueId val="{0000000D-1846-41F9-B471-FF027C176B5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List1!$A$2:$A$10</c:f>
              <c:strCache>
                <c:ptCount val="9"/>
                <c:pt idx="0">
                  <c:v>Stravenky</c:v>
                </c:pt>
                <c:pt idx="1">
                  <c:v>Příspěvky na pojištění</c:v>
                </c:pt>
                <c:pt idx="2">
                  <c:v>Příspěvky na kulturu, sport</c:v>
                </c:pt>
                <c:pt idx="3">
                  <c:v>Firemní fitness</c:v>
                </c:pt>
                <c:pt idx="4">
                  <c:v>Mimořádné volno</c:v>
                </c:pt>
                <c:pt idx="5">
                  <c:v>13, 14 plat</c:v>
                </c:pt>
                <c:pt idx="6">
                  <c:v>Firemní autobusová doprava</c:v>
                </c:pt>
                <c:pt idx="7">
                  <c:v>Stravování za výhodnou cenu</c:v>
                </c:pt>
                <c:pt idx="8">
                  <c:v>Jiné, _____</c:v>
                </c:pt>
              </c:strCache>
            </c:strRef>
          </c:cat>
          <c:val>
            <c:numRef>
              <c:f>List1!$B$2:$B$10</c:f>
              <c:numCache>
                <c:formatCode>General</c:formatCode>
                <c:ptCount val="9"/>
                <c:pt idx="0">
                  <c:v>3</c:v>
                </c:pt>
                <c:pt idx="1">
                  <c:v>1</c:v>
                </c:pt>
                <c:pt idx="2">
                  <c:v>1</c:v>
                </c:pt>
                <c:pt idx="3">
                  <c:v>23</c:v>
                </c:pt>
                <c:pt idx="4">
                  <c:v>4</c:v>
                </c:pt>
                <c:pt idx="5">
                  <c:v>0</c:v>
                </c:pt>
                <c:pt idx="6">
                  <c:v>0</c:v>
                </c:pt>
                <c:pt idx="7">
                  <c:v>5</c:v>
                </c:pt>
                <c:pt idx="8">
                  <c:v>4</c:v>
                </c:pt>
              </c:numCache>
            </c:numRef>
          </c:val>
          <c:extLst>
            <c:ext xmlns:c16="http://schemas.microsoft.com/office/drawing/2014/chart" uri="{C3380CC4-5D6E-409C-BE32-E72D297353CC}">
              <c16:uniqueId val="{00000000-EE78-4080-AECA-AB70BFC99F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Motivace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č.6 benefity rozvoj?</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5E0-4C34-8A7D-94915AF7F79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5E0-4C34-8A7D-94915AF7F79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5E0-4C34-8A7D-94915AF7F79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5E0-4C34-8A7D-94915AF7F79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25</c:v>
                </c:pt>
                <c:pt idx="1">
                  <c:v>5</c:v>
                </c:pt>
              </c:numCache>
            </c:numRef>
          </c:val>
          <c:extLst>
            <c:ext xmlns:c16="http://schemas.microsoft.com/office/drawing/2014/chart" uri="{C3380CC4-5D6E-409C-BE32-E72D297353CC}">
              <c16:uniqueId val="{00000000-9809-45D8-8B19-C103AC04CB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Postrádané</a:t>
            </a:r>
            <a:r>
              <a:rPr lang="cs-CZ" baseline="0"/>
              <a:t> benefity</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č.7</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6A-484B-A585-64DDC975B20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6A-484B-A585-64DDC975B20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6A-484B-A585-64DDC975B20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6A-484B-A585-64DDC975B2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Ne</c:v>
                </c:pt>
                <c:pt idx="1">
                  <c:v>Ano,____</c:v>
                </c:pt>
              </c:strCache>
            </c:strRef>
          </c:cat>
          <c:val>
            <c:numRef>
              <c:f>List1!$B$2:$B$5</c:f>
              <c:numCache>
                <c:formatCode>General</c:formatCode>
                <c:ptCount val="4"/>
                <c:pt idx="0">
                  <c:v>2</c:v>
                </c:pt>
                <c:pt idx="1">
                  <c:v>28</c:v>
                </c:pt>
              </c:numCache>
            </c:numRef>
          </c:val>
          <c:extLst>
            <c:ext xmlns:c16="http://schemas.microsoft.com/office/drawing/2014/chart" uri="{C3380CC4-5D6E-409C-BE32-E72D297353CC}">
              <c16:uniqueId val="{00000000-87D6-4FA0-A3AE-88DA9461A87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Vzdělání</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 2</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4BB-47C4-ACB3-008E555A08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4BB-47C4-ACB3-008E555A08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4BB-47C4-ACB3-008E555A082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4BB-47C4-ACB3-008E555A082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4BB-47C4-ACB3-008E555A082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Základní škola</c:v>
                </c:pt>
                <c:pt idx="1">
                  <c:v>Střední škola s maturitou</c:v>
                </c:pt>
                <c:pt idx="2">
                  <c:v>Střední učiliště</c:v>
                </c:pt>
                <c:pt idx="3">
                  <c:v>Vysoká škola</c:v>
                </c:pt>
                <c:pt idx="4">
                  <c:v>Vyšší  odborná škola</c:v>
                </c:pt>
              </c:strCache>
            </c:strRef>
          </c:cat>
          <c:val>
            <c:numRef>
              <c:f>List1!$B$2:$B$6</c:f>
              <c:numCache>
                <c:formatCode>General</c:formatCode>
                <c:ptCount val="5"/>
                <c:pt idx="0">
                  <c:v>2</c:v>
                </c:pt>
                <c:pt idx="1">
                  <c:v>10</c:v>
                </c:pt>
                <c:pt idx="2">
                  <c:v>6</c:v>
                </c:pt>
                <c:pt idx="3">
                  <c:v>1</c:v>
                </c:pt>
              </c:numCache>
            </c:numRef>
          </c:val>
          <c:extLst>
            <c:ext xmlns:c16="http://schemas.microsoft.com/office/drawing/2014/chart" uri="{C3380CC4-5D6E-409C-BE32-E72D297353CC}">
              <c16:uniqueId val="{00000000-98A4-476E-9855-C5F5F5BC4F0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Zájem o karierní postup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č.8 Zájem o karierní postup</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BC-4753-9E90-37E8C4001E1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BC-4753-9E90-37E8C4001E1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BC-4753-9E90-37E8C4001E1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9BC-4753-9E90-37E8C4001E1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17</c:v>
                </c:pt>
                <c:pt idx="1">
                  <c:v>13</c:v>
                </c:pt>
              </c:numCache>
            </c:numRef>
          </c:val>
          <c:extLst>
            <c:ext xmlns:c16="http://schemas.microsoft.com/office/drawing/2014/chart" uri="{C3380CC4-5D6E-409C-BE32-E72D297353CC}">
              <c16:uniqueId val="{00000000-E6BA-4E18-91A2-F7F792D0DD1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a:t>
            </a:r>
            <a:r>
              <a:rPr lang="en-US"/>
              <a:t>roč karierní postup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č.9 proč karierní postup</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75-4EBD-BB70-F04932BBCE6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75-4EBD-BB70-F04932BBCE6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575-4EBD-BB70-F04932BBCE6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575-4EBD-BB70-F04932BBCE6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575-4EBD-BB70-F04932BBCE66}"/>
              </c:ext>
            </c:extLst>
          </c:dPt>
          <c:dLbls>
            <c:dLbl>
              <c:idx val="4"/>
              <c:delete val="1"/>
              <c:extLst>
                <c:ext xmlns:c15="http://schemas.microsoft.com/office/drawing/2012/chart" uri="{CE6537A1-D6FC-4f65-9D91-7224C49458BB}"/>
                <c:ext xmlns:c16="http://schemas.microsoft.com/office/drawing/2014/chart" uri="{C3380CC4-5D6E-409C-BE32-E72D297353CC}">
                  <c16:uniqueId val="{00000009-5575-4EBD-BB70-F04932BBCE6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Touha vést</c:v>
                </c:pt>
                <c:pt idx="1">
                  <c:v>Vyšší platové ohodnocení</c:v>
                </c:pt>
                <c:pt idx="2">
                  <c:v>Vyšší zodpovědnost</c:v>
                </c:pt>
                <c:pt idx="3">
                  <c:v>Sebeuplatnění</c:v>
                </c:pt>
                <c:pt idx="4">
                  <c:v>Jiné, ______</c:v>
                </c:pt>
              </c:strCache>
            </c:strRef>
          </c:cat>
          <c:val>
            <c:numRef>
              <c:f>List1!$B$2:$B$6</c:f>
              <c:numCache>
                <c:formatCode>General</c:formatCode>
                <c:ptCount val="5"/>
                <c:pt idx="0">
                  <c:v>4</c:v>
                </c:pt>
                <c:pt idx="1">
                  <c:v>5</c:v>
                </c:pt>
                <c:pt idx="2">
                  <c:v>3</c:v>
                </c:pt>
                <c:pt idx="3">
                  <c:v>7</c:v>
                </c:pt>
                <c:pt idx="4">
                  <c:v>0</c:v>
                </c:pt>
              </c:numCache>
            </c:numRef>
          </c:val>
          <c:extLst>
            <c:ext xmlns:c16="http://schemas.microsoft.com/office/drawing/2014/chart" uri="{C3380CC4-5D6E-409C-BE32-E72D297353CC}">
              <c16:uniqueId val="{00000000-1FEA-439A-AF2D-F0E91DADA5D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K</a:t>
            </a:r>
            <a:r>
              <a:rPr lang="en-US"/>
              <a:t>arierní postup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č.10 karierní postup</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1BB-4659-9F57-0CFBC22389F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1BB-4659-9F57-0CFBC22389F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1BB-4659-9F57-0CFBC22389F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1BB-4659-9F57-0CFBC22389F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13</c:v>
                </c:pt>
                <c:pt idx="1">
                  <c:v>17</c:v>
                </c:pt>
              </c:numCache>
            </c:numRef>
          </c:val>
          <c:extLst>
            <c:ext xmlns:c16="http://schemas.microsoft.com/office/drawing/2014/chart" uri="{C3380CC4-5D6E-409C-BE32-E72D297353CC}">
              <c16:uniqueId val="{00000000-9DCF-4C90-AD43-1CD3E3F4C33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R</a:t>
            </a:r>
            <a:r>
              <a:rPr lang="en-US"/>
              <a:t>ozvoj osobnosti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č.11 rozvoj osobnosti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E9-4778-B698-4232BF1D0E4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E9-4778-B698-4232BF1D0E4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E9-4778-B698-4232BF1D0E4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E9-4778-B698-4232BF1D0E4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8</c:v>
                </c:pt>
                <c:pt idx="1">
                  <c:v>23</c:v>
                </c:pt>
              </c:numCache>
            </c:numRef>
          </c:val>
          <c:extLst>
            <c:ext xmlns:c16="http://schemas.microsoft.com/office/drawing/2014/chart" uri="{C3380CC4-5D6E-409C-BE32-E72D297353CC}">
              <c16:uniqueId val="{00000000-BB28-4E07-81AD-CD47A646DA6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M</a:t>
            </a:r>
            <a:r>
              <a:rPr lang="en-US"/>
              <a:t>ožnosti rozvoje osobnosti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č.12 možnosti rozvoje osobnosti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3A3-4D2A-9ADE-A0A24EA9415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3A3-4D2A-9ADE-A0A24EA9415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3A3-4D2A-9ADE-A0A24EA9415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3A3-4D2A-9ADE-A0A24EA9415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3A3-4D2A-9ADE-A0A24EA94157}"/>
              </c:ext>
            </c:extLst>
          </c:dPt>
          <c:dLbls>
            <c:dLbl>
              <c:idx val="2"/>
              <c:delete val="1"/>
              <c:extLst>
                <c:ext xmlns:c15="http://schemas.microsoft.com/office/drawing/2012/chart" uri="{CE6537A1-D6FC-4f65-9D91-7224C49458BB}"/>
                <c:ext xmlns:c16="http://schemas.microsoft.com/office/drawing/2014/chart" uri="{C3380CC4-5D6E-409C-BE32-E72D297353CC}">
                  <c16:uniqueId val="{00000005-B3A3-4D2A-9ADE-A0A24EA94157}"/>
                </c:ext>
              </c:extLst>
            </c:dLbl>
            <c:dLbl>
              <c:idx val="4"/>
              <c:delete val="1"/>
              <c:extLst>
                <c:ext xmlns:c15="http://schemas.microsoft.com/office/drawing/2012/chart" uri="{CE6537A1-D6FC-4f65-9D91-7224C49458BB}"/>
                <c:ext xmlns:c16="http://schemas.microsoft.com/office/drawing/2014/chart" uri="{C3380CC4-5D6E-409C-BE32-E72D297353CC}">
                  <c16:uniqueId val="{00000009-B3A3-4D2A-9ADE-A0A24EA9415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Školení</c:v>
                </c:pt>
                <c:pt idx="1">
                  <c:v>Jazykové kurzy</c:v>
                </c:pt>
                <c:pt idx="2">
                  <c:v>Počítačové kurzy</c:v>
                </c:pt>
                <c:pt idx="3">
                  <c:v>Nesetkal/a</c:v>
                </c:pt>
                <c:pt idx="4">
                  <c:v>Setkal/a, ale s něčím jiným</c:v>
                </c:pt>
              </c:strCache>
            </c:strRef>
          </c:cat>
          <c:val>
            <c:numRef>
              <c:f>List1!$B$2:$B$6</c:f>
              <c:numCache>
                <c:formatCode>General</c:formatCode>
                <c:ptCount val="5"/>
                <c:pt idx="0">
                  <c:v>19</c:v>
                </c:pt>
                <c:pt idx="1">
                  <c:v>4</c:v>
                </c:pt>
                <c:pt idx="2">
                  <c:v>0</c:v>
                </c:pt>
                <c:pt idx="3">
                  <c:v>7</c:v>
                </c:pt>
                <c:pt idx="4">
                  <c:v>0</c:v>
                </c:pt>
              </c:numCache>
            </c:numRef>
          </c:val>
          <c:extLst>
            <c:ext xmlns:c16="http://schemas.microsoft.com/office/drawing/2014/chart" uri="{C3380CC4-5D6E-409C-BE32-E72D297353CC}">
              <c16:uniqueId val="{00000000-336F-4099-8310-557D44B141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Věk</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č.3 Věk?</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C7C-4FE3-A7FF-F84A6AEFF1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C7C-4FE3-A7FF-F84A6AEFF15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C7C-4FE3-A7FF-F84A6AEFF15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C7C-4FE3-A7FF-F84A6AEFF15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C7C-4FE3-A7FF-F84A6AEFF154}"/>
              </c:ext>
            </c:extLst>
          </c:dPt>
          <c:dLbls>
            <c:dLbl>
              <c:idx val="3"/>
              <c:layout>
                <c:manualLayout>
                  <c:x val="1.5653798483522892E-2"/>
                  <c:y val="0.1543138357705286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C7C-4FE3-A7FF-F84A6AEFF154}"/>
                </c:ext>
              </c:extLst>
            </c:dLbl>
            <c:dLbl>
              <c:idx val="4"/>
              <c:delete val="1"/>
              <c:extLst>
                <c:ext xmlns:c15="http://schemas.microsoft.com/office/drawing/2012/chart" uri="{CE6537A1-D6FC-4f65-9D91-7224C49458BB}"/>
                <c:ext xmlns:c16="http://schemas.microsoft.com/office/drawing/2014/chart" uri="{C3380CC4-5D6E-409C-BE32-E72D297353CC}">
                  <c16:uniqueId val="{00000009-4C7C-4FE3-A7FF-F84A6AEFF15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Do 30 let</c:v>
                </c:pt>
                <c:pt idx="1">
                  <c:v>31-40 let</c:v>
                </c:pt>
                <c:pt idx="2">
                  <c:v>41-50 let</c:v>
                </c:pt>
                <c:pt idx="3">
                  <c:v>51-60 let</c:v>
                </c:pt>
                <c:pt idx="4">
                  <c:v>Nad 60 let</c:v>
                </c:pt>
              </c:strCache>
            </c:strRef>
          </c:cat>
          <c:val>
            <c:numRef>
              <c:f>List1!$B$2:$B$6</c:f>
              <c:numCache>
                <c:formatCode>General</c:formatCode>
                <c:ptCount val="5"/>
                <c:pt idx="0">
                  <c:v>8.1999999999999993</c:v>
                </c:pt>
                <c:pt idx="1">
                  <c:v>6</c:v>
                </c:pt>
                <c:pt idx="2">
                  <c:v>9</c:v>
                </c:pt>
                <c:pt idx="3">
                  <c:v>1</c:v>
                </c:pt>
                <c:pt idx="4">
                  <c:v>0</c:v>
                </c:pt>
              </c:numCache>
            </c:numRef>
          </c:val>
          <c:extLst>
            <c:ext xmlns:c16="http://schemas.microsoft.com/office/drawing/2014/chart" uri="{C3380CC4-5D6E-409C-BE32-E72D297353CC}">
              <c16:uniqueId val="{00000000-6EC2-4859-9CDC-0DF8E8C0C51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Benefity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č.1 Benefity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546-4B21-98F9-F7102218E8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546-4B21-98F9-F7102218E85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546-4B21-98F9-F7102218E85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546-4B21-98F9-F7102218E85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20</c:v>
                </c:pt>
                <c:pt idx="1">
                  <c:v>0</c:v>
                </c:pt>
              </c:numCache>
            </c:numRef>
          </c:val>
          <c:extLst>
            <c:ext xmlns:c16="http://schemas.microsoft.com/office/drawing/2014/chart" uri="{C3380CC4-5D6E-409C-BE32-E72D297353CC}">
              <c16:uniqueId val="{00000000-BAB4-4C82-AE19-2F9D1A01D76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Nabídka benefitů</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č.2 nabídka benefitů</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77B-46EB-8A9D-59EB45EA340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77B-46EB-8A9D-59EB45EA340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77B-46EB-8A9D-59EB45EA340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395-41B5-9532-854CD29AD59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77B-46EB-8A9D-59EB45EA340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77B-46EB-8A9D-59EB45EA340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5395-41B5-9532-854CD29AD595}"/>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77B-46EB-8A9D-59EB45EA340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877B-46EB-8A9D-59EB45EA340B}"/>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877B-46EB-8A9D-59EB45EA340B}"/>
              </c:ext>
            </c:extLst>
          </c:dPt>
          <c:dLbls>
            <c:dLbl>
              <c:idx val="1"/>
              <c:delete val="1"/>
              <c:extLst>
                <c:ext xmlns:c15="http://schemas.microsoft.com/office/drawing/2012/chart" uri="{CE6537A1-D6FC-4f65-9D91-7224C49458BB}"/>
                <c:ext xmlns:c16="http://schemas.microsoft.com/office/drawing/2014/chart" uri="{C3380CC4-5D6E-409C-BE32-E72D297353CC}">
                  <c16:uniqueId val="{00000003-877B-46EB-8A9D-59EB45EA340B}"/>
                </c:ext>
              </c:extLst>
            </c:dLbl>
            <c:dLbl>
              <c:idx val="2"/>
              <c:layout>
                <c:manualLayout>
                  <c:x val="-3.7823735888435628E-2"/>
                  <c:y val="-7.010129289394381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cs-CZ"/>
                </a:p>
              </c:txPr>
              <c:dLblPos val="bestFit"/>
              <c:showLegendKey val="0"/>
              <c:showVal val="0"/>
              <c:showCatName val="0"/>
              <c:showSerName val="0"/>
              <c:showPercent val="1"/>
              <c:showBubbleSize val="0"/>
              <c:extLst>
                <c:ext xmlns:c15="http://schemas.microsoft.com/office/drawing/2012/chart" uri="{CE6537A1-D6FC-4f65-9D91-7224C49458BB}">
                  <c15:layout>
                    <c:manualLayout>
                      <c:w val="6.6164658634538159E-2"/>
                      <c:h val="8.0024885778166618E-2"/>
                    </c:manualLayout>
                  </c15:layout>
                </c:ext>
                <c:ext xmlns:c16="http://schemas.microsoft.com/office/drawing/2014/chart" uri="{C3380CC4-5D6E-409C-BE32-E72D297353CC}">
                  <c16:uniqueId val="{00000005-877B-46EB-8A9D-59EB45EA340B}"/>
                </c:ext>
              </c:extLst>
            </c:dLbl>
            <c:dLbl>
              <c:idx val="3"/>
              <c:delete val="1"/>
              <c:extLst>
                <c:ext xmlns:c15="http://schemas.microsoft.com/office/drawing/2012/chart" uri="{CE6537A1-D6FC-4f65-9D91-7224C49458BB}"/>
                <c:ext xmlns:c16="http://schemas.microsoft.com/office/drawing/2014/chart" uri="{C3380CC4-5D6E-409C-BE32-E72D297353CC}">
                  <c16:uniqueId val="{00000001-5395-41B5-9532-854CD29AD595}"/>
                </c:ext>
              </c:extLst>
            </c:dLbl>
            <c:dLbl>
              <c:idx val="4"/>
              <c:layout>
                <c:manualLayout>
                  <c:x val="-7.4841096670145199E-2"/>
                  <c:y val="-0.1430924467774861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77B-46EB-8A9D-59EB45EA340B}"/>
                </c:ext>
              </c:extLst>
            </c:dLbl>
            <c:dLbl>
              <c:idx val="5"/>
              <c:delete val="1"/>
              <c:extLst>
                <c:ext xmlns:c15="http://schemas.microsoft.com/office/drawing/2012/chart" uri="{CE6537A1-D6FC-4f65-9D91-7224C49458BB}"/>
                <c:ext xmlns:c16="http://schemas.microsoft.com/office/drawing/2014/chart" uri="{C3380CC4-5D6E-409C-BE32-E72D297353CC}">
                  <c16:uniqueId val="{0000000B-877B-46EB-8A9D-59EB45EA340B}"/>
                </c:ext>
              </c:extLst>
            </c:dLbl>
            <c:dLbl>
              <c:idx val="6"/>
              <c:delete val="1"/>
              <c:extLst>
                <c:ext xmlns:c15="http://schemas.microsoft.com/office/drawing/2012/chart" uri="{CE6537A1-D6FC-4f65-9D91-7224C49458BB}"/>
                <c:ext xmlns:c16="http://schemas.microsoft.com/office/drawing/2014/chart" uri="{C3380CC4-5D6E-409C-BE32-E72D297353CC}">
                  <c16:uniqueId val="{00000002-5395-41B5-9532-854CD29AD59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List1!$A$2:$A$11</c:f>
              <c:strCache>
                <c:ptCount val="10"/>
                <c:pt idx="0">
                  <c:v>Stravenky</c:v>
                </c:pt>
                <c:pt idx="1">
                  <c:v>Příspěvky na pojištění</c:v>
                </c:pt>
                <c:pt idx="2">
                  <c:v>příspěvky na kuturu, sport</c:v>
                </c:pt>
                <c:pt idx="3">
                  <c:v>Firemní fitness</c:v>
                </c:pt>
                <c:pt idx="4">
                  <c:v>Mimořádné volno</c:v>
                </c:pt>
                <c:pt idx="5">
                  <c:v>13, 14 plat</c:v>
                </c:pt>
                <c:pt idx="6">
                  <c:v>Autobusová doprava</c:v>
                </c:pt>
                <c:pt idx="7">
                  <c:v>Firemní produkty</c:v>
                </c:pt>
                <c:pt idx="8">
                  <c:v>Stravování</c:v>
                </c:pt>
                <c:pt idx="9">
                  <c:v>Jiné</c:v>
                </c:pt>
              </c:strCache>
            </c:strRef>
          </c:cat>
          <c:val>
            <c:numRef>
              <c:f>List1!$B$2:$B$11</c:f>
              <c:numCache>
                <c:formatCode>General</c:formatCode>
                <c:ptCount val="10"/>
                <c:pt idx="0">
                  <c:v>20</c:v>
                </c:pt>
                <c:pt idx="1">
                  <c:v>0</c:v>
                </c:pt>
                <c:pt idx="2">
                  <c:v>1</c:v>
                </c:pt>
                <c:pt idx="3">
                  <c:v>0</c:v>
                </c:pt>
                <c:pt idx="4">
                  <c:v>6</c:v>
                </c:pt>
                <c:pt idx="5">
                  <c:v>0</c:v>
                </c:pt>
                <c:pt idx="6">
                  <c:v>0</c:v>
                </c:pt>
                <c:pt idx="7">
                  <c:v>16</c:v>
                </c:pt>
                <c:pt idx="8">
                  <c:v>9</c:v>
                </c:pt>
                <c:pt idx="9">
                  <c:v>4</c:v>
                </c:pt>
              </c:numCache>
            </c:numRef>
          </c:val>
          <c:extLst>
            <c:ext xmlns:c16="http://schemas.microsoft.com/office/drawing/2014/chart" uri="{C3380CC4-5D6E-409C-BE32-E72D297353CC}">
              <c16:uniqueId val="{00000000-5395-41B5-9532-854CD29AD5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1195549916200229"/>
          <c:y val="0.20380405656099265"/>
          <c:w val="0.28051438035606996"/>
          <c:h val="0.73626169765428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Motivace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č.3 motivace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1F7-42BA-B70E-50C485FEB53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1F7-42BA-B70E-50C485FEB53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1F7-42BA-B70E-50C485FEB53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1F7-42BA-B70E-50C485FEB53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2"/>
                <c:pt idx="0">
                  <c:v>Ano</c:v>
                </c:pt>
                <c:pt idx="1">
                  <c:v>Ne</c:v>
                </c:pt>
              </c:strCache>
            </c:strRef>
          </c:cat>
          <c:val>
            <c:numRef>
              <c:f>List1!$B$2:$B$5</c:f>
              <c:numCache>
                <c:formatCode>General</c:formatCode>
                <c:ptCount val="4"/>
                <c:pt idx="0">
                  <c:v>13</c:v>
                </c:pt>
                <c:pt idx="1">
                  <c:v>7</c:v>
                </c:pt>
              </c:numCache>
            </c:numRef>
          </c:val>
          <c:extLst>
            <c:ext xmlns:c16="http://schemas.microsoft.com/office/drawing/2014/chart" uri="{C3380CC4-5D6E-409C-BE32-E72D297353CC}">
              <c16:uniqueId val="{00000000-CD5E-4BDA-8C56-6A12DED80E2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Postrádané benefity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č.4 postrádáte benefity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E82-4244-BB1E-C4FFF8DEA60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E82-4244-BB1E-C4FFF8DEA60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E82-4244-BB1E-C4FFF8DEA60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E82-4244-BB1E-C4FFF8DEA60F}"/>
              </c:ext>
            </c:extLst>
          </c:dPt>
          <c:dLbls>
            <c:dLbl>
              <c:idx val="1"/>
              <c:delete val="1"/>
              <c:extLst>
                <c:ext xmlns:c15="http://schemas.microsoft.com/office/drawing/2012/chart" uri="{CE6537A1-D6FC-4f65-9D91-7224C49458BB}"/>
                <c:ext xmlns:c16="http://schemas.microsoft.com/office/drawing/2014/chart" uri="{C3380CC4-5D6E-409C-BE32-E72D297353CC}">
                  <c16:uniqueId val="{00000003-4E82-4244-BB1E-C4FFF8DEA60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4"/>
                <c:pt idx="0">
                  <c:v>Ne</c:v>
                </c:pt>
                <c:pt idx="1">
                  <c:v>Ano</c:v>
                </c:pt>
                <c:pt idx="3">
                  <c:v>4. čtvrt.</c:v>
                </c:pt>
              </c:strCache>
            </c:strRef>
          </c:cat>
          <c:val>
            <c:numRef>
              <c:f>List1!$B$2:$B$5</c:f>
              <c:numCache>
                <c:formatCode>General</c:formatCode>
                <c:ptCount val="4"/>
                <c:pt idx="0">
                  <c:v>20</c:v>
                </c:pt>
                <c:pt idx="1">
                  <c:v>0</c:v>
                </c:pt>
              </c:numCache>
            </c:numRef>
          </c:val>
          <c:extLst>
            <c:ext xmlns:c16="http://schemas.microsoft.com/office/drawing/2014/chart" uri="{C3380CC4-5D6E-409C-BE32-E72D297353CC}">
              <c16:uniqueId val="{00000000-BB33-4205-AE6D-B996E2D804E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Zájem o karierní postup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č.5 zájem o karierní postup</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024-490C-85BD-BE69F23A9CF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024-490C-85BD-BE69F23A9CF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024-490C-85BD-BE69F23A9CF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024-490C-85BD-BE69F23A9CF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4"/>
                <c:pt idx="0">
                  <c:v>Ano</c:v>
                </c:pt>
                <c:pt idx="1">
                  <c:v>Ne</c:v>
                </c:pt>
                <c:pt idx="3">
                  <c:v>4. čtvrt.</c:v>
                </c:pt>
              </c:strCache>
            </c:strRef>
          </c:cat>
          <c:val>
            <c:numRef>
              <c:f>List1!$B$2:$B$5</c:f>
              <c:numCache>
                <c:formatCode>General</c:formatCode>
                <c:ptCount val="4"/>
                <c:pt idx="0">
                  <c:v>10</c:v>
                </c:pt>
                <c:pt idx="1">
                  <c:v>10</c:v>
                </c:pt>
              </c:numCache>
            </c:numRef>
          </c:val>
          <c:extLst>
            <c:ext xmlns:c16="http://schemas.microsoft.com/office/drawing/2014/chart" uri="{C3380CC4-5D6E-409C-BE32-E72D297353CC}">
              <c16:uniqueId val="{00000000-67CF-48BD-BF17-C02C30046BD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Proč karierní postup</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Graf č.6 proč karierní postup</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810-4539-8B5A-414B5815323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810-4539-8B5A-414B5815323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810-4539-8B5A-414B5815323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810-4539-8B5A-414B5815323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810-4539-8B5A-414B58153236}"/>
              </c:ext>
            </c:extLst>
          </c:dPt>
          <c:dLbls>
            <c:dLbl>
              <c:idx val="4"/>
              <c:delete val="1"/>
              <c:extLst>
                <c:ext xmlns:c15="http://schemas.microsoft.com/office/drawing/2012/chart" uri="{CE6537A1-D6FC-4f65-9D91-7224C49458BB}"/>
                <c:ext xmlns:c16="http://schemas.microsoft.com/office/drawing/2014/chart" uri="{C3380CC4-5D6E-409C-BE32-E72D297353CC}">
                  <c16:uniqueId val="{00000009-4810-4539-8B5A-414B5815323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Touha vést</c:v>
                </c:pt>
                <c:pt idx="1">
                  <c:v>Vyšší platové ohodnocení</c:v>
                </c:pt>
                <c:pt idx="2">
                  <c:v>Vyšší zodpovědnost</c:v>
                </c:pt>
                <c:pt idx="3">
                  <c:v>Sebeuplatnění</c:v>
                </c:pt>
                <c:pt idx="4">
                  <c:v>Jiné</c:v>
                </c:pt>
              </c:strCache>
            </c:strRef>
          </c:cat>
          <c:val>
            <c:numRef>
              <c:f>List1!$B$2:$B$6</c:f>
              <c:numCache>
                <c:formatCode>General</c:formatCode>
                <c:ptCount val="5"/>
                <c:pt idx="0">
                  <c:v>3</c:v>
                </c:pt>
                <c:pt idx="1">
                  <c:v>4</c:v>
                </c:pt>
                <c:pt idx="2">
                  <c:v>1</c:v>
                </c:pt>
                <c:pt idx="3">
                  <c:v>8</c:v>
                </c:pt>
                <c:pt idx="4">
                  <c:v>0</c:v>
                </c:pt>
              </c:numCache>
            </c:numRef>
          </c:val>
          <c:extLst>
            <c:ext xmlns:c16="http://schemas.microsoft.com/office/drawing/2014/chart" uri="{C3380CC4-5D6E-409C-BE32-E72D297353CC}">
              <c16:uniqueId val="{00000000-E39D-437F-97B7-3977E2218C9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A2"/>
    <w:rsid w:val="000049A2"/>
    <w:rsid w:val="00A92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CFB370AB6994F1E87B609E82D77ED3B">
    <w:name w:val="2CFB370AB6994F1E87B609E82D77ED3B"/>
    <w:rsid w:val="00004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DC15-A6F1-492B-9683-C7744C65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7327</Words>
  <Characters>43235</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dc:creator>
  <cp:keywords/>
  <dc:description/>
  <cp:lastModifiedBy>Eva Kejkulová</cp:lastModifiedBy>
  <cp:revision>8</cp:revision>
  <cp:lastPrinted>2018-03-13T18:47:00Z</cp:lastPrinted>
  <dcterms:created xsi:type="dcterms:W3CDTF">2018-03-13T16:53:00Z</dcterms:created>
  <dcterms:modified xsi:type="dcterms:W3CDTF">2020-03-24T09:00:00Z</dcterms:modified>
</cp:coreProperties>
</file>