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tabulkasmkou1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8311"/>
        <w:gridCol w:w="220"/>
        <w:gridCol w:w="220"/>
        <w:gridCol w:w="977"/>
      </w:tblGrid>
      <w:tr w:rsidR="00AA1AB4" w:rsidRPr="003D0FBD" w:rsidTr="00251EF9">
        <w:trPr>
          <w:trHeight w:val="1296"/>
          <w:tblHeader/>
        </w:trPr>
        <w:tc>
          <w:tcPr>
            <w:tcW w:w="7996" w:type="dxa"/>
            <w:shd w:val="clear" w:color="auto" w:fill="E7E6E6" w:themeFill="background2"/>
            <w:tcMar>
              <w:left w:w="360" w:type="dxa"/>
            </w:tcMar>
            <w:vAlign w:val="center"/>
          </w:tcPr>
          <w:p w:rsidR="00AA1AB4" w:rsidRDefault="00AA1AB4" w:rsidP="00251EF9">
            <w:pPr>
              <w:pStyle w:val="Adresaodeslatele"/>
              <w:rPr>
                <w:sz w:val="44"/>
                <w:szCs w:val="44"/>
              </w:rPr>
            </w:pPr>
            <w:r w:rsidRPr="006407BC">
              <w:rPr>
                <w:sz w:val="44"/>
                <w:szCs w:val="44"/>
              </w:rPr>
              <w:t>Dějiny Židů do roku 1939</w:t>
            </w:r>
          </w:p>
          <w:p w:rsidR="00AA1AB4" w:rsidRPr="006407BC" w:rsidRDefault="00AA1AB4" w:rsidP="00251EF9">
            <w:pPr>
              <w:pStyle w:val="Adresaodeslate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Pracovní list: odpovědi</w:t>
            </w:r>
          </w:p>
        </w:tc>
        <w:tc>
          <w:tcPr>
            <w:tcW w:w="212" w:type="dxa"/>
            <w:shd w:val="clear" w:color="auto" w:fill="5B9BD5" w:themeFill="accent1"/>
            <w:vAlign w:val="center"/>
          </w:tcPr>
          <w:p w:rsidR="00AA1AB4" w:rsidRPr="003D0FBD" w:rsidRDefault="00AA1AB4" w:rsidP="00251EF9"/>
        </w:tc>
        <w:tc>
          <w:tcPr>
            <w:tcW w:w="212" w:type="dxa"/>
            <w:shd w:val="clear" w:color="auto" w:fill="ED7D31" w:themeFill="accent2"/>
            <w:vAlign w:val="center"/>
          </w:tcPr>
          <w:p w:rsidR="00AA1AB4" w:rsidRPr="003D0FBD" w:rsidRDefault="00AA1AB4" w:rsidP="00251EF9"/>
        </w:tc>
        <w:tc>
          <w:tcPr>
            <w:tcW w:w="940" w:type="dxa"/>
            <w:shd w:val="clear" w:color="auto" w:fill="A5A5A5" w:themeFill="accent3"/>
            <w:vAlign w:val="center"/>
          </w:tcPr>
          <w:p w:rsidR="00AA1AB4" w:rsidRPr="003D0FBD" w:rsidRDefault="00AA1AB4" w:rsidP="00251EF9"/>
        </w:tc>
      </w:tr>
    </w:tbl>
    <w:p w:rsidR="00AA1AB4" w:rsidRDefault="00AA1AB4" w:rsidP="00AA1AB4">
      <w:pPr>
        <w:pStyle w:val="Nzev"/>
        <w:spacing w:line="276" w:lineRule="auto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</w:rPr>
      </w:pPr>
    </w:p>
    <w:p w:rsidR="00AA1AB4" w:rsidRDefault="00AA1AB4" w:rsidP="00AA1AB4">
      <w:pPr>
        <w:pStyle w:val="Podpis"/>
        <w:numPr>
          <w:ilvl w:val="0"/>
          <w:numId w:val="1"/>
        </w:numPr>
        <w:spacing w:after="0" w:line="600" w:lineRule="auto"/>
        <w:rPr>
          <w:sz w:val="36"/>
        </w:rPr>
      </w:pPr>
      <w:r>
        <w:rPr>
          <w:sz w:val="36"/>
        </w:rPr>
        <w:t xml:space="preserve"> Centrum židovské kultury byla? Vídeň</w:t>
      </w:r>
    </w:p>
    <w:p w:rsidR="00AA1AB4" w:rsidRDefault="00AA1AB4" w:rsidP="00AA1AB4">
      <w:pPr>
        <w:pStyle w:val="Podpis"/>
        <w:numPr>
          <w:ilvl w:val="0"/>
          <w:numId w:val="1"/>
        </w:numPr>
        <w:spacing w:after="0" w:line="276" w:lineRule="auto"/>
        <w:rPr>
          <w:sz w:val="36"/>
        </w:rPr>
      </w:pPr>
      <w:r>
        <w:rPr>
          <w:sz w:val="36"/>
        </w:rPr>
        <w:t xml:space="preserve"> Kdy byla postavena Velká synagoga v Plzni? 1892</w:t>
      </w:r>
    </w:p>
    <w:p w:rsidR="00AA1AB4" w:rsidRPr="003D0167" w:rsidRDefault="00AA1AB4" w:rsidP="00AA1AB4"/>
    <w:p w:rsidR="00AA1AB4" w:rsidRDefault="00AA1AB4" w:rsidP="00AA1AB4">
      <w:pPr>
        <w:pStyle w:val="Odstavecseseznamem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>Jaká synagoga byla postavena v Praze 1906? Jeruzalémská</w:t>
      </w:r>
    </w:p>
    <w:p w:rsidR="00AA1AB4" w:rsidRPr="003D0167" w:rsidRDefault="00AA1AB4" w:rsidP="00AA1AB4">
      <w:pPr>
        <w:spacing w:after="0" w:line="240" w:lineRule="auto"/>
        <w:rPr>
          <w:sz w:val="36"/>
        </w:rPr>
      </w:pPr>
    </w:p>
    <w:p w:rsidR="00AA1AB4" w:rsidRPr="00040F85" w:rsidRDefault="00AA1AB4" w:rsidP="00AA1AB4">
      <w:pPr>
        <w:pStyle w:val="Odstavecseseznamem"/>
        <w:numPr>
          <w:ilvl w:val="0"/>
          <w:numId w:val="1"/>
        </w:numPr>
        <w:spacing w:line="600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>Jaké spolky se vytvářeli? Sionistické</w:t>
      </w:r>
    </w:p>
    <w:p w:rsidR="00AA1AB4" w:rsidRPr="00040F85" w:rsidRDefault="00AA1AB4" w:rsidP="00AA1AB4">
      <w:pPr>
        <w:pStyle w:val="Odstavecseseznamem"/>
        <w:numPr>
          <w:ilvl w:val="0"/>
          <w:numId w:val="1"/>
        </w:numPr>
        <w:spacing w:line="600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 xml:space="preserve">V jaké zemi byl </w:t>
      </w:r>
      <w:proofErr w:type="spellStart"/>
      <w:r w:rsidRPr="00040F85">
        <w:rPr>
          <w:sz w:val="36"/>
        </w:rPr>
        <w:t>Židobolševismu</w:t>
      </w:r>
      <w:proofErr w:type="spellEnd"/>
      <w:r w:rsidRPr="00040F85">
        <w:rPr>
          <w:sz w:val="36"/>
        </w:rPr>
        <w:t xml:space="preserve">? Rusko </w:t>
      </w:r>
    </w:p>
    <w:p w:rsidR="00AA1AB4" w:rsidRPr="00040F85" w:rsidRDefault="00AA1AB4" w:rsidP="00AA1AB4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 xml:space="preserve">Co Podporovala Vláda v Rusku? </w:t>
      </w:r>
      <w:proofErr w:type="gramStart"/>
      <w:r w:rsidRPr="00040F85">
        <w:rPr>
          <w:sz w:val="36"/>
        </w:rPr>
        <w:t>pogromy</w:t>
      </w:r>
      <w:proofErr w:type="gramEnd"/>
      <w:r w:rsidRPr="00040F85">
        <w:rPr>
          <w:sz w:val="36"/>
        </w:rPr>
        <w:t xml:space="preserve"> proti Židům</w:t>
      </w:r>
    </w:p>
    <w:p w:rsidR="00AA1AB4" w:rsidRDefault="00AA1AB4" w:rsidP="00AA1AB4">
      <w:pPr>
        <w:spacing w:line="276" w:lineRule="auto"/>
        <w:rPr>
          <w:sz w:val="36"/>
        </w:rPr>
      </w:pPr>
    </w:p>
    <w:p w:rsidR="00AA1AB4" w:rsidRPr="00040F85" w:rsidRDefault="00AA1AB4" w:rsidP="00AA1AB4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 xml:space="preserve">Kdy a kde byly zavedeny </w:t>
      </w:r>
      <w:proofErr w:type="spellStart"/>
      <w:r w:rsidRPr="00040F85">
        <w:rPr>
          <w:sz w:val="36"/>
        </w:rPr>
        <w:t>Normberské</w:t>
      </w:r>
      <w:proofErr w:type="spellEnd"/>
      <w:r w:rsidRPr="00040F85">
        <w:rPr>
          <w:sz w:val="36"/>
        </w:rPr>
        <w:t xml:space="preserve"> zákony?  A co </w:t>
      </w:r>
      <w:proofErr w:type="gramStart"/>
      <w:r w:rsidRPr="00040F85">
        <w:rPr>
          <w:sz w:val="36"/>
        </w:rPr>
        <w:t>stanovovaly ? Německo</w:t>
      </w:r>
      <w:proofErr w:type="gramEnd"/>
      <w:r w:rsidRPr="00040F85">
        <w:rPr>
          <w:sz w:val="36"/>
        </w:rPr>
        <w:t>, 14. listopadu 1935, Stanovovaly, kdo má být pro potřebu daných zákonů považován za Žida nebo židovského míšence</w:t>
      </w:r>
    </w:p>
    <w:p w:rsidR="00AA1AB4" w:rsidRDefault="00AA1AB4" w:rsidP="00AA1AB4">
      <w:pPr>
        <w:spacing w:line="276" w:lineRule="auto"/>
        <w:rPr>
          <w:sz w:val="36"/>
        </w:rPr>
      </w:pPr>
    </w:p>
    <w:p w:rsidR="00AA1AB4" w:rsidRPr="00040F85" w:rsidRDefault="00AA1AB4" w:rsidP="00AA1AB4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>Co byla? Kdy? A jak dlouho trvala křišťálová</w:t>
      </w:r>
      <w:r w:rsidRPr="00040F85">
        <w:rPr>
          <w:sz w:val="36"/>
        </w:rPr>
        <w:tab/>
        <w:t xml:space="preserve"> noc? A noc dlouhých nožů. </w:t>
      </w:r>
    </w:p>
    <w:p w:rsidR="00AA1AB4" w:rsidRDefault="00AA1AB4" w:rsidP="00AA1AB4">
      <w:pPr>
        <w:spacing w:line="276" w:lineRule="auto"/>
        <w:ind w:left="720"/>
        <w:rPr>
          <w:sz w:val="36"/>
        </w:rPr>
      </w:pPr>
      <w:r w:rsidRPr="00D37A9D">
        <w:rPr>
          <w:sz w:val="36"/>
        </w:rPr>
        <w:t>Noc dlouhých</w:t>
      </w:r>
      <w:r>
        <w:rPr>
          <w:sz w:val="36"/>
        </w:rPr>
        <w:t xml:space="preserve"> - </w:t>
      </w:r>
      <w:r w:rsidRPr="00D37A9D">
        <w:rPr>
          <w:sz w:val="36"/>
          <w:lang w:val="pl-PL"/>
        </w:rPr>
        <w:t>v noci z 29. na 30. června 1934</w:t>
      </w:r>
      <w:r>
        <w:rPr>
          <w:sz w:val="36"/>
          <w:lang w:val="pl-PL"/>
        </w:rPr>
        <w:t>. Č</w:t>
      </w:r>
      <w:r w:rsidRPr="00815D1D">
        <w:rPr>
          <w:sz w:val="36"/>
          <w:lang w:val="pl-PL"/>
        </w:rPr>
        <w:t>istka, která proběhla v Německu</w:t>
      </w:r>
      <w:r>
        <w:rPr>
          <w:sz w:val="36"/>
          <w:lang w:val="pl-PL"/>
        </w:rPr>
        <w:t xml:space="preserve"> </w:t>
      </w:r>
      <w:r w:rsidRPr="00815D1D">
        <w:rPr>
          <w:sz w:val="36"/>
          <w:lang w:val="pl-PL"/>
        </w:rPr>
        <w:t xml:space="preserve">na příkaz Adolfa Hitlera s </w:t>
      </w:r>
      <w:r w:rsidRPr="00815D1D">
        <w:rPr>
          <w:sz w:val="36"/>
          <w:lang w:val="pl-PL"/>
        </w:rPr>
        <w:lastRenderedPageBreak/>
        <w:t>podporou Hermanna Göringa</w:t>
      </w:r>
      <w:r>
        <w:rPr>
          <w:sz w:val="36"/>
          <w:lang w:val="pl-PL"/>
        </w:rPr>
        <w:t>. B</w:t>
      </w:r>
      <w:r w:rsidRPr="00815D1D">
        <w:rPr>
          <w:sz w:val="36"/>
          <w:lang w:val="pl-PL"/>
        </w:rPr>
        <w:t>yl povražděn velitelský sbor SA</w:t>
      </w:r>
      <w:r>
        <w:rPr>
          <w:sz w:val="36"/>
          <w:lang w:val="pl-PL"/>
        </w:rPr>
        <w:t>. Oficiálně zabito asi 77 lidí</w:t>
      </w:r>
      <w:r>
        <w:rPr>
          <w:sz w:val="36"/>
        </w:rPr>
        <w:t xml:space="preserve">. </w:t>
      </w:r>
      <w:r w:rsidRPr="00815D1D">
        <w:rPr>
          <w:sz w:val="36"/>
        </w:rPr>
        <w:t>Křišťálová noc – protižidovský pogrom, který se odehrál v noci z 9. na 10. listopadu 1938 v nacistickém Německu.</w:t>
      </w:r>
      <w:r>
        <w:rPr>
          <w:sz w:val="36"/>
        </w:rPr>
        <w:t xml:space="preserve"> </w:t>
      </w:r>
      <w:r w:rsidRPr="00815D1D">
        <w:rPr>
          <w:sz w:val="36"/>
        </w:rPr>
        <w:t>Jeho název je odvozen od střepů rozbitého skla z oken a výloh židovských obchodů, domů a synagog</w:t>
      </w:r>
      <w:r>
        <w:rPr>
          <w:sz w:val="36"/>
        </w:rPr>
        <w:t xml:space="preserve">. Zabito </w:t>
      </w:r>
      <w:r w:rsidRPr="00815D1D">
        <w:rPr>
          <w:sz w:val="36"/>
        </w:rPr>
        <w:t>91 Židů</w:t>
      </w:r>
      <w:r>
        <w:rPr>
          <w:sz w:val="36"/>
        </w:rPr>
        <w:t xml:space="preserve">, </w:t>
      </w:r>
      <w:r w:rsidRPr="00815D1D">
        <w:rPr>
          <w:sz w:val="36"/>
        </w:rPr>
        <w:t>30 000 jich bylo zatčeno</w:t>
      </w:r>
      <w:r>
        <w:rPr>
          <w:sz w:val="36"/>
        </w:rPr>
        <w:t xml:space="preserve">. </w:t>
      </w:r>
      <w:r w:rsidRPr="00815D1D">
        <w:rPr>
          <w:sz w:val="36"/>
        </w:rPr>
        <w:t>Více než 1000 synagog bylo vypáleno a zničeno bylo přes 7000 židovských obchodů.</w:t>
      </w:r>
    </w:p>
    <w:p w:rsidR="00AA1AB4" w:rsidRDefault="00AA1AB4" w:rsidP="00AA1AB4">
      <w:pPr>
        <w:pStyle w:val="Odstavecseseznamem"/>
        <w:numPr>
          <w:ilvl w:val="0"/>
          <w:numId w:val="1"/>
        </w:numPr>
        <w:spacing w:line="240" w:lineRule="auto"/>
        <w:rPr>
          <w:sz w:val="36"/>
        </w:rPr>
      </w:pPr>
      <w:r>
        <w:rPr>
          <w:sz w:val="36"/>
        </w:rPr>
        <w:t xml:space="preserve"> Ve které zemi měli Židé útočiště? A kam imigrovali? A jaké zákony </w:t>
      </w:r>
      <w:proofErr w:type="gramStart"/>
      <w:r>
        <w:rPr>
          <w:sz w:val="36"/>
        </w:rPr>
        <w:t>se</w:t>
      </w:r>
      <w:proofErr w:type="gramEnd"/>
      <w:r>
        <w:rPr>
          <w:sz w:val="36"/>
        </w:rPr>
        <w:t xml:space="preserve"> v této zemi kvůli </w:t>
      </w:r>
    </w:p>
    <w:p w:rsidR="00AA1AB4" w:rsidRDefault="00AA1AB4" w:rsidP="00AA1AB4">
      <w:pPr>
        <w:pStyle w:val="Odstavecseseznamem"/>
        <w:spacing w:line="240" w:lineRule="auto"/>
        <w:rPr>
          <w:sz w:val="36"/>
        </w:rPr>
      </w:pPr>
      <w:proofErr w:type="gramStart"/>
      <w:r>
        <w:rPr>
          <w:sz w:val="36"/>
        </w:rPr>
        <w:t>nim</w:t>
      </w:r>
      <w:proofErr w:type="gramEnd"/>
      <w:r>
        <w:rPr>
          <w:sz w:val="36"/>
        </w:rPr>
        <w:t xml:space="preserve"> zavedly? USA, </w:t>
      </w:r>
      <w:r w:rsidRPr="00693142">
        <w:rPr>
          <w:sz w:val="36"/>
        </w:rPr>
        <w:t>Imigrační zákony</w:t>
      </w:r>
    </w:p>
    <w:p w:rsidR="00AA1AB4" w:rsidRPr="003D0167" w:rsidRDefault="00AA1AB4" w:rsidP="00AA1AB4">
      <w:pPr>
        <w:spacing w:line="240" w:lineRule="auto"/>
        <w:rPr>
          <w:sz w:val="36"/>
        </w:rPr>
      </w:pPr>
    </w:p>
    <w:p w:rsidR="00AA1AB4" w:rsidRPr="00040F85" w:rsidRDefault="00AA1AB4" w:rsidP="00AA1AB4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 w:rsidRPr="00040F85">
        <w:rPr>
          <w:sz w:val="36"/>
        </w:rPr>
        <w:t>Ve které zemi ovládli Židé oděvní průmysl oděvní? USA</w:t>
      </w:r>
    </w:p>
    <w:p w:rsidR="00AA1AB4" w:rsidRPr="00693142" w:rsidRDefault="00AA1AB4" w:rsidP="00AA1AB4">
      <w:pPr>
        <w:spacing w:line="276" w:lineRule="auto"/>
        <w:rPr>
          <w:sz w:val="36"/>
        </w:rPr>
      </w:pPr>
    </w:p>
    <w:p w:rsidR="00AA1AB4" w:rsidRDefault="00AA1AB4" w:rsidP="00AA1AB4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>
        <w:rPr>
          <w:sz w:val="36"/>
        </w:rPr>
        <w:t>Do jaké země se ještě Židé stěhovali?   Palestina</w:t>
      </w:r>
    </w:p>
    <w:p w:rsidR="00AA1AB4" w:rsidRDefault="00AA1AB4" w:rsidP="00AA1AB4">
      <w:pPr>
        <w:pStyle w:val="Odstavecseseznamem"/>
        <w:rPr>
          <w:sz w:val="36"/>
        </w:rPr>
      </w:pPr>
    </w:p>
    <w:p w:rsidR="00AA1AB4" w:rsidRPr="00693142" w:rsidRDefault="00AA1AB4" w:rsidP="00AA1AB4">
      <w:pPr>
        <w:pStyle w:val="Odstavecseseznamem"/>
        <w:rPr>
          <w:sz w:val="36"/>
        </w:rPr>
      </w:pPr>
    </w:p>
    <w:p w:rsidR="00AA1AB4" w:rsidRPr="00660950" w:rsidRDefault="00AA1AB4" w:rsidP="00AA1AB4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 w:rsidRPr="00660950">
        <w:rPr>
          <w:sz w:val="36"/>
        </w:rPr>
        <w:t>Židovské osobnosti: Kdo to je?</w:t>
      </w:r>
    </w:p>
    <w:p w:rsidR="00AA1AB4" w:rsidRDefault="00AA1AB4" w:rsidP="00AA1AB4">
      <w:pPr>
        <w:pStyle w:val="Odstavecseseznamem"/>
        <w:spacing w:line="276" w:lineRule="auto"/>
        <w:rPr>
          <w:sz w:val="36"/>
        </w:rPr>
      </w:pPr>
      <w:r w:rsidRPr="00AB7A74">
        <w:rPr>
          <w:sz w:val="36"/>
        </w:rPr>
        <w:t>psycholog a zakladatel psychoanalýzy</w:t>
      </w:r>
      <w:r>
        <w:rPr>
          <w:sz w:val="36"/>
        </w:rPr>
        <w:t xml:space="preserve">. </w:t>
      </w:r>
      <w:r w:rsidRPr="00AB7A74">
        <w:rPr>
          <w:sz w:val="36"/>
        </w:rPr>
        <w:t>Sigmund Freud</w:t>
      </w:r>
    </w:p>
    <w:p w:rsidR="00AA1AB4" w:rsidRDefault="00AA1AB4" w:rsidP="00AA1AB4">
      <w:pPr>
        <w:pStyle w:val="Odstavecseseznamem"/>
        <w:spacing w:line="276" w:lineRule="auto"/>
        <w:rPr>
          <w:sz w:val="36"/>
        </w:rPr>
      </w:pPr>
    </w:p>
    <w:p w:rsidR="00AA1AB4" w:rsidRDefault="00AA1AB4" w:rsidP="00AA1AB4">
      <w:pPr>
        <w:pStyle w:val="Odstavecseseznamem"/>
        <w:numPr>
          <w:ilvl w:val="0"/>
          <w:numId w:val="2"/>
        </w:numPr>
        <w:spacing w:line="276" w:lineRule="auto"/>
        <w:rPr>
          <w:sz w:val="36"/>
        </w:rPr>
      </w:pPr>
      <w:r w:rsidRPr="00AB7A74">
        <w:rPr>
          <w:sz w:val="36"/>
        </w:rPr>
        <w:t>teoretický fyzik</w:t>
      </w:r>
      <w:r>
        <w:rPr>
          <w:sz w:val="36"/>
        </w:rPr>
        <w:t xml:space="preserve">, </w:t>
      </w:r>
      <w:r w:rsidRPr="00AB7A74">
        <w:rPr>
          <w:sz w:val="36"/>
        </w:rPr>
        <w:t>jeden z nejvýznamnějších vědců všech dob</w:t>
      </w:r>
      <w:r>
        <w:rPr>
          <w:sz w:val="36"/>
        </w:rPr>
        <w:t xml:space="preserve">. </w:t>
      </w:r>
      <w:r w:rsidRPr="00AB7A74">
        <w:rPr>
          <w:sz w:val="36"/>
        </w:rPr>
        <w:t>Albert Einstein</w:t>
      </w:r>
    </w:p>
    <w:p w:rsidR="00AA1AB4" w:rsidRDefault="00AA1AB4" w:rsidP="00AA1AB4">
      <w:pPr>
        <w:pStyle w:val="Odstavecseseznamem"/>
        <w:spacing w:line="276" w:lineRule="auto"/>
        <w:rPr>
          <w:sz w:val="36"/>
        </w:rPr>
      </w:pPr>
    </w:p>
    <w:p w:rsidR="00AA1AB4" w:rsidRPr="00AB7A74" w:rsidRDefault="00AA1AB4" w:rsidP="00AA1AB4">
      <w:pPr>
        <w:pStyle w:val="Odstavecseseznamem"/>
        <w:numPr>
          <w:ilvl w:val="0"/>
          <w:numId w:val="2"/>
        </w:numPr>
        <w:spacing w:line="276" w:lineRule="auto"/>
        <w:rPr>
          <w:sz w:val="36"/>
        </w:rPr>
      </w:pPr>
      <w:r>
        <w:rPr>
          <w:sz w:val="36"/>
        </w:rPr>
        <w:lastRenderedPageBreak/>
        <w:t>Č</w:t>
      </w:r>
      <w:r w:rsidRPr="00AB7A74">
        <w:rPr>
          <w:sz w:val="36"/>
        </w:rPr>
        <w:t>esko-americký herec, spisovatel, dramatik a textař</w:t>
      </w:r>
      <w:r>
        <w:rPr>
          <w:sz w:val="36"/>
        </w:rPr>
        <w:t xml:space="preserve">. </w:t>
      </w:r>
      <w:r w:rsidRPr="00AB7A74">
        <w:rPr>
          <w:sz w:val="36"/>
        </w:rPr>
        <w:t xml:space="preserve">Jiří Voskovec (Jiří </w:t>
      </w:r>
      <w:proofErr w:type="spellStart"/>
      <w:r w:rsidRPr="00AB7A74">
        <w:rPr>
          <w:sz w:val="36"/>
        </w:rPr>
        <w:t>Wachsmann</w:t>
      </w:r>
      <w:proofErr w:type="spellEnd"/>
      <w:r w:rsidRPr="00AB7A74">
        <w:rPr>
          <w:sz w:val="36"/>
        </w:rPr>
        <w:t>)</w:t>
      </w:r>
    </w:p>
    <w:p w:rsidR="00AA1AB4" w:rsidRDefault="00AA1AB4" w:rsidP="00AA1AB4">
      <w:pPr>
        <w:pStyle w:val="Odstavecseseznamem"/>
        <w:spacing w:line="276" w:lineRule="auto"/>
        <w:rPr>
          <w:sz w:val="36"/>
        </w:rPr>
      </w:pPr>
    </w:p>
    <w:p w:rsidR="00AA1AB4" w:rsidRPr="00693142" w:rsidRDefault="00AA1AB4" w:rsidP="00AA1AB4">
      <w:pPr>
        <w:pStyle w:val="Odstavecseseznamem"/>
        <w:rPr>
          <w:sz w:val="36"/>
        </w:rPr>
      </w:pPr>
    </w:p>
    <w:p w:rsidR="00AA1AB4" w:rsidRDefault="00AA1AB4" w:rsidP="00AA1AB4">
      <w:pPr>
        <w:pStyle w:val="Odstavecseseznamem"/>
        <w:spacing w:line="276" w:lineRule="auto"/>
        <w:rPr>
          <w:sz w:val="36"/>
        </w:rPr>
      </w:pPr>
    </w:p>
    <w:p w:rsidR="00AA1AB4" w:rsidRPr="00693142" w:rsidRDefault="00AA1AB4" w:rsidP="00AA1AB4">
      <w:pPr>
        <w:pStyle w:val="Odstavecseseznamem"/>
        <w:rPr>
          <w:sz w:val="36"/>
        </w:rPr>
      </w:pPr>
    </w:p>
    <w:p w:rsidR="00AA1AB4" w:rsidRPr="00693142" w:rsidRDefault="00AA1AB4" w:rsidP="00AA1AB4">
      <w:pPr>
        <w:spacing w:line="276" w:lineRule="auto"/>
        <w:rPr>
          <w:sz w:val="36"/>
        </w:rPr>
      </w:pPr>
    </w:p>
    <w:p w:rsidR="00AA1AB4" w:rsidRPr="00815D1D" w:rsidRDefault="00AA1AB4" w:rsidP="00AA1AB4">
      <w:pPr>
        <w:spacing w:line="276" w:lineRule="auto"/>
        <w:ind w:left="720"/>
        <w:rPr>
          <w:sz w:val="36"/>
        </w:rPr>
      </w:pPr>
    </w:p>
    <w:p w:rsidR="00AA1AB4" w:rsidRPr="00D37A9D" w:rsidRDefault="00AA1AB4" w:rsidP="00AA1AB4">
      <w:pPr>
        <w:spacing w:line="276" w:lineRule="auto"/>
        <w:ind w:left="720"/>
        <w:rPr>
          <w:sz w:val="36"/>
        </w:rPr>
      </w:pPr>
    </w:p>
    <w:p w:rsidR="00AA1AB4" w:rsidRDefault="00AA1AB4" w:rsidP="00AA1AB4">
      <w:pPr>
        <w:spacing w:line="276" w:lineRule="auto"/>
        <w:rPr>
          <w:sz w:val="36"/>
        </w:rPr>
      </w:pPr>
    </w:p>
    <w:p w:rsidR="00AA1AB4" w:rsidRDefault="00AA1AB4" w:rsidP="00AA1AB4">
      <w:pPr>
        <w:spacing w:line="276" w:lineRule="auto"/>
        <w:rPr>
          <w:sz w:val="36"/>
        </w:rPr>
      </w:pPr>
    </w:p>
    <w:p w:rsidR="00AA1AB4" w:rsidRDefault="00AA1AB4" w:rsidP="00AA1AB4">
      <w:pPr>
        <w:spacing w:line="276" w:lineRule="auto"/>
        <w:rPr>
          <w:sz w:val="36"/>
        </w:rPr>
      </w:pPr>
    </w:p>
    <w:p w:rsidR="00AA1AB4" w:rsidRDefault="00AA1AB4" w:rsidP="00AA1AB4">
      <w:pPr>
        <w:spacing w:line="276" w:lineRule="auto"/>
        <w:rPr>
          <w:sz w:val="36"/>
        </w:rPr>
      </w:pPr>
    </w:p>
    <w:p w:rsidR="00AA1AB4" w:rsidRDefault="00AA1AB4" w:rsidP="00AA1AB4">
      <w:pPr>
        <w:spacing w:line="600" w:lineRule="auto"/>
        <w:rPr>
          <w:sz w:val="36"/>
        </w:rPr>
      </w:pPr>
    </w:p>
    <w:p w:rsidR="00AA1AB4" w:rsidRPr="006407BC" w:rsidRDefault="00AA1AB4" w:rsidP="00AA1AB4">
      <w:pPr>
        <w:spacing w:line="276" w:lineRule="auto"/>
        <w:rPr>
          <w:sz w:val="36"/>
        </w:rPr>
      </w:pPr>
    </w:p>
    <w:p w:rsidR="00AA1AB4" w:rsidRPr="006407BC" w:rsidRDefault="00AA1AB4" w:rsidP="00AA1AB4">
      <w:pPr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ab/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  <w:bookmarkStart w:id="0" w:name="_GoBack"/>
      <w:bookmarkEnd w:id="0"/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73" w:rsidRDefault="00133F73" w:rsidP="00AE5686">
      <w:pPr>
        <w:spacing w:after="0" w:line="240" w:lineRule="auto"/>
      </w:pPr>
      <w:r>
        <w:separator/>
      </w:r>
    </w:p>
  </w:endnote>
  <w:endnote w:type="continuationSeparator" w:id="0">
    <w:p w:rsidR="00133F73" w:rsidRDefault="00133F7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73" w:rsidRDefault="00133F73" w:rsidP="00AE5686">
      <w:pPr>
        <w:spacing w:after="0" w:line="240" w:lineRule="auto"/>
      </w:pPr>
      <w:r>
        <w:separator/>
      </w:r>
    </w:p>
  </w:footnote>
  <w:footnote w:type="continuationSeparator" w:id="0">
    <w:p w:rsidR="00133F73" w:rsidRDefault="00133F7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ED3"/>
    <w:multiLevelType w:val="hybridMultilevel"/>
    <w:tmpl w:val="BF00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104"/>
    <w:multiLevelT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33F73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A1AB4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AB4"/>
    <w:pPr>
      <w:spacing w:after="200" w:line="288" w:lineRule="auto"/>
    </w:pPr>
    <w:rPr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Adresaodeslatele">
    <w:name w:val="Adresa odesílatele"/>
    <w:basedOn w:val="Normln"/>
    <w:uiPriority w:val="1"/>
    <w:qFormat/>
    <w:rsid w:val="00AA1AB4"/>
    <w:pPr>
      <w:spacing w:after="0" w:line="264" w:lineRule="auto"/>
    </w:p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AA1AB4"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6"/>
    <w:rsid w:val="00AA1AB4"/>
    <w:rPr>
      <w:color w:val="595959" w:themeColor="text1" w:themeTint="A6"/>
    </w:rPr>
  </w:style>
  <w:style w:type="table" w:customStyle="1" w:styleId="Svtltabulkasmkou11">
    <w:name w:val="Světlá tabulka s mřížkou 11"/>
    <w:basedOn w:val="Normlntabulka"/>
    <w:uiPriority w:val="46"/>
    <w:rsid w:val="00AA1AB4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unhideWhenUsed/>
    <w:qFormat/>
    <w:rsid w:val="00AA1AB4"/>
    <w:pPr>
      <w:ind w:left="720"/>
      <w:contextualSpacing/>
    </w:pPr>
  </w:style>
  <w:style w:type="paragraph" w:styleId="Nzev">
    <w:name w:val="Title"/>
    <w:basedOn w:val="Normln"/>
    <w:next w:val="Normln"/>
    <w:link w:val="NzevChar"/>
    <w:unhideWhenUsed/>
    <w:qFormat/>
    <w:rsid w:val="00AA1AB4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NzevChar">
    <w:name w:val="Název Char"/>
    <w:basedOn w:val="Standardnpsmoodstavce"/>
    <w:link w:val="Nzev"/>
    <w:rsid w:val="00AA1AB4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33</cp:revision>
  <dcterms:created xsi:type="dcterms:W3CDTF">2017-06-06T12:04:00Z</dcterms:created>
  <dcterms:modified xsi:type="dcterms:W3CDTF">2020-03-23T08:49:00Z</dcterms:modified>
</cp:coreProperties>
</file>