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42B" w:rsidRDefault="0059242B" w:rsidP="0059242B">
      <w:pPr>
        <w:pStyle w:val="Nzev"/>
      </w:pPr>
    </w:p>
    <w:p w:rsidR="0059242B" w:rsidRDefault="0059242B" w:rsidP="0059242B">
      <w:pPr>
        <w:pStyle w:val="Nzev"/>
      </w:pPr>
    </w:p>
    <w:p w:rsidR="0059242B" w:rsidRDefault="0059242B" w:rsidP="0059242B">
      <w:pPr>
        <w:pStyle w:val="Nzev"/>
      </w:pPr>
    </w:p>
    <w:p w:rsidR="0059242B" w:rsidRDefault="0059242B" w:rsidP="0059242B">
      <w:pPr>
        <w:pStyle w:val="Nzev"/>
      </w:pPr>
    </w:p>
    <w:p w:rsidR="0059242B" w:rsidRDefault="0059242B" w:rsidP="0059242B">
      <w:pPr>
        <w:pStyle w:val="Nzev"/>
      </w:pPr>
    </w:p>
    <w:p w:rsidR="0059242B" w:rsidRDefault="0059242B" w:rsidP="0059242B">
      <w:pPr>
        <w:pStyle w:val="Nzev"/>
      </w:pPr>
    </w:p>
    <w:p w:rsidR="0059242B" w:rsidRDefault="0059242B" w:rsidP="0059242B">
      <w:pPr>
        <w:pStyle w:val="Nzev"/>
      </w:pPr>
    </w:p>
    <w:p w:rsidR="0059242B" w:rsidRDefault="0059242B" w:rsidP="0059242B">
      <w:pPr>
        <w:pStyle w:val="Nzev"/>
        <w:jc w:val="center"/>
      </w:pPr>
      <w:proofErr w:type="spellStart"/>
      <w:r>
        <w:t>Bluetooth</w:t>
      </w:r>
      <w:proofErr w:type="spellEnd"/>
      <w:r>
        <w:t xml:space="preserve"> komunikace</w:t>
      </w:r>
    </w:p>
    <w:p w:rsidR="0059242B" w:rsidRDefault="0059242B" w:rsidP="0059242B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:rsidR="0059242B" w:rsidRDefault="0059242B" w:rsidP="0059242B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4A</w:t>
      </w:r>
      <w:proofErr w:type="gramEnd"/>
    </w:p>
    <w:p w:rsidR="0059242B" w:rsidRDefault="0059242B" w:rsidP="0059242B">
      <w:pPr>
        <w:rPr>
          <w:rStyle w:val="Zdraznnintenzivn"/>
        </w:rPr>
      </w:pPr>
    </w:p>
    <w:p w:rsidR="0059242B" w:rsidRDefault="0059242B" w:rsidP="0059242B">
      <w:pPr>
        <w:rPr>
          <w:rStyle w:val="Zdraznnintenzivn"/>
        </w:rPr>
      </w:pPr>
    </w:p>
    <w:p w:rsidR="0059242B" w:rsidRPr="001E1E85" w:rsidRDefault="0059242B" w:rsidP="0059242B">
      <w:pPr>
        <w:rPr>
          <w:rStyle w:val="Zdraznnintenzivn"/>
          <w:i w:val="0"/>
        </w:rPr>
      </w:pPr>
      <w:r>
        <w:rPr>
          <w:rStyle w:val="Zdraznnintenzivn"/>
        </w:rPr>
        <w:br w:type="column"/>
      </w:r>
      <w:r w:rsidRPr="001E1E85">
        <w:rPr>
          <w:rStyle w:val="Zdraznnintenzivn"/>
        </w:rPr>
        <w:lastRenderedPageBreak/>
        <w:t>Zadání</w:t>
      </w:r>
    </w:p>
    <w:p w:rsidR="0059242B" w:rsidRDefault="0059242B" w:rsidP="0059242B"/>
    <w:p w:rsidR="0059242B" w:rsidRPr="00664384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>Seznamte se s 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 xml:space="preserve"> modulem HC-05 (</w:t>
      </w:r>
      <w:r w:rsidRPr="00E925EC">
        <w:rPr>
          <w:rStyle w:val="Hypertextovodkaz"/>
          <w:rFonts w:ascii="Calibri" w:hAnsi="Calibri" w:cs="Calibri"/>
        </w:rPr>
        <w:t>https://arduino-</w:t>
      </w:r>
      <w:r>
        <w:rPr>
          <w:rStyle w:val="Hypertextovodkaz"/>
          <w:rFonts w:ascii="Calibri" w:hAnsi="Calibri" w:cs="Calibri"/>
        </w:rPr>
        <w:t>s</w:t>
      </w:r>
      <w:r w:rsidRPr="00E925EC">
        <w:rPr>
          <w:rStyle w:val="Hypertextovodkaz"/>
          <w:rFonts w:ascii="Calibri" w:hAnsi="Calibri" w:cs="Calibri"/>
        </w:rPr>
        <w:t>hop.cz/docs/produkty/0/34/1427822941.pdf</w:t>
      </w:r>
      <w:r>
        <w:rPr>
          <w:rFonts w:ascii="Calibri" w:hAnsi="Calibri" w:cs="Calibri"/>
        </w:rPr>
        <w:t>). 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s tímto modulem aplikaci, která bude komunikovat s 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 xml:space="preserve"> v notebooku. Úkolem aplikace je předávat informaci o RED_LED a </w:t>
      </w:r>
      <w:proofErr w:type="spellStart"/>
      <w:r>
        <w:rPr>
          <w:rFonts w:ascii="Calibri" w:hAnsi="Calibri" w:cs="Calibri"/>
        </w:rPr>
        <w:t>Green_LED</w:t>
      </w:r>
      <w:proofErr w:type="spellEnd"/>
      <w:r>
        <w:rPr>
          <w:rFonts w:ascii="Calibri" w:hAnsi="Calibri" w:cs="Calibri"/>
        </w:rPr>
        <w:t xml:space="preserve"> (svítí, nesvítí) a o stisknutí tlačítek SW1 a SW2. Využijte k tomu knihovnu </w:t>
      </w:r>
      <w:proofErr w:type="spellStart"/>
      <w:r>
        <w:rPr>
          <w:rFonts w:ascii="Calibri" w:hAnsi="Calibri" w:cs="Calibri"/>
        </w:rPr>
        <w:t>uart</w:t>
      </w:r>
      <w:proofErr w:type="spellEnd"/>
      <w:r>
        <w:rPr>
          <w:rFonts w:ascii="Calibri" w:hAnsi="Calibri" w:cs="Calibri"/>
        </w:rPr>
        <w:t>, která je součástí kostry programu.</w:t>
      </w:r>
    </w:p>
    <w:p w:rsidR="0059242B" w:rsidRPr="00664384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59242B" w:rsidRDefault="0059242B" w:rsidP="0059242B">
      <w:pPr>
        <w:rPr>
          <w:rFonts w:ascii="Calibri" w:hAnsi="Calibri" w:cs="Calibri"/>
        </w:rPr>
      </w:pPr>
    </w:p>
    <w:p w:rsidR="0059242B" w:rsidRPr="00664384" w:rsidRDefault="0059242B" w:rsidP="0059242B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59242B" w:rsidRPr="004321EE" w:rsidRDefault="0059242B" w:rsidP="0059242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59242B" w:rsidRDefault="0059242B" w:rsidP="0059242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59242B" w:rsidRPr="004321EE" w:rsidRDefault="0059242B" w:rsidP="0059242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(drobně popište váš postup)</w:t>
      </w:r>
    </w:p>
    <w:p w:rsidR="0059242B" w:rsidRPr="004321EE" w:rsidRDefault="0059242B" w:rsidP="0059242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59242B" w:rsidRDefault="0059242B" w:rsidP="0059242B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Postup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Seznámil jsem se s funkcí 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 xml:space="preserve"> modulu HC-05 a s knihovnou </w:t>
      </w:r>
      <w:proofErr w:type="spellStart"/>
      <w:r>
        <w:rPr>
          <w:rFonts w:ascii="Calibri" w:hAnsi="Calibri" w:cs="Calibri"/>
        </w:rPr>
        <w:t>uart</w:t>
      </w:r>
      <w:proofErr w:type="spellEnd"/>
      <w:r>
        <w:rPr>
          <w:rFonts w:ascii="Calibri" w:hAnsi="Calibri" w:cs="Calibri"/>
        </w:rPr>
        <w:t>. Když jsem se zamyslel nad doporučením – snažte se, aby váš program byl co nejjednodušší, tak mě napadlo, že tajemství je právě v použití této knihovny.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Celá úloha se skládá ze dvou částí. První je příprava informace o stavu hw a druhá je předání této informace přes UART. 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>Tady jsem zvažoval, jestli předávat informaci opakovaně nebo jen při změně stavu. Ve druhém případě pak jestli bude předána informace jen o změně nebo celková. Z těchto úvah jsem si vybral možnost, že informaci předám jen při změně stavu a to celkovou.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>Pro vlastní komunikaci jsem si vybral UART1, který inicializuji na rychlost 9600 Baudů. K tomu jsem z knihovny využil funkci</w:t>
      </w:r>
    </w:p>
    <w:p w:rsidR="0059242B" w:rsidRDefault="0059242B" w:rsidP="0059242B">
      <w:pPr>
        <w:rPr>
          <w:rFonts w:ascii="Calibri" w:hAnsi="Calibri" w:cs="Calibri"/>
        </w:rPr>
      </w:pPr>
      <w:proofErr w:type="spellStart"/>
      <w:r w:rsidRPr="00D70652">
        <w:rPr>
          <w:rFonts w:ascii="Calibri" w:hAnsi="Calibri" w:cs="Calibri"/>
        </w:rPr>
        <w:t>void</w:t>
      </w:r>
      <w:proofErr w:type="spellEnd"/>
      <w:r w:rsidRPr="00D70652">
        <w:rPr>
          <w:rFonts w:ascii="Calibri" w:hAnsi="Calibri" w:cs="Calibri"/>
        </w:rPr>
        <w:t xml:space="preserve"> </w:t>
      </w:r>
      <w:proofErr w:type="spellStart"/>
      <w:r w:rsidRPr="00D70652">
        <w:rPr>
          <w:rFonts w:ascii="Calibri" w:hAnsi="Calibri" w:cs="Calibri"/>
        </w:rPr>
        <w:t>uart_init</w:t>
      </w:r>
      <w:proofErr w:type="spellEnd"/>
      <w:r w:rsidRPr="00D70652">
        <w:rPr>
          <w:rFonts w:ascii="Calibri" w:hAnsi="Calibri" w:cs="Calibri"/>
        </w:rPr>
        <w:t xml:space="preserve"> (</w:t>
      </w:r>
      <w:proofErr w:type="spellStart"/>
      <w:r w:rsidRPr="00D70652">
        <w:rPr>
          <w:rFonts w:ascii="Calibri" w:hAnsi="Calibri" w:cs="Calibri"/>
        </w:rPr>
        <w:t>UART_MemMapPtr</w:t>
      </w:r>
      <w:proofErr w:type="spellEnd"/>
      <w:r w:rsidRPr="00D70652">
        <w:rPr>
          <w:rFonts w:ascii="Calibri" w:hAnsi="Calibri" w:cs="Calibri"/>
        </w:rPr>
        <w:t xml:space="preserve"> </w:t>
      </w:r>
      <w:proofErr w:type="spellStart"/>
      <w:r w:rsidRPr="00D70652">
        <w:rPr>
          <w:rFonts w:ascii="Calibri" w:hAnsi="Calibri" w:cs="Calibri"/>
        </w:rPr>
        <w:t>uartch</w:t>
      </w:r>
      <w:proofErr w:type="spellEnd"/>
      <w:r w:rsidRPr="00D70652">
        <w:rPr>
          <w:rFonts w:ascii="Calibri" w:hAnsi="Calibri" w:cs="Calibri"/>
        </w:rPr>
        <w:t xml:space="preserve">, </w:t>
      </w:r>
      <w:proofErr w:type="spellStart"/>
      <w:r w:rsidRPr="00D70652">
        <w:rPr>
          <w:rFonts w:ascii="Calibri" w:hAnsi="Calibri" w:cs="Calibri"/>
        </w:rPr>
        <w:t>int</w:t>
      </w:r>
      <w:proofErr w:type="spellEnd"/>
      <w:r w:rsidRPr="00D70652">
        <w:rPr>
          <w:rFonts w:ascii="Calibri" w:hAnsi="Calibri" w:cs="Calibri"/>
        </w:rPr>
        <w:t xml:space="preserve"> </w:t>
      </w:r>
      <w:proofErr w:type="spellStart"/>
      <w:r w:rsidRPr="00D70652">
        <w:rPr>
          <w:rFonts w:ascii="Calibri" w:hAnsi="Calibri" w:cs="Calibri"/>
        </w:rPr>
        <w:t>sysclk</w:t>
      </w:r>
      <w:proofErr w:type="spellEnd"/>
      <w:r w:rsidRPr="00D70652">
        <w:rPr>
          <w:rFonts w:ascii="Calibri" w:hAnsi="Calibri" w:cs="Calibri"/>
        </w:rPr>
        <w:t xml:space="preserve">, </w:t>
      </w:r>
      <w:proofErr w:type="spellStart"/>
      <w:r w:rsidRPr="00D70652">
        <w:rPr>
          <w:rFonts w:ascii="Calibri" w:hAnsi="Calibri" w:cs="Calibri"/>
        </w:rPr>
        <w:t>int</w:t>
      </w:r>
      <w:proofErr w:type="spellEnd"/>
      <w:r w:rsidRPr="00D70652">
        <w:rPr>
          <w:rFonts w:ascii="Calibri" w:hAnsi="Calibri" w:cs="Calibri"/>
        </w:rPr>
        <w:t xml:space="preserve"> baud)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>Pro odeslání dat jsem použil funkci</w:t>
      </w:r>
    </w:p>
    <w:p w:rsidR="0059242B" w:rsidRDefault="0059242B" w:rsidP="0059242B">
      <w:pPr>
        <w:rPr>
          <w:rFonts w:ascii="Calibri" w:hAnsi="Calibri" w:cs="Calibri"/>
        </w:rPr>
      </w:pPr>
      <w:proofErr w:type="spellStart"/>
      <w:r w:rsidRPr="00D70652">
        <w:rPr>
          <w:rFonts w:ascii="Calibri" w:hAnsi="Calibri" w:cs="Calibri"/>
        </w:rPr>
        <w:t>void</w:t>
      </w:r>
      <w:proofErr w:type="spellEnd"/>
      <w:r w:rsidRPr="00D70652">
        <w:rPr>
          <w:rFonts w:ascii="Calibri" w:hAnsi="Calibri" w:cs="Calibri"/>
        </w:rPr>
        <w:t xml:space="preserve"> </w:t>
      </w:r>
      <w:proofErr w:type="spellStart"/>
      <w:r w:rsidRPr="00D70652">
        <w:rPr>
          <w:rFonts w:ascii="Calibri" w:hAnsi="Calibri" w:cs="Calibri"/>
        </w:rPr>
        <w:t>uart_putchar</w:t>
      </w:r>
      <w:proofErr w:type="spellEnd"/>
      <w:r w:rsidRPr="00D70652">
        <w:rPr>
          <w:rFonts w:ascii="Calibri" w:hAnsi="Calibri" w:cs="Calibri"/>
        </w:rPr>
        <w:t xml:space="preserve"> (</w:t>
      </w:r>
      <w:proofErr w:type="spellStart"/>
      <w:r w:rsidRPr="00D70652">
        <w:rPr>
          <w:rFonts w:ascii="Calibri" w:hAnsi="Calibri" w:cs="Calibri"/>
        </w:rPr>
        <w:t>UART_MemMapPtr</w:t>
      </w:r>
      <w:proofErr w:type="spellEnd"/>
      <w:r w:rsidRPr="00D70652">
        <w:rPr>
          <w:rFonts w:ascii="Calibri" w:hAnsi="Calibri" w:cs="Calibri"/>
        </w:rPr>
        <w:t xml:space="preserve"> </w:t>
      </w:r>
      <w:proofErr w:type="spellStart"/>
      <w:r w:rsidRPr="00D70652">
        <w:rPr>
          <w:rFonts w:ascii="Calibri" w:hAnsi="Calibri" w:cs="Calibri"/>
        </w:rPr>
        <w:t>channel</w:t>
      </w:r>
      <w:proofErr w:type="spellEnd"/>
      <w:r w:rsidRPr="00D70652">
        <w:rPr>
          <w:rFonts w:ascii="Calibri" w:hAnsi="Calibri" w:cs="Calibri"/>
        </w:rPr>
        <w:t xml:space="preserve">, </w:t>
      </w:r>
      <w:proofErr w:type="spellStart"/>
      <w:r w:rsidRPr="00D70652">
        <w:rPr>
          <w:rFonts w:ascii="Calibri" w:hAnsi="Calibri" w:cs="Calibri"/>
        </w:rPr>
        <w:t>char</w:t>
      </w:r>
      <w:proofErr w:type="spellEnd"/>
      <w:r w:rsidRPr="00D70652">
        <w:rPr>
          <w:rFonts w:ascii="Calibri" w:hAnsi="Calibri" w:cs="Calibri"/>
        </w:rPr>
        <w:t xml:space="preserve"> ch)</w:t>
      </w: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>Na závěr jsem ověřil funkčnost projektu.</w:t>
      </w:r>
    </w:p>
    <w:p w:rsidR="0059242B" w:rsidRDefault="0059242B" w:rsidP="0059242B">
      <w:pPr>
        <w:rPr>
          <w:rFonts w:ascii="Calibri" w:hAnsi="Calibri" w:cs="Calibri"/>
        </w:rPr>
      </w:pPr>
    </w:p>
    <w:p w:rsidR="0059242B" w:rsidRDefault="0059242B" w:rsidP="0059242B">
      <w:pPr>
        <w:rPr>
          <w:rFonts w:ascii="Calibri" w:hAnsi="Calibri" w:cs="Calibri"/>
        </w:rPr>
      </w:pPr>
      <w:r w:rsidRPr="00D46169">
        <w:rPr>
          <w:rFonts w:ascii="Calibri" w:hAnsi="Calibri" w:cs="Calibri"/>
          <w:noProof/>
        </w:rPr>
        <w:drawing>
          <wp:inline distT="0" distB="0" distL="0" distR="0" wp14:anchorId="4E2F2E55" wp14:editId="03114AC6">
            <wp:extent cx="5760720" cy="3550995"/>
            <wp:effectExtent l="0" t="0" r="0" b="0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2B" w:rsidRDefault="0059242B" w:rsidP="0059242B">
      <w:pPr>
        <w:rPr>
          <w:rFonts w:ascii="Calibri" w:hAnsi="Calibri" w:cs="Calibri"/>
        </w:rPr>
      </w:pPr>
    </w:p>
    <w:p w:rsidR="0059242B" w:rsidRDefault="0059242B" w:rsidP="0059242B">
      <w:pPr>
        <w:rPr>
          <w:rFonts w:ascii="Calibri" w:hAnsi="Calibri" w:cs="Calibri"/>
        </w:rPr>
      </w:pPr>
    </w:p>
    <w:p w:rsidR="0059242B" w:rsidRDefault="0059242B" w:rsidP="0059242B">
      <w:pPr>
        <w:rPr>
          <w:rFonts w:ascii="Calibri" w:hAnsi="Calibri" w:cs="Calibri"/>
        </w:rPr>
      </w:pPr>
      <w:r>
        <w:rPr>
          <w:rFonts w:ascii="Calibri" w:hAnsi="Calibri" w:cs="Calibri"/>
        </w:rPr>
        <w:t>Závěr (hodnocení)</w:t>
      </w:r>
    </w:p>
    <w:p w:rsidR="0059242B" w:rsidRDefault="0059242B" w:rsidP="0059242B">
      <w:r>
        <w:t>Zde žáci doplní vlastní hodnocení (např. s čím měli problémy, co funguje jinak, než si mysleli atd.)</w:t>
      </w:r>
    </w:p>
    <w:sectPr w:rsidR="0059242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16E" w:rsidRDefault="005A216E" w:rsidP="00AE5686">
      <w:pPr>
        <w:spacing w:after="0" w:line="240" w:lineRule="auto"/>
      </w:pPr>
      <w:r>
        <w:separator/>
      </w:r>
    </w:p>
  </w:endnote>
  <w:endnote w:type="continuationSeparator" w:id="0">
    <w:p w:rsidR="005A216E" w:rsidRDefault="005A216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16E" w:rsidRDefault="005A216E" w:rsidP="00AE5686">
      <w:pPr>
        <w:spacing w:after="0" w:line="240" w:lineRule="auto"/>
      </w:pPr>
      <w:r>
        <w:separator/>
      </w:r>
    </w:p>
  </w:footnote>
  <w:footnote w:type="continuationSeparator" w:id="0">
    <w:p w:rsidR="005A216E" w:rsidRDefault="005A216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375A4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9242B"/>
    <w:rsid w:val="005A216E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8AF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062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F248AF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24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24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248A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F2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2020-04-15T09:28:00Z</dcterms:created>
  <dcterms:modified xsi:type="dcterms:W3CDTF">2020-04-15T09:28:00Z</dcterms:modified>
</cp:coreProperties>
</file>