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Jak se značí Kapacita kondenzátoru?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R</w:t>
      </w:r>
      <w:r w:rsidRPr="001008F2">
        <w:rPr>
          <w:rFonts w:ascii="Arial" w:hAnsi="Arial"/>
          <w:sz w:val="24"/>
        </w:rPr>
        <w:tab/>
      </w:r>
      <w:r w:rsidRPr="001008F2">
        <w:rPr>
          <w:rFonts w:ascii="Arial" w:hAnsi="Arial"/>
          <w:sz w:val="24"/>
          <w:u w:val="single"/>
        </w:rPr>
        <w:t>C</w:t>
      </w:r>
      <w:r w:rsidRPr="001008F2">
        <w:rPr>
          <w:rFonts w:ascii="Arial" w:hAnsi="Arial"/>
          <w:sz w:val="24"/>
        </w:rPr>
        <w:tab/>
        <w:t>L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Co popisuje Coulombův zákon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  <w:u w:val="single"/>
        </w:rPr>
        <w:t>Silové účinky na nabitá tělesa</w:t>
      </w:r>
      <w:r w:rsidRPr="001008F2">
        <w:rPr>
          <w:rFonts w:ascii="Arial" w:hAnsi="Arial"/>
          <w:sz w:val="24"/>
        </w:rPr>
        <w:tab/>
        <w:t>Intenzitu elektrického pole</w:t>
      </w:r>
      <w:r w:rsidRPr="001008F2">
        <w:rPr>
          <w:rFonts w:ascii="Arial" w:hAnsi="Arial"/>
          <w:sz w:val="24"/>
        </w:rPr>
        <w:tab/>
        <w:t>vlastnosti kondenzátorů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Při zapojení tří stejných kondenzátorů paralelně je výsledek: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  <w:u w:val="single"/>
        </w:rPr>
        <w:t>trojnásobný</w:t>
      </w:r>
      <w:r w:rsidRPr="001008F2">
        <w:rPr>
          <w:rFonts w:ascii="Arial" w:hAnsi="Arial"/>
          <w:sz w:val="24"/>
        </w:rPr>
        <w:tab/>
        <w:t>třetinový</w:t>
      </w:r>
      <w:r w:rsidRPr="001008F2">
        <w:rPr>
          <w:rFonts w:ascii="Arial" w:hAnsi="Arial"/>
          <w:sz w:val="24"/>
        </w:rPr>
        <w:tab/>
        <w:t>stejný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Při zapojení tří stejných kondenzátorů sériově je výsledek: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trojnásobný</w:t>
      </w:r>
      <w:r w:rsidRPr="001008F2">
        <w:rPr>
          <w:rFonts w:ascii="Arial" w:hAnsi="Arial"/>
          <w:sz w:val="24"/>
        </w:rPr>
        <w:tab/>
      </w:r>
      <w:r w:rsidRPr="001008F2">
        <w:rPr>
          <w:rFonts w:ascii="Arial" w:hAnsi="Arial"/>
          <w:sz w:val="24"/>
          <w:u w:val="single"/>
        </w:rPr>
        <w:t>třetinový</w:t>
      </w:r>
      <w:r w:rsidRPr="001008F2">
        <w:rPr>
          <w:rFonts w:ascii="Arial" w:hAnsi="Arial"/>
          <w:sz w:val="24"/>
        </w:rPr>
        <w:tab/>
        <w:t>stejný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Jednotkou Elektrického potenciálu je: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Ampér</w:t>
      </w:r>
      <w:r w:rsidRPr="001008F2">
        <w:rPr>
          <w:rFonts w:ascii="Arial" w:hAnsi="Arial"/>
          <w:sz w:val="24"/>
        </w:rPr>
        <w:tab/>
        <w:t>Coulomb</w:t>
      </w:r>
      <w:r w:rsidRPr="001008F2">
        <w:rPr>
          <w:rFonts w:ascii="Arial" w:hAnsi="Arial"/>
          <w:sz w:val="24"/>
        </w:rPr>
        <w:tab/>
      </w:r>
      <w:r w:rsidRPr="001008F2">
        <w:rPr>
          <w:rFonts w:ascii="Arial" w:hAnsi="Arial"/>
          <w:sz w:val="24"/>
          <w:u w:val="single"/>
        </w:rPr>
        <w:t>Volt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Když zvětšíme vzdálenost desek kondenzátoru dvojnásobně, jeho kapacita bude: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dvojnásobná</w:t>
      </w:r>
      <w:r w:rsidRPr="001008F2">
        <w:rPr>
          <w:rFonts w:ascii="Arial" w:hAnsi="Arial"/>
          <w:sz w:val="24"/>
        </w:rPr>
        <w:tab/>
      </w:r>
      <w:r w:rsidRPr="001008F2">
        <w:rPr>
          <w:rFonts w:ascii="Arial" w:hAnsi="Arial"/>
          <w:sz w:val="24"/>
          <w:u w:val="single"/>
        </w:rPr>
        <w:t>poloviční</w:t>
      </w:r>
      <w:r w:rsidRPr="001008F2">
        <w:rPr>
          <w:rFonts w:ascii="Arial" w:hAnsi="Arial"/>
          <w:sz w:val="24"/>
        </w:rPr>
        <w:t xml:space="preserve"> </w:t>
      </w:r>
      <w:r w:rsidRPr="001008F2">
        <w:rPr>
          <w:rFonts w:ascii="Arial" w:hAnsi="Arial"/>
          <w:sz w:val="24"/>
        </w:rPr>
        <w:tab/>
        <w:t>čtvrtinová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Když zvětšíme tloušťku izolace kabelu dvojnásobně, její Elektrická pevnost bude: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  <w:u w:val="single"/>
        </w:rPr>
        <w:t>dvojnásobná</w:t>
      </w:r>
      <w:r w:rsidRPr="001008F2">
        <w:rPr>
          <w:rFonts w:ascii="Arial" w:hAnsi="Arial"/>
          <w:sz w:val="24"/>
        </w:rPr>
        <w:tab/>
        <w:t xml:space="preserve">poloviční </w:t>
      </w:r>
      <w:r w:rsidRPr="001008F2">
        <w:rPr>
          <w:rFonts w:ascii="Arial" w:hAnsi="Arial"/>
          <w:sz w:val="24"/>
        </w:rPr>
        <w:tab/>
        <w:t>čtvrtinová</w:t>
      </w:r>
    </w:p>
    <w:p w:rsidR="001008F2" w:rsidRPr="001008F2" w:rsidRDefault="001008F2" w:rsidP="001008F2">
      <w:pPr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Siločáry homogenního elektrického pole jsou vůči sobě: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kolmé</w:t>
      </w:r>
      <w:r w:rsidRPr="001008F2">
        <w:rPr>
          <w:rFonts w:ascii="Arial" w:hAnsi="Arial"/>
          <w:sz w:val="24"/>
        </w:rPr>
        <w:tab/>
      </w:r>
      <w:r w:rsidRPr="001008F2">
        <w:rPr>
          <w:rFonts w:ascii="Arial" w:hAnsi="Arial"/>
          <w:sz w:val="24"/>
          <w:u w:val="single"/>
        </w:rPr>
        <w:t>rovnoběžné</w:t>
      </w:r>
      <w:r w:rsidRPr="001008F2">
        <w:rPr>
          <w:rFonts w:ascii="Arial" w:hAnsi="Arial"/>
          <w:sz w:val="24"/>
        </w:rPr>
        <w:tab/>
        <w:t>neuspořádané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Siločáry kolem kladně nabitého kulového tělesa: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  <w:u w:val="single"/>
        </w:rPr>
        <w:t>vystupují kolmo z tělesa</w:t>
      </w:r>
      <w:r w:rsidRPr="001008F2">
        <w:rPr>
          <w:rFonts w:ascii="Arial" w:hAnsi="Arial"/>
          <w:sz w:val="24"/>
        </w:rPr>
        <w:tab/>
        <w:t>vstupují kolmo do tělesa</w:t>
      </w:r>
      <w:r w:rsidRPr="001008F2">
        <w:rPr>
          <w:rFonts w:ascii="Arial" w:hAnsi="Arial"/>
          <w:sz w:val="24"/>
        </w:rPr>
        <w:tab/>
        <w:t>tvoří soustředné kruhy kolem tělesa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Když zvětšíme plochu desek kondenzátoru dvojnásobně, jeho kapacita bude: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  <w:u w:val="single"/>
        </w:rPr>
        <w:t>dvojnásobná</w:t>
      </w:r>
      <w:r w:rsidRPr="001008F2">
        <w:rPr>
          <w:rFonts w:ascii="Arial" w:hAnsi="Arial"/>
          <w:sz w:val="24"/>
        </w:rPr>
        <w:tab/>
        <w:t xml:space="preserve">poloviční </w:t>
      </w:r>
      <w:r w:rsidRPr="001008F2">
        <w:rPr>
          <w:rFonts w:ascii="Arial" w:hAnsi="Arial"/>
          <w:sz w:val="24"/>
        </w:rPr>
        <w:tab/>
        <w:t>čtvrtinová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Když vložíme mezi desky kondenzátoru místo vzduchu dielektrikum s relativní permitivitou 4, jeho kapacita se: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  <w:u w:val="single"/>
        </w:rPr>
        <w:t>4</w:t>
      </w:r>
      <w:r w:rsidRPr="001008F2">
        <w:rPr>
          <w:rFonts w:ascii="Arial" w:hAnsi="Arial" w:cs="Arial"/>
          <w:sz w:val="24"/>
          <w:u w:val="single"/>
        </w:rPr>
        <w:t>×</w:t>
      </w:r>
      <w:r w:rsidRPr="001008F2">
        <w:rPr>
          <w:rFonts w:ascii="Arial" w:hAnsi="Arial"/>
          <w:sz w:val="24"/>
          <w:u w:val="single"/>
        </w:rPr>
        <w:t>zvětší</w:t>
      </w:r>
      <w:r w:rsidRPr="001008F2">
        <w:rPr>
          <w:rFonts w:ascii="Arial" w:hAnsi="Arial"/>
          <w:sz w:val="24"/>
        </w:rPr>
        <w:tab/>
        <w:t>4</w:t>
      </w:r>
      <w:r w:rsidRPr="001008F2">
        <w:rPr>
          <w:rFonts w:ascii="Arial" w:hAnsi="Arial" w:cs="Arial"/>
          <w:sz w:val="24"/>
        </w:rPr>
        <w:t>×</w:t>
      </w:r>
      <w:r w:rsidRPr="001008F2">
        <w:rPr>
          <w:rFonts w:ascii="Arial" w:hAnsi="Arial"/>
          <w:sz w:val="24"/>
        </w:rPr>
        <w:t>zmenší</w:t>
      </w:r>
      <w:r w:rsidRPr="001008F2">
        <w:rPr>
          <w:rFonts w:ascii="Arial" w:hAnsi="Arial"/>
          <w:sz w:val="24"/>
        </w:rPr>
        <w:tab/>
        <w:t>2</w:t>
      </w:r>
      <w:r w:rsidRPr="001008F2">
        <w:rPr>
          <w:rFonts w:ascii="Arial" w:hAnsi="Arial" w:cs="Arial"/>
          <w:sz w:val="24"/>
        </w:rPr>
        <w:t>×</w:t>
      </w:r>
      <w:r w:rsidRPr="001008F2">
        <w:rPr>
          <w:rFonts w:ascii="Arial" w:hAnsi="Arial"/>
          <w:sz w:val="24"/>
        </w:rPr>
        <w:t>zvětší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Jednotkou intenzity elektrického pole je: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Farad na metr</w:t>
      </w:r>
      <w:r w:rsidRPr="001008F2">
        <w:rPr>
          <w:rFonts w:ascii="Arial" w:hAnsi="Arial"/>
          <w:sz w:val="24"/>
        </w:rPr>
        <w:tab/>
        <w:t>Coulomb na metr</w:t>
      </w:r>
      <w:r w:rsidRPr="001008F2">
        <w:rPr>
          <w:rFonts w:ascii="Arial" w:hAnsi="Arial"/>
          <w:sz w:val="24"/>
        </w:rPr>
        <w:tab/>
      </w:r>
      <w:r w:rsidRPr="001008F2">
        <w:rPr>
          <w:rFonts w:ascii="Arial" w:hAnsi="Arial"/>
          <w:sz w:val="24"/>
          <w:u w:val="single"/>
        </w:rPr>
        <w:t>Volt na metr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Jak se značí Indukce elektrického pole?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E</w:t>
      </w:r>
      <w:r w:rsidRPr="001008F2">
        <w:rPr>
          <w:rFonts w:ascii="Arial" w:hAnsi="Arial"/>
          <w:sz w:val="24"/>
        </w:rPr>
        <w:tab/>
      </w:r>
      <w:r w:rsidRPr="001008F2">
        <w:rPr>
          <w:rFonts w:ascii="Arial" w:hAnsi="Arial"/>
          <w:sz w:val="24"/>
          <w:u w:val="single"/>
        </w:rPr>
        <w:t>D</w:t>
      </w:r>
      <w:r w:rsidRPr="001008F2">
        <w:rPr>
          <w:rFonts w:ascii="Arial" w:hAnsi="Arial"/>
          <w:sz w:val="24"/>
        </w:rPr>
        <w:tab/>
        <w:t>I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Když se zvětší kapacita kondenzátoru dvojnásobně, pojme náboj: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  <w:u w:val="single"/>
        </w:rPr>
        <w:t>dvojnásobný</w:t>
      </w:r>
      <w:r w:rsidRPr="001008F2">
        <w:rPr>
          <w:rFonts w:ascii="Arial" w:hAnsi="Arial"/>
          <w:sz w:val="24"/>
        </w:rPr>
        <w:t xml:space="preserve"> </w:t>
      </w:r>
      <w:r w:rsidRPr="001008F2">
        <w:rPr>
          <w:rFonts w:ascii="Arial" w:hAnsi="Arial"/>
          <w:sz w:val="24"/>
        </w:rPr>
        <w:tab/>
        <w:t>poloviční</w:t>
      </w:r>
      <w:r w:rsidRPr="001008F2">
        <w:rPr>
          <w:rFonts w:ascii="Arial" w:hAnsi="Arial"/>
          <w:sz w:val="24"/>
        </w:rPr>
        <w:tab/>
        <w:t>čtyřnásobný</w:t>
      </w:r>
    </w:p>
    <w:p w:rsidR="001008F2" w:rsidRPr="001008F2" w:rsidRDefault="001008F2" w:rsidP="001008F2">
      <w:pPr>
        <w:tabs>
          <w:tab w:val="left" w:pos="3544"/>
          <w:tab w:val="left" w:pos="6379"/>
        </w:tabs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lastRenderedPageBreak/>
        <w:t>Energie elektrostatického pole závisí na:</w:t>
      </w:r>
    </w:p>
    <w:p w:rsidR="001008F2" w:rsidRPr="001008F2" w:rsidRDefault="001008F2" w:rsidP="001008F2">
      <w:pPr>
        <w:tabs>
          <w:tab w:val="left" w:pos="3544"/>
          <w:tab w:val="left" w:pos="6379"/>
        </w:tabs>
        <w:ind w:firstLine="708"/>
        <w:rPr>
          <w:rFonts w:ascii="Arial" w:hAnsi="Arial"/>
          <w:sz w:val="24"/>
        </w:rPr>
      </w:pPr>
      <w:r w:rsidRPr="001008F2">
        <w:rPr>
          <w:rFonts w:ascii="Arial" w:hAnsi="Arial"/>
          <w:sz w:val="24"/>
        </w:rPr>
        <w:t>napětí a proudu</w:t>
      </w:r>
      <w:r w:rsidRPr="001008F2">
        <w:rPr>
          <w:rFonts w:ascii="Arial" w:hAnsi="Arial"/>
          <w:sz w:val="24"/>
        </w:rPr>
        <w:tab/>
      </w:r>
      <w:r w:rsidRPr="001008F2">
        <w:rPr>
          <w:rFonts w:ascii="Arial" w:hAnsi="Arial"/>
          <w:sz w:val="24"/>
          <w:u w:val="single"/>
        </w:rPr>
        <w:t>napětí a kapacitě</w:t>
      </w:r>
      <w:r w:rsidRPr="001008F2">
        <w:rPr>
          <w:rFonts w:ascii="Arial" w:hAnsi="Arial"/>
          <w:sz w:val="24"/>
        </w:rPr>
        <w:tab/>
        <w:t>napětí a náboji</w:t>
      </w:r>
    </w:p>
    <w:p w:rsidR="001D4A23" w:rsidRPr="001008F2" w:rsidRDefault="001D4A23" w:rsidP="001008F2"/>
    <w:sectPr w:rsidR="001D4A23" w:rsidRPr="001008F2" w:rsidSect="0066480A">
      <w:headerReference w:type="first" r:id="rId7"/>
      <w:footerReference w:type="first" r:id="rId8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40EF" w:rsidRDefault="004340EF" w:rsidP="00AE5686">
      <w:pPr>
        <w:spacing w:after="0" w:line="240" w:lineRule="auto"/>
      </w:pPr>
      <w:r>
        <w:separator/>
      </w:r>
    </w:p>
  </w:endnote>
  <w:endnote w:type="continuationSeparator" w:id="0">
    <w:p w:rsidR="004340EF" w:rsidRDefault="004340EF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686" w:rsidRDefault="0066480A" w:rsidP="0066480A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FC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A84" w:rsidRDefault="005D2A84" w:rsidP="005D2A84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3A7278" w:rsidRDefault="003A7278" w:rsidP="003A7278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E418B6" w:rsidRPr="007509AF" w:rsidRDefault="00A1258D" w:rsidP="003A7278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 xml:space="preserve">Senovážné nám. 872/25, 110 </w:t>
                          </w:r>
                          <w:proofErr w:type="gramStart"/>
                          <w:r w:rsidRPr="00A1258D">
                            <w:t>00  Praha</w:t>
                          </w:r>
                          <w:proofErr w:type="gramEnd"/>
                          <w:r w:rsidRPr="00A1258D">
                            <w:t xml:space="preserve"> 1</w:t>
                          </w:r>
                          <w:r>
                            <w:t xml:space="preserve"> </w:t>
                          </w:r>
                          <w:r w:rsidR="003A7278" w:rsidRPr="00011501">
                            <w:t>www.projektmov</w:t>
                          </w:r>
                          <w:r w:rsidR="00002616"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48.25pt;margin-top:-24pt;width:254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" stroked="f">
              <v:textbox>
                <w:txbxContent>
                  <w:p w:rsidR="005D2A84" w:rsidRDefault="005D2A84" w:rsidP="005D2A84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3A7278" w:rsidRDefault="003A7278" w:rsidP="003A7278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E418B6" w:rsidRPr="007509AF" w:rsidRDefault="00A1258D" w:rsidP="003A7278">
                    <w:pPr>
                      <w:pStyle w:val="Bezmezer"/>
                      <w:spacing w:line="220" w:lineRule="exact"/>
                    </w:pPr>
                    <w:r w:rsidRPr="00A1258D">
                      <w:t xml:space="preserve">Senovážné nám. 872/25, 110 </w:t>
                    </w:r>
                    <w:proofErr w:type="gramStart"/>
                    <w:r w:rsidRPr="00A1258D">
                      <w:t>00  Praha</w:t>
                    </w:r>
                    <w:proofErr w:type="gramEnd"/>
                    <w:r w:rsidRPr="00A1258D">
                      <w:t xml:space="preserve"> 1</w:t>
                    </w:r>
                    <w:r>
                      <w:t xml:space="preserve"> </w:t>
                    </w:r>
                    <w:r w:rsidR="003A7278" w:rsidRPr="00011501">
                      <w:t>www.projektmov</w:t>
                    </w:r>
                    <w:r w:rsidR="00002616"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40EF" w:rsidRDefault="004340EF" w:rsidP="00AE5686">
      <w:pPr>
        <w:spacing w:after="0" w:line="240" w:lineRule="auto"/>
      </w:pPr>
      <w:r>
        <w:separator/>
      </w:r>
    </w:p>
  </w:footnote>
  <w:footnote w:type="continuationSeparator" w:id="0">
    <w:p w:rsidR="004340EF" w:rsidRDefault="004340EF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81D43"/>
    <w:multiLevelType w:val="hybridMultilevel"/>
    <w:tmpl w:val="0CAC968A"/>
    <w:lvl w:ilvl="0" w:tplc="468611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06558"/>
    <w:multiLevelType w:val="hybridMultilevel"/>
    <w:tmpl w:val="0CAC968A"/>
    <w:lvl w:ilvl="0" w:tplc="468611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40728"/>
    <w:multiLevelType w:val="hybridMultilevel"/>
    <w:tmpl w:val="84CAD864"/>
    <w:lvl w:ilvl="0" w:tplc="964684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B34B3"/>
    <w:multiLevelType w:val="hybridMultilevel"/>
    <w:tmpl w:val="0CAC968A"/>
    <w:lvl w:ilvl="0" w:tplc="468611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86"/>
    <w:rsid w:val="00002616"/>
    <w:rsid w:val="0007443C"/>
    <w:rsid w:val="000A47E9"/>
    <w:rsid w:val="000E68A1"/>
    <w:rsid w:val="001008F2"/>
    <w:rsid w:val="00103D59"/>
    <w:rsid w:val="001569AB"/>
    <w:rsid w:val="001911BD"/>
    <w:rsid w:val="001A7123"/>
    <w:rsid w:val="001D4A23"/>
    <w:rsid w:val="002538DA"/>
    <w:rsid w:val="00300272"/>
    <w:rsid w:val="0030454C"/>
    <w:rsid w:val="003054F4"/>
    <w:rsid w:val="00324923"/>
    <w:rsid w:val="00336FD6"/>
    <w:rsid w:val="00340303"/>
    <w:rsid w:val="003A7278"/>
    <w:rsid w:val="003F0477"/>
    <w:rsid w:val="004340EF"/>
    <w:rsid w:val="00454467"/>
    <w:rsid w:val="0048182C"/>
    <w:rsid w:val="004B433E"/>
    <w:rsid w:val="004B4F05"/>
    <w:rsid w:val="004C134C"/>
    <w:rsid w:val="004D228E"/>
    <w:rsid w:val="004D3F13"/>
    <w:rsid w:val="004E4FC3"/>
    <w:rsid w:val="00545DEA"/>
    <w:rsid w:val="005D2A84"/>
    <w:rsid w:val="00644230"/>
    <w:rsid w:val="0065096A"/>
    <w:rsid w:val="0066068B"/>
    <w:rsid w:val="0066480A"/>
    <w:rsid w:val="007409FD"/>
    <w:rsid w:val="007533FE"/>
    <w:rsid w:val="00764251"/>
    <w:rsid w:val="007673D4"/>
    <w:rsid w:val="007A2A19"/>
    <w:rsid w:val="00823EE4"/>
    <w:rsid w:val="00851090"/>
    <w:rsid w:val="008C1BE8"/>
    <w:rsid w:val="009310A3"/>
    <w:rsid w:val="00943DEB"/>
    <w:rsid w:val="00992CF8"/>
    <w:rsid w:val="009F324B"/>
    <w:rsid w:val="009F6A78"/>
    <w:rsid w:val="00A1258D"/>
    <w:rsid w:val="00A22E58"/>
    <w:rsid w:val="00A31DE4"/>
    <w:rsid w:val="00A6778A"/>
    <w:rsid w:val="00AE5686"/>
    <w:rsid w:val="00B365F5"/>
    <w:rsid w:val="00BC534F"/>
    <w:rsid w:val="00BC7CDB"/>
    <w:rsid w:val="00BF1247"/>
    <w:rsid w:val="00C0066A"/>
    <w:rsid w:val="00C34B16"/>
    <w:rsid w:val="00C564C0"/>
    <w:rsid w:val="00CC69FD"/>
    <w:rsid w:val="00D01BFE"/>
    <w:rsid w:val="00D543AE"/>
    <w:rsid w:val="00DB013C"/>
    <w:rsid w:val="00DC5D00"/>
    <w:rsid w:val="00DC6CF6"/>
    <w:rsid w:val="00DE51B4"/>
    <w:rsid w:val="00E378EB"/>
    <w:rsid w:val="00E418B6"/>
    <w:rsid w:val="00E65287"/>
    <w:rsid w:val="00E83D7A"/>
    <w:rsid w:val="00EA1983"/>
    <w:rsid w:val="00ED6BFE"/>
    <w:rsid w:val="00F14316"/>
    <w:rsid w:val="00F24BED"/>
    <w:rsid w:val="00F360B1"/>
    <w:rsid w:val="00F4521B"/>
    <w:rsid w:val="00F72BF6"/>
    <w:rsid w:val="00F90709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E8D31"/>
  <w15:chartTrackingRefBased/>
  <w15:docId w15:val="{CF044649-670D-4F8A-A9A3-57B11CF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velicky</dc:creator>
  <cp:keywords/>
  <dc:description/>
  <cp:lastModifiedBy>Luboš Tonhauser</cp:lastModifiedBy>
  <cp:revision>2</cp:revision>
  <dcterms:created xsi:type="dcterms:W3CDTF">2020-04-15T17:40:00Z</dcterms:created>
  <dcterms:modified xsi:type="dcterms:W3CDTF">2020-04-15T17:40:00Z</dcterms:modified>
</cp:coreProperties>
</file>