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F6A" w:rsidRPr="00535D6E" w:rsidRDefault="00EB6E48">
      <w:pPr>
        <w:rPr>
          <w:b/>
          <w:sz w:val="32"/>
          <w:szCs w:val="32"/>
        </w:rPr>
      </w:pPr>
      <w:r w:rsidRPr="00535D6E">
        <w:rPr>
          <w:b/>
          <w:sz w:val="32"/>
          <w:szCs w:val="32"/>
        </w:rPr>
        <w:t xml:space="preserve">Dějiny výtvarné kultury </w:t>
      </w:r>
      <w:r w:rsidR="00CD50E1">
        <w:rPr>
          <w:b/>
          <w:sz w:val="32"/>
          <w:szCs w:val="32"/>
        </w:rPr>
        <w:t>–</w:t>
      </w:r>
      <w:r w:rsidRPr="00535D6E">
        <w:rPr>
          <w:b/>
          <w:sz w:val="32"/>
          <w:szCs w:val="32"/>
        </w:rPr>
        <w:t xml:space="preserve"> </w:t>
      </w:r>
      <w:r w:rsidR="00CD50E1">
        <w:rPr>
          <w:b/>
          <w:sz w:val="32"/>
          <w:szCs w:val="32"/>
        </w:rPr>
        <w:t xml:space="preserve">skupinová </w:t>
      </w:r>
      <w:r w:rsidRPr="00535D6E">
        <w:rPr>
          <w:b/>
          <w:sz w:val="32"/>
          <w:szCs w:val="32"/>
        </w:rPr>
        <w:t>práce s literaturou/PRAVĚK</w:t>
      </w:r>
    </w:p>
    <w:p w:rsidR="00EA695C" w:rsidRPr="000C77E7" w:rsidRDefault="00EA695C" w:rsidP="00EA695C">
      <w:pPr>
        <w:rPr>
          <w:b/>
          <w:sz w:val="32"/>
          <w:szCs w:val="32"/>
        </w:rPr>
      </w:pPr>
      <w:r w:rsidRPr="00496140">
        <w:rPr>
          <w:b/>
          <w:sz w:val="32"/>
          <w:szCs w:val="32"/>
          <w:u w:val="single"/>
        </w:rPr>
        <w:t>Řešení – kontrolní</w:t>
      </w:r>
      <w:r w:rsidR="000C77E7" w:rsidRPr="00496140">
        <w:rPr>
          <w:b/>
          <w:sz w:val="32"/>
          <w:szCs w:val="32"/>
          <w:u w:val="single"/>
        </w:rPr>
        <w:t>ch</w:t>
      </w:r>
      <w:r w:rsidRPr="00496140">
        <w:rPr>
          <w:b/>
          <w:sz w:val="32"/>
          <w:szCs w:val="32"/>
          <w:u w:val="single"/>
        </w:rPr>
        <w:t xml:space="preserve"> otáz</w:t>
      </w:r>
      <w:r w:rsidR="000C77E7" w:rsidRPr="00496140">
        <w:rPr>
          <w:b/>
          <w:sz w:val="32"/>
          <w:szCs w:val="32"/>
          <w:u w:val="single"/>
        </w:rPr>
        <w:t>e</w:t>
      </w:r>
      <w:r w:rsidRPr="00496140">
        <w:rPr>
          <w:b/>
          <w:sz w:val="32"/>
          <w:szCs w:val="32"/>
          <w:u w:val="single"/>
        </w:rPr>
        <w:t>k</w:t>
      </w:r>
      <w:r w:rsidRPr="000C77E7">
        <w:rPr>
          <w:b/>
          <w:sz w:val="32"/>
          <w:szCs w:val="32"/>
        </w:rPr>
        <w:t>.</w:t>
      </w:r>
    </w:p>
    <w:p w:rsidR="00EA695C" w:rsidRDefault="00EA695C" w:rsidP="00EA695C"/>
    <w:p w:rsidR="00EA695C" w:rsidRPr="00CD50E1" w:rsidRDefault="00EA695C" w:rsidP="00EA695C">
      <w:pPr>
        <w:rPr>
          <w:b/>
        </w:rPr>
      </w:pPr>
      <w:r>
        <w:rPr>
          <w:b/>
        </w:rPr>
        <w:t>Téma I</w:t>
      </w:r>
      <w:r w:rsidRPr="00CD50E1">
        <w:rPr>
          <w:b/>
        </w:rPr>
        <w:t xml:space="preserve"> - Vývoj architektury od doby kamenné</w:t>
      </w:r>
    </w:p>
    <w:p w:rsidR="00EA695C" w:rsidRDefault="00EA695C" w:rsidP="00EA695C">
      <w:pPr>
        <w:pStyle w:val="Odstavecseseznamem"/>
        <w:numPr>
          <w:ilvl w:val="0"/>
          <w:numId w:val="4"/>
        </w:numPr>
      </w:pPr>
      <w:r>
        <w:t xml:space="preserve">Co a kdy motivovalo člověka k budování prvních obydlí? </w:t>
      </w:r>
    </w:p>
    <w:p w:rsidR="000C77E7" w:rsidRDefault="000C77E7" w:rsidP="000C77E7">
      <w:pPr>
        <w:pStyle w:val="Odstavecseseznamem"/>
      </w:pP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Počasí – přechodná obydlí v paleolitu a mezolitu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Změna způsobu hledání potravy – konec mezolitu a poč. neolitu</w:t>
      </w:r>
    </w:p>
    <w:p w:rsidR="000C77E7" w:rsidRDefault="000C77E7" w:rsidP="000C77E7">
      <w:pPr>
        <w:pStyle w:val="Odstavecseseznamem"/>
        <w:ind w:left="1080"/>
      </w:pPr>
    </w:p>
    <w:p w:rsidR="00EA695C" w:rsidRDefault="00EA695C" w:rsidP="00EA695C">
      <w:pPr>
        <w:pStyle w:val="Odstavecseseznamem"/>
        <w:numPr>
          <w:ilvl w:val="0"/>
          <w:numId w:val="4"/>
        </w:numPr>
      </w:pPr>
      <w:r>
        <w:t>Jaké se proměňuje použití materiálu k budování obydlí od doby kamenné?</w:t>
      </w:r>
    </w:p>
    <w:p w:rsidR="000C77E7" w:rsidRDefault="000C77E7" w:rsidP="000C77E7">
      <w:pPr>
        <w:pStyle w:val="Odstavecseseznamem"/>
      </w:pP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Dřevo, drny, kůže, nerovnost terénu – mezolit, obydlí se nedochovala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Dřevo, kámen – neolit – doba železná, obytné stavby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Kámen – neolit, sakrální stavby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Cihly – Přední Východ</w:t>
      </w:r>
    </w:p>
    <w:p w:rsidR="000C77E7" w:rsidRDefault="000C77E7" w:rsidP="000C77E7">
      <w:pPr>
        <w:pStyle w:val="Odstavecseseznamem"/>
        <w:ind w:left="1080"/>
      </w:pPr>
    </w:p>
    <w:p w:rsidR="00EA695C" w:rsidRDefault="00EA695C" w:rsidP="00EA695C">
      <w:pPr>
        <w:pStyle w:val="Odstavecseseznamem"/>
        <w:numPr>
          <w:ilvl w:val="0"/>
          <w:numId w:val="4"/>
        </w:numPr>
      </w:pPr>
      <w:r>
        <w:t>Jak se mění způsob života s budováním obydlí?</w:t>
      </w:r>
    </w:p>
    <w:p w:rsidR="000C77E7" w:rsidRDefault="000C77E7" w:rsidP="000C77E7">
      <w:pPr>
        <w:pStyle w:val="Odstavecseseznamem"/>
      </w:pP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Počátky zemědělství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Vznik řemesel – keramika, nástroje, hledání nových materiálů (bronz, železo, drahé kovy)</w:t>
      </w:r>
    </w:p>
    <w:p w:rsidR="000C77E7" w:rsidRDefault="000C77E7" w:rsidP="000C77E7">
      <w:pPr>
        <w:pStyle w:val="Odstavecseseznamem"/>
        <w:ind w:left="1080"/>
      </w:pPr>
    </w:p>
    <w:p w:rsidR="00EA695C" w:rsidRDefault="00EA695C" w:rsidP="00EA695C">
      <w:pPr>
        <w:pStyle w:val="Odstavecseseznamem"/>
        <w:numPr>
          <w:ilvl w:val="0"/>
          <w:numId w:val="4"/>
        </w:numPr>
      </w:pPr>
      <w:r>
        <w:t>Pojmenujte stavby podle obrázku, popř. uveďte konkrétní památku.</w:t>
      </w:r>
    </w:p>
    <w:p w:rsidR="000C77E7" w:rsidRDefault="000C77E7" w:rsidP="000C77E7">
      <w:pPr>
        <w:pStyle w:val="Odstavecseseznamem"/>
      </w:pP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Přechodná obydlí v mezolitu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Dlouhé domy v neolitu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Dolmen - neolit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Menhir - neolit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Kromlech – neolit</w:t>
      </w:r>
    </w:p>
    <w:p w:rsidR="00EA695C" w:rsidRDefault="00EA695C" w:rsidP="00EA695C">
      <w:pPr>
        <w:pStyle w:val="Odstavecseseznamem"/>
        <w:numPr>
          <w:ilvl w:val="0"/>
          <w:numId w:val="2"/>
        </w:numPr>
      </w:pPr>
      <w:r>
        <w:t>Oppidum – doba železná</w:t>
      </w:r>
    </w:p>
    <w:p w:rsidR="00EA695C" w:rsidRDefault="00EA695C" w:rsidP="00EA695C">
      <w:pPr>
        <w:rPr>
          <w:b/>
        </w:rPr>
      </w:pPr>
    </w:p>
    <w:p w:rsidR="00EA695C" w:rsidRPr="00CD50E1" w:rsidRDefault="00EA695C" w:rsidP="00EA695C">
      <w:pPr>
        <w:rPr>
          <w:b/>
        </w:rPr>
      </w:pPr>
      <w:r>
        <w:rPr>
          <w:b/>
        </w:rPr>
        <w:t>Téma</w:t>
      </w:r>
      <w:r w:rsidRPr="00CD50E1">
        <w:rPr>
          <w:b/>
        </w:rPr>
        <w:t xml:space="preserve"> II - Vznik a vývoj řemesel v pravěku.</w:t>
      </w:r>
    </w:p>
    <w:p w:rsidR="00EA695C" w:rsidRDefault="00EA695C" w:rsidP="00EA695C">
      <w:r>
        <w:t>Kontrolní otázky:</w:t>
      </w:r>
    </w:p>
    <w:p w:rsidR="00EA695C" w:rsidRDefault="00EA695C" w:rsidP="00495F7E">
      <w:pPr>
        <w:pStyle w:val="Odstavecseseznamem"/>
        <w:numPr>
          <w:ilvl w:val="0"/>
          <w:numId w:val="5"/>
        </w:numPr>
      </w:pPr>
      <w:r>
        <w:t>Která řemesla vznikají v pravěku?</w:t>
      </w:r>
    </w:p>
    <w:p w:rsidR="00495F7E" w:rsidRDefault="00495F7E" w:rsidP="00495F7E">
      <w:pPr>
        <w:pStyle w:val="Odstavecseseznamem"/>
      </w:pPr>
    </w:p>
    <w:p w:rsidR="000C77E7" w:rsidRDefault="000C77E7" w:rsidP="000C77E7">
      <w:pPr>
        <w:pStyle w:val="Odstavecseseznamem"/>
        <w:numPr>
          <w:ilvl w:val="0"/>
          <w:numId w:val="2"/>
        </w:numPr>
      </w:pPr>
      <w:r>
        <w:t xml:space="preserve">Keramika, zemědělství, šperkařství, kovolitectví, kovotepectví, </w:t>
      </w:r>
    </w:p>
    <w:p w:rsidR="00495F7E" w:rsidRDefault="00495F7E" w:rsidP="00495F7E">
      <w:pPr>
        <w:pStyle w:val="Odstavecseseznamem"/>
        <w:ind w:left="1080"/>
      </w:pPr>
    </w:p>
    <w:p w:rsidR="00EA695C" w:rsidRDefault="00EA695C" w:rsidP="00495F7E">
      <w:pPr>
        <w:pStyle w:val="Odstavecseseznamem"/>
        <w:numPr>
          <w:ilvl w:val="0"/>
          <w:numId w:val="5"/>
        </w:numPr>
      </w:pPr>
      <w:r>
        <w:t>Co limituje vznik řemesel? (události, objevy…)</w:t>
      </w:r>
    </w:p>
    <w:p w:rsidR="00495F7E" w:rsidRDefault="00495F7E" w:rsidP="00495F7E">
      <w:pPr>
        <w:pStyle w:val="Odstavecseseznamem"/>
      </w:pPr>
    </w:p>
    <w:p w:rsidR="000C77E7" w:rsidRDefault="00AA0110" w:rsidP="000C77E7">
      <w:pPr>
        <w:pStyle w:val="Odstavecseseznamem"/>
        <w:numPr>
          <w:ilvl w:val="0"/>
          <w:numId w:val="2"/>
        </w:numPr>
      </w:pPr>
      <w:r>
        <w:t>Usazování a budování osad</w:t>
      </w:r>
    </w:p>
    <w:p w:rsidR="00AA0110" w:rsidRDefault="00AA0110" w:rsidP="000C77E7">
      <w:pPr>
        <w:pStyle w:val="Odstavecseseznamem"/>
        <w:numPr>
          <w:ilvl w:val="0"/>
          <w:numId w:val="2"/>
        </w:numPr>
      </w:pPr>
      <w:r>
        <w:t xml:space="preserve">Objev </w:t>
      </w:r>
      <w:r w:rsidR="00A82225">
        <w:t>surovin</w:t>
      </w:r>
      <w:r>
        <w:t xml:space="preserve"> a jejich </w:t>
      </w:r>
      <w:r w:rsidR="00A82225">
        <w:t>zpracování</w:t>
      </w:r>
    </w:p>
    <w:p w:rsidR="00A82225" w:rsidRDefault="00A82225" w:rsidP="000C77E7">
      <w:pPr>
        <w:pStyle w:val="Odstavecseseznamem"/>
        <w:numPr>
          <w:ilvl w:val="0"/>
          <w:numId w:val="2"/>
        </w:numPr>
      </w:pPr>
      <w:r>
        <w:t>Další řemesla – např. šperkařství limituje zlatnictví, zpracování skla apod.</w:t>
      </w:r>
    </w:p>
    <w:p w:rsidR="00495F7E" w:rsidRDefault="00495F7E" w:rsidP="00495F7E">
      <w:pPr>
        <w:pStyle w:val="Odstavecseseznamem"/>
        <w:ind w:left="1080"/>
      </w:pPr>
    </w:p>
    <w:p w:rsidR="00EA695C" w:rsidRDefault="00EA695C" w:rsidP="00495F7E">
      <w:pPr>
        <w:pStyle w:val="Odstavecseseznamem"/>
        <w:numPr>
          <w:ilvl w:val="0"/>
          <w:numId w:val="5"/>
        </w:numPr>
      </w:pPr>
      <w:r>
        <w:t>Jak se vyvíjí projevy jednotlivých řemesel?</w:t>
      </w:r>
    </w:p>
    <w:p w:rsidR="00A82225" w:rsidRDefault="00495F7E" w:rsidP="00A82225">
      <w:pPr>
        <w:pStyle w:val="Odstavecseseznamem"/>
        <w:numPr>
          <w:ilvl w:val="0"/>
          <w:numId w:val="2"/>
        </w:numPr>
      </w:pPr>
      <w:r>
        <w:t>Keramika</w:t>
      </w:r>
    </w:p>
    <w:p w:rsidR="00495F7E" w:rsidRDefault="00495F7E" w:rsidP="00A82225">
      <w:pPr>
        <w:pStyle w:val="Odstavecseseznamem"/>
        <w:numPr>
          <w:ilvl w:val="0"/>
          <w:numId w:val="2"/>
        </w:numPr>
      </w:pPr>
      <w:r>
        <w:t>Šperkařství</w:t>
      </w:r>
    </w:p>
    <w:p w:rsidR="00495F7E" w:rsidRDefault="00495F7E" w:rsidP="00A82225">
      <w:pPr>
        <w:pStyle w:val="Odstavecseseznamem"/>
        <w:numPr>
          <w:ilvl w:val="0"/>
          <w:numId w:val="2"/>
        </w:numPr>
      </w:pPr>
      <w:r>
        <w:t>Zemědělství a zemědělské nástroje</w:t>
      </w:r>
    </w:p>
    <w:p w:rsidR="00495F7E" w:rsidRDefault="00495F7E" w:rsidP="00A82225">
      <w:pPr>
        <w:pStyle w:val="Odstavecseseznamem"/>
        <w:numPr>
          <w:ilvl w:val="0"/>
          <w:numId w:val="2"/>
        </w:numPr>
      </w:pPr>
      <w:r>
        <w:t>Chovatelství a nástroje</w:t>
      </w:r>
    </w:p>
    <w:p w:rsidR="00495F7E" w:rsidRDefault="00495F7E" w:rsidP="00495F7E">
      <w:pPr>
        <w:pStyle w:val="Odstavecseseznamem"/>
        <w:ind w:left="1080"/>
      </w:pPr>
    </w:p>
    <w:p w:rsidR="00EA695C" w:rsidRDefault="00EA695C" w:rsidP="00495F7E">
      <w:pPr>
        <w:pStyle w:val="Odstavecseseznamem"/>
        <w:numPr>
          <w:ilvl w:val="0"/>
          <w:numId w:val="5"/>
        </w:numPr>
      </w:pPr>
      <w:r>
        <w:t xml:space="preserve">Pojmenujte druhy keramiky podle obrázku a uveďte </w:t>
      </w:r>
      <w:r w:rsidR="00A80DA0">
        <w:t>kulturu/období, k němuž se řadí: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Vypichovaná keramika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Šňůrová keramika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Moravská malovaná keramika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Zvoncovité poháry</w:t>
      </w:r>
    </w:p>
    <w:p w:rsidR="00EA695C" w:rsidRDefault="00EA695C" w:rsidP="00EA695C">
      <w:pPr>
        <w:rPr>
          <w:b/>
        </w:rPr>
      </w:pPr>
    </w:p>
    <w:p w:rsidR="00EA695C" w:rsidRPr="00CD50E1" w:rsidRDefault="00EA695C" w:rsidP="00EA695C">
      <w:pPr>
        <w:rPr>
          <w:b/>
        </w:rPr>
      </w:pPr>
      <w:r>
        <w:rPr>
          <w:b/>
        </w:rPr>
        <w:t>Téma</w:t>
      </w:r>
      <w:r w:rsidRPr="00CD50E1">
        <w:rPr>
          <w:b/>
        </w:rPr>
        <w:t xml:space="preserve"> III - Proměna a druhy figurální plastiky v pravěku.</w:t>
      </w:r>
    </w:p>
    <w:p w:rsidR="00EA695C" w:rsidRDefault="00EA695C" w:rsidP="00EA695C">
      <w:r>
        <w:t>Kontrolní otázky:</w:t>
      </w:r>
    </w:p>
    <w:p w:rsidR="00EA695C" w:rsidRDefault="00EA695C" w:rsidP="00A80DA0">
      <w:pPr>
        <w:pStyle w:val="Odstavecseseznamem"/>
        <w:numPr>
          <w:ilvl w:val="0"/>
          <w:numId w:val="6"/>
        </w:numPr>
      </w:pPr>
      <w:r>
        <w:t>Jaké druhy figurální plastiky vznikají v pravěku?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 xml:space="preserve">Ženská plastika 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 xml:space="preserve">Mužská plastika 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Zvířecí plastika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Plastika ženského a mužského přirození</w:t>
      </w:r>
    </w:p>
    <w:p w:rsidR="00A80DA0" w:rsidRDefault="00A80DA0" w:rsidP="00A80DA0">
      <w:pPr>
        <w:pStyle w:val="Odstavecseseznamem"/>
      </w:pPr>
    </w:p>
    <w:p w:rsidR="00EA695C" w:rsidRDefault="00EA695C" w:rsidP="00A80DA0">
      <w:pPr>
        <w:pStyle w:val="Odstavecseseznamem"/>
        <w:numPr>
          <w:ilvl w:val="0"/>
          <w:numId w:val="6"/>
        </w:numPr>
      </w:pPr>
      <w:r>
        <w:t>Jak tyto plastiky označujeme?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Venuše, Idoly</w:t>
      </w:r>
    </w:p>
    <w:p w:rsidR="00A80DA0" w:rsidRDefault="00A80DA0" w:rsidP="00F13E00">
      <w:pPr>
        <w:pStyle w:val="Odstavecseseznamem"/>
        <w:ind w:left="1080"/>
      </w:pPr>
    </w:p>
    <w:p w:rsidR="00A80DA0" w:rsidRDefault="00EA695C" w:rsidP="00A80DA0">
      <w:pPr>
        <w:pStyle w:val="Odstavecseseznamem"/>
        <w:numPr>
          <w:ilvl w:val="0"/>
          <w:numId w:val="6"/>
        </w:numPr>
      </w:pPr>
      <w:r>
        <w:t>Ve</w:t>
      </w:r>
      <w:r w:rsidR="00A80DA0">
        <w:t xml:space="preserve"> kterém období vznikají a jaké jsou jejich hlavní rysy</w:t>
      </w:r>
      <w:r>
        <w:t>?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Doba kamenná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Venuše</w:t>
      </w:r>
    </w:p>
    <w:p w:rsidR="00A80DA0" w:rsidRDefault="00A80DA0" w:rsidP="00A80DA0">
      <w:pPr>
        <w:pStyle w:val="Odstavecseseznamem"/>
        <w:numPr>
          <w:ilvl w:val="2"/>
          <w:numId w:val="2"/>
        </w:numPr>
      </w:pPr>
      <w:r>
        <w:t>nepropracovaný obličej</w:t>
      </w:r>
    </w:p>
    <w:p w:rsidR="00A80DA0" w:rsidRDefault="00A80DA0" w:rsidP="00A80DA0">
      <w:pPr>
        <w:pStyle w:val="Odstavecseseznamem"/>
        <w:numPr>
          <w:ilvl w:val="2"/>
          <w:numId w:val="2"/>
        </w:numPr>
      </w:pPr>
      <w:r>
        <w:t>zdůrazněné sekundární pohlavní znaky (klín, boky a poprsí)</w:t>
      </w:r>
    </w:p>
    <w:p w:rsidR="00A80DA0" w:rsidRDefault="00A80DA0" w:rsidP="00A80DA0">
      <w:pPr>
        <w:pStyle w:val="Odstavecseseznamem"/>
        <w:numPr>
          <w:ilvl w:val="2"/>
          <w:numId w:val="2"/>
        </w:numPr>
      </w:pPr>
      <w:r>
        <w:t>hlína, popel</w:t>
      </w:r>
    </w:p>
    <w:p w:rsidR="00A80DA0" w:rsidRDefault="00F13E00" w:rsidP="00A80DA0">
      <w:pPr>
        <w:pStyle w:val="Odstavecseseznamem"/>
        <w:numPr>
          <w:ilvl w:val="0"/>
          <w:numId w:val="2"/>
        </w:numPr>
      </w:pPr>
      <w:r>
        <w:t>Mužská plastika</w:t>
      </w:r>
    </w:p>
    <w:p w:rsidR="00A80DA0" w:rsidRDefault="00A80DA0" w:rsidP="00A80DA0">
      <w:pPr>
        <w:pStyle w:val="Odstavecseseznamem"/>
        <w:numPr>
          <w:ilvl w:val="2"/>
          <w:numId w:val="2"/>
        </w:numPr>
      </w:pPr>
      <w:r>
        <w:t>nepropracované detaily</w:t>
      </w:r>
    </w:p>
    <w:p w:rsidR="00A80DA0" w:rsidRDefault="00A80DA0" w:rsidP="00A80DA0">
      <w:pPr>
        <w:ind w:left="2160"/>
      </w:pPr>
    </w:p>
    <w:p w:rsidR="00EA695C" w:rsidRDefault="00EA695C" w:rsidP="00A80DA0">
      <w:pPr>
        <w:pStyle w:val="Odstavecseseznamem"/>
        <w:numPr>
          <w:ilvl w:val="0"/>
          <w:numId w:val="6"/>
        </w:numPr>
      </w:pPr>
      <w:r>
        <w:t>Poznejte</w:t>
      </w:r>
      <w:r w:rsidR="00A80DA0">
        <w:t xml:space="preserve"> a popište památky na obrázcích:</w:t>
      </w:r>
    </w:p>
    <w:p w:rsidR="00A80DA0" w:rsidRDefault="00F13E00" w:rsidP="00A80DA0">
      <w:pPr>
        <w:pStyle w:val="Odstavecseseznamem"/>
        <w:numPr>
          <w:ilvl w:val="0"/>
          <w:numId w:val="2"/>
        </w:numPr>
      </w:pPr>
      <w:r>
        <w:t>Věstonická V</w:t>
      </w:r>
      <w:r w:rsidR="00A80DA0">
        <w:t>enuše – ženská plastika, naleziště Dolní Věstonice, ČR</w:t>
      </w:r>
    </w:p>
    <w:p w:rsidR="00A80DA0" w:rsidRDefault="00A80DA0" w:rsidP="00A80DA0">
      <w:pPr>
        <w:pStyle w:val="Odstavecseseznamem"/>
        <w:numPr>
          <w:ilvl w:val="0"/>
          <w:numId w:val="2"/>
        </w:numPr>
      </w:pPr>
      <w:r>
        <w:t>Venuše z </w:t>
      </w:r>
      <w:proofErr w:type="spellStart"/>
      <w:r>
        <w:t>Laussel</w:t>
      </w:r>
      <w:proofErr w:type="spellEnd"/>
      <w:r>
        <w:t xml:space="preserve"> – reliéf, naleziště Francie</w:t>
      </w:r>
    </w:p>
    <w:p w:rsidR="00A80DA0" w:rsidRDefault="007B1885" w:rsidP="00A80DA0">
      <w:pPr>
        <w:pStyle w:val="Odstavecseseznamem"/>
        <w:numPr>
          <w:ilvl w:val="0"/>
          <w:numId w:val="2"/>
        </w:numPr>
      </w:pPr>
      <w:r>
        <w:t>Mužská plastika</w:t>
      </w:r>
    </w:p>
    <w:p w:rsidR="00BA6596" w:rsidRDefault="007B1885" w:rsidP="00EA695C">
      <w:pPr>
        <w:pStyle w:val="Odstavecseseznamem"/>
        <w:numPr>
          <w:ilvl w:val="0"/>
          <w:numId w:val="2"/>
        </w:numPr>
      </w:pPr>
      <w:r>
        <w:lastRenderedPageBreak/>
        <w:t>Zvířecí plastika, Bizon kousající si srst, řezba do sobího parohu, nález z jeskyně La Madeleine ve Francii</w:t>
      </w:r>
    </w:p>
    <w:p w:rsidR="00EA695C" w:rsidRPr="00BA6596" w:rsidRDefault="00EA695C" w:rsidP="00BA6596">
      <w:r w:rsidRPr="00BA6596">
        <w:rPr>
          <w:b/>
        </w:rPr>
        <w:t>Téma IV. - Užité umění v pravěku – vývoj a projevy.</w:t>
      </w:r>
    </w:p>
    <w:p w:rsidR="00EA695C" w:rsidRPr="00BC30F9" w:rsidRDefault="00EA695C" w:rsidP="00EA695C">
      <w:r>
        <w:t>Kontrolní otázky:</w:t>
      </w:r>
    </w:p>
    <w:p w:rsidR="00EA695C" w:rsidRDefault="00EA695C" w:rsidP="007B1885">
      <w:pPr>
        <w:pStyle w:val="Odstavecseseznamem"/>
        <w:numPr>
          <w:ilvl w:val="0"/>
          <w:numId w:val="7"/>
        </w:numPr>
      </w:pPr>
      <w:r>
        <w:t>Co označujeme jako „užité umění“?</w:t>
      </w:r>
    </w:p>
    <w:p w:rsidR="007B1885" w:rsidRDefault="007B1885" w:rsidP="007B1885">
      <w:pPr>
        <w:pStyle w:val="Odstavecseseznamem"/>
        <w:numPr>
          <w:ilvl w:val="0"/>
          <w:numId w:val="2"/>
        </w:numPr>
      </w:pPr>
      <w:r>
        <w:t>Výtvarně zpracované předměty denní potřeby</w:t>
      </w:r>
    </w:p>
    <w:p w:rsidR="007B1885" w:rsidRDefault="007B1885" w:rsidP="007B1885">
      <w:pPr>
        <w:pStyle w:val="Odstavecseseznamem"/>
        <w:numPr>
          <w:ilvl w:val="0"/>
          <w:numId w:val="2"/>
        </w:numPr>
      </w:pPr>
      <w:r>
        <w:t>Umělecké řemeslo</w:t>
      </w:r>
    </w:p>
    <w:p w:rsidR="007B1885" w:rsidRDefault="007B1885" w:rsidP="007B1885">
      <w:pPr>
        <w:pStyle w:val="Odstavecseseznamem"/>
        <w:ind w:left="1080"/>
      </w:pPr>
    </w:p>
    <w:p w:rsidR="00EA695C" w:rsidRDefault="00EA695C" w:rsidP="007B1885">
      <w:pPr>
        <w:pStyle w:val="Odstavecseseznamem"/>
        <w:numPr>
          <w:ilvl w:val="0"/>
          <w:numId w:val="7"/>
        </w:numPr>
      </w:pPr>
      <w:r>
        <w:t>Jaké artefakty řadíme mezi užité umění v pravěku?</w:t>
      </w:r>
    </w:p>
    <w:p w:rsidR="007B1885" w:rsidRDefault="007B1885" w:rsidP="007B1885">
      <w:pPr>
        <w:pStyle w:val="Odstavecseseznamem"/>
        <w:numPr>
          <w:ilvl w:val="0"/>
          <w:numId w:val="2"/>
        </w:numPr>
      </w:pPr>
      <w:r>
        <w:t>Zbraně – sekery, oštěpy, vrhače oštěpů</w:t>
      </w:r>
    </w:p>
    <w:p w:rsidR="007B1885" w:rsidRDefault="007B1885" w:rsidP="007B1885">
      <w:pPr>
        <w:pStyle w:val="Odstavecseseznamem"/>
        <w:numPr>
          <w:ilvl w:val="0"/>
          <w:numId w:val="2"/>
        </w:numPr>
      </w:pPr>
      <w:r>
        <w:t>Pracovní nástroje – pěstní klín, kleště, nůžky</w:t>
      </w:r>
    </w:p>
    <w:p w:rsidR="007B1885" w:rsidRDefault="007B1885" w:rsidP="007B1885">
      <w:pPr>
        <w:pStyle w:val="Odstavecseseznamem"/>
        <w:numPr>
          <w:ilvl w:val="0"/>
          <w:numId w:val="2"/>
        </w:numPr>
      </w:pPr>
      <w:r>
        <w:t>Náčelnické hole</w:t>
      </w:r>
    </w:p>
    <w:p w:rsidR="007B1885" w:rsidRDefault="007B1885" w:rsidP="007B1885">
      <w:pPr>
        <w:pStyle w:val="Odstavecseseznamem"/>
        <w:numPr>
          <w:ilvl w:val="0"/>
          <w:numId w:val="2"/>
        </w:numPr>
      </w:pPr>
      <w:r>
        <w:t>Šperky</w:t>
      </w:r>
      <w:r w:rsidR="000428BD">
        <w:t xml:space="preserve"> – skleněné korále, bronzové náramky</w:t>
      </w:r>
    </w:p>
    <w:p w:rsidR="007B1885" w:rsidRDefault="007B1885" w:rsidP="007B1885">
      <w:pPr>
        <w:pStyle w:val="Odstavecseseznamem"/>
        <w:ind w:left="1080"/>
      </w:pPr>
    </w:p>
    <w:p w:rsidR="00EA695C" w:rsidRDefault="000428BD" w:rsidP="007B1885">
      <w:pPr>
        <w:pStyle w:val="Odstavecseseznamem"/>
        <w:numPr>
          <w:ilvl w:val="0"/>
          <w:numId w:val="7"/>
        </w:numPr>
      </w:pPr>
      <w:r>
        <w:t>Popište tyto artefakty:</w:t>
      </w:r>
    </w:p>
    <w:p w:rsidR="000428BD" w:rsidRDefault="000428BD" w:rsidP="000428BD">
      <w:pPr>
        <w:pStyle w:val="Odstavecseseznamem"/>
        <w:numPr>
          <w:ilvl w:val="0"/>
          <w:numId w:val="2"/>
        </w:numPr>
      </w:pPr>
      <w:r>
        <w:t>Pěstní klín</w:t>
      </w:r>
    </w:p>
    <w:p w:rsidR="000428BD" w:rsidRDefault="000428BD" w:rsidP="000428BD">
      <w:pPr>
        <w:pStyle w:val="Odstavecseseznamem"/>
        <w:numPr>
          <w:ilvl w:val="0"/>
          <w:numId w:val="2"/>
        </w:numPr>
      </w:pPr>
      <w:r>
        <w:t>Sekera</w:t>
      </w:r>
    </w:p>
    <w:p w:rsidR="00CD44F8" w:rsidRDefault="000428BD" w:rsidP="000428BD">
      <w:pPr>
        <w:pStyle w:val="Odstavecseseznamem"/>
        <w:numPr>
          <w:ilvl w:val="0"/>
          <w:numId w:val="2"/>
        </w:numPr>
      </w:pPr>
      <w:r>
        <w:t>Vrhač oštěpů</w:t>
      </w:r>
    </w:p>
    <w:p w:rsidR="000428BD" w:rsidRDefault="000428BD" w:rsidP="000428BD">
      <w:pPr>
        <w:pStyle w:val="Odstavecseseznamem"/>
        <w:numPr>
          <w:ilvl w:val="0"/>
          <w:numId w:val="2"/>
        </w:numPr>
      </w:pPr>
      <w:r>
        <w:t>Kleště</w:t>
      </w:r>
    </w:p>
    <w:p w:rsidR="000428BD" w:rsidRDefault="000428BD" w:rsidP="000428BD">
      <w:pPr>
        <w:pStyle w:val="Odstavecseseznamem"/>
        <w:numPr>
          <w:ilvl w:val="0"/>
          <w:numId w:val="2"/>
        </w:numPr>
      </w:pPr>
      <w:r>
        <w:t>Náčelnická hůl</w:t>
      </w:r>
    </w:p>
    <w:p w:rsidR="000428BD" w:rsidRDefault="000428BD" w:rsidP="000428BD">
      <w:pPr>
        <w:pStyle w:val="Odstavecseseznamem"/>
        <w:numPr>
          <w:ilvl w:val="0"/>
          <w:numId w:val="2"/>
        </w:numPr>
      </w:pPr>
      <w:r>
        <w:t>Skleněné korále</w:t>
      </w:r>
    </w:p>
    <w:p w:rsidR="00CD44F8" w:rsidRDefault="00CD44F8" w:rsidP="000428BD">
      <w:pPr>
        <w:pStyle w:val="Odstavecseseznamem"/>
        <w:numPr>
          <w:ilvl w:val="0"/>
          <w:numId w:val="2"/>
        </w:numPr>
      </w:pPr>
      <w:r>
        <w:t>Hroty šípů</w:t>
      </w:r>
    </w:p>
    <w:p w:rsidR="00CD44F8" w:rsidRDefault="00CD44F8" w:rsidP="00CD44F8">
      <w:pPr>
        <w:pStyle w:val="Odstavecseseznamem"/>
        <w:ind w:left="1080"/>
      </w:pPr>
    </w:p>
    <w:p w:rsidR="00EA695C" w:rsidRDefault="00EA695C" w:rsidP="007B1885">
      <w:pPr>
        <w:pStyle w:val="Odstavecseseznamem"/>
        <w:numPr>
          <w:ilvl w:val="0"/>
          <w:numId w:val="7"/>
        </w:numPr>
      </w:pPr>
      <w:r>
        <w:t xml:space="preserve">Artefakty časově zařaďte (např. </w:t>
      </w:r>
      <w:r w:rsidR="00CD44F8">
        <w:t>doba kamenná</w:t>
      </w:r>
      <w:r>
        <w:t xml:space="preserve">, </w:t>
      </w:r>
      <w:r w:rsidR="00CD44F8">
        <w:t>doba bronzová):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Pěstní klín, doba kamenná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Sekera, doba kamenná</w:t>
      </w:r>
    </w:p>
    <w:p w:rsidR="00965ED6" w:rsidRDefault="00965ED6" w:rsidP="00965ED6">
      <w:pPr>
        <w:pStyle w:val="Odstavecseseznamem"/>
        <w:numPr>
          <w:ilvl w:val="0"/>
          <w:numId w:val="2"/>
        </w:numPr>
      </w:pPr>
      <w:r>
        <w:t>Nůžky, doba železná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Vrhač oštěpů, doba kamenná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Náčelnická hůl, doba kamenná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Skleněné korále, doba bronzová a železná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Hroty šípů, doba kamenná</w:t>
      </w:r>
    </w:p>
    <w:p w:rsidR="00CD44F8" w:rsidRDefault="00CD44F8" w:rsidP="00CD44F8">
      <w:pPr>
        <w:pStyle w:val="Odstavecseseznamem"/>
      </w:pPr>
    </w:p>
    <w:p w:rsidR="00EA695C" w:rsidRDefault="00EA695C" w:rsidP="00EA695C"/>
    <w:p w:rsidR="00EA695C" w:rsidRDefault="00EA695C" w:rsidP="00EA695C">
      <w:pPr>
        <w:rPr>
          <w:b/>
        </w:rPr>
      </w:pPr>
      <w:r>
        <w:rPr>
          <w:b/>
        </w:rPr>
        <w:t>Téma</w:t>
      </w:r>
      <w:r w:rsidRPr="00F829CE">
        <w:rPr>
          <w:b/>
        </w:rPr>
        <w:t xml:space="preserve"> V. - Techniky a materiály v pravěkém malířství – vývoj.</w:t>
      </w:r>
    </w:p>
    <w:p w:rsidR="00EA695C" w:rsidRDefault="00EA695C" w:rsidP="00EA695C">
      <w:r>
        <w:t>Kontrolní otázky:</w:t>
      </w:r>
    </w:p>
    <w:p w:rsidR="00EA695C" w:rsidRDefault="00EA695C" w:rsidP="007B1885">
      <w:pPr>
        <w:pStyle w:val="Odstavecseseznamem"/>
        <w:numPr>
          <w:ilvl w:val="0"/>
          <w:numId w:val="8"/>
        </w:numPr>
      </w:pPr>
      <w:r>
        <w:t>Jaké náměty se objevují v pravěkém malířství?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Lovecké náměty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Ženy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Zvířata</w:t>
      </w:r>
    </w:p>
    <w:p w:rsidR="00CD44F8" w:rsidRDefault="00CD44F8" w:rsidP="00CD44F8">
      <w:pPr>
        <w:pStyle w:val="Odstavecseseznamem"/>
        <w:ind w:left="1080"/>
      </w:pPr>
    </w:p>
    <w:p w:rsidR="00EA695C" w:rsidRDefault="00EA695C" w:rsidP="007B1885">
      <w:pPr>
        <w:pStyle w:val="Odstavecseseznamem"/>
        <w:numPr>
          <w:ilvl w:val="0"/>
          <w:numId w:val="8"/>
        </w:numPr>
      </w:pPr>
      <w:r>
        <w:lastRenderedPageBreak/>
        <w:t>Jaké techniky a materiály užívali pravěcí lidé při malbách?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Malba anorganickými pigmenty – snadno dostupné v přírodě (hlinky)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Pojidlo organické – moč, krev, tuk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Barevná škála – teplé odstíny žluté, rezavé a hnědé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Malba rozkousaným klacíkem</w:t>
      </w:r>
    </w:p>
    <w:p w:rsidR="00CD44F8" w:rsidRDefault="00CD44F8" w:rsidP="00CD44F8">
      <w:pPr>
        <w:pStyle w:val="Odstavecseseznamem"/>
        <w:ind w:left="1080"/>
      </w:pPr>
    </w:p>
    <w:p w:rsidR="00EA695C" w:rsidRDefault="00EA695C" w:rsidP="007B1885">
      <w:pPr>
        <w:pStyle w:val="Odstavecseseznamem"/>
        <w:numPr>
          <w:ilvl w:val="0"/>
          <w:numId w:val="8"/>
        </w:numPr>
      </w:pPr>
      <w:r>
        <w:t>Na jakých místech vznikaly malby v pravěku a v jakém období?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Hluboko v jeskyních</w:t>
      </w:r>
    </w:p>
    <w:p w:rsidR="00CD44F8" w:rsidRDefault="00CD44F8" w:rsidP="00CD44F8">
      <w:pPr>
        <w:pStyle w:val="Odstavecseseznamem"/>
        <w:numPr>
          <w:ilvl w:val="0"/>
          <w:numId w:val="2"/>
        </w:numPr>
      </w:pPr>
      <w:r>
        <w:t>Skalní stěny, skalní převisy</w:t>
      </w:r>
    </w:p>
    <w:p w:rsidR="00965ED6" w:rsidRDefault="00965ED6" w:rsidP="00CD44F8">
      <w:pPr>
        <w:pStyle w:val="Odstavecseseznamem"/>
        <w:numPr>
          <w:ilvl w:val="0"/>
          <w:numId w:val="2"/>
        </w:numPr>
      </w:pPr>
      <w:r>
        <w:t xml:space="preserve">Altamira, </w:t>
      </w:r>
      <w:proofErr w:type="spellStart"/>
      <w:r>
        <w:t>Lascau</w:t>
      </w:r>
      <w:proofErr w:type="spellEnd"/>
      <w:r>
        <w:t xml:space="preserve">, </w:t>
      </w:r>
      <w:proofErr w:type="spellStart"/>
      <w:r>
        <w:t>Rouffignac</w:t>
      </w:r>
      <w:proofErr w:type="spellEnd"/>
    </w:p>
    <w:p w:rsidR="00965ED6" w:rsidRDefault="00965ED6" w:rsidP="00CD44F8">
      <w:pPr>
        <w:pStyle w:val="Odstavecseseznamem"/>
        <w:numPr>
          <w:ilvl w:val="0"/>
          <w:numId w:val="2"/>
        </w:numPr>
      </w:pPr>
      <w:r>
        <w:t>Doba kamenná</w:t>
      </w:r>
    </w:p>
    <w:p w:rsidR="00CD44F8" w:rsidRDefault="00CD44F8" w:rsidP="00CD44F8">
      <w:pPr>
        <w:pStyle w:val="Odstavecseseznamem"/>
        <w:ind w:left="1080"/>
      </w:pPr>
    </w:p>
    <w:p w:rsidR="00EA695C" w:rsidRDefault="00EA695C" w:rsidP="007B1885">
      <w:pPr>
        <w:pStyle w:val="Odstavecseseznamem"/>
        <w:numPr>
          <w:ilvl w:val="0"/>
          <w:numId w:val="8"/>
        </w:numPr>
      </w:pPr>
      <w:r>
        <w:t>Jak se vyvíjí zobrazovací metody v pravěku?</w:t>
      </w:r>
    </w:p>
    <w:p w:rsidR="00CD44F8" w:rsidRDefault="00063991" w:rsidP="00CD44F8">
      <w:pPr>
        <w:pStyle w:val="Odstavecseseznamem"/>
        <w:numPr>
          <w:ilvl w:val="0"/>
          <w:numId w:val="2"/>
        </w:numPr>
      </w:pPr>
      <w:proofErr w:type="spellStart"/>
      <w:r>
        <w:t>Makaronské</w:t>
      </w:r>
      <w:proofErr w:type="spellEnd"/>
      <w:r>
        <w:t xml:space="preserve"> </w:t>
      </w:r>
      <w:r w:rsidR="00965ED6">
        <w:t>kresby</w:t>
      </w:r>
    </w:p>
    <w:p w:rsidR="00063991" w:rsidRDefault="00BA6596" w:rsidP="00CD44F8">
      <w:pPr>
        <w:pStyle w:val="Odstavecseseznamem"/>
        <w:numPr>
          <w:ilvl w:val="0"/>
          <w:numId w:val="2"/>
        </w:numPr>
      </w:pPr>
      <w:r>
        <w:t>Kolorovaný reliéf</w:t>
      </w:r>
    </w:p>
    <w:p w:rsidR="00063991" w:rsidRDefault="00BA6596" w:rsidP="00CD44F8">
      <w:pPr>
        <w:pStyle w:val="Odstavecseseznamem"/>
        <w:numPr>
          <w:ilvl w:val="0"/>
          <w:numId w:val="2"/>
        </w:numPr>
      </w:pPr>
      <w:r>
        <w:t>Neolitický realismus</w:t>
      </w:r>
    </w:p>
    <w:p w:rsidR="000C77E7" w:rsidRDefault="000C77E7" w:rsidP="000C77E7"/>
    <w:p w:rsidR="000C77E7" w:rsidRDefault="000C77E7" w:rsidP="000C77E7"/>
    <w:p w:rsidR="000C77E7" w:rsidRDefault="000C77E7" w:rsidP="000C77E7"/>
    <w:p w:rsidR="000C77E7" w:rsidRDefault="000C77E7" w:rsidP="000C77E7"/>
    <w:p w:rsidR="00BA6596" w:rsidRDefault="00BA6596" w:rsidP="000C77E7">
      <w:pPr>
        <w:rPr>
          <w:sz w:val="32"/>
          <w:szCs w:val="32"/>
        </w:rPr>
      </w:pPr>
    </w:p>
    <w:p w:rsidR="00BA6596" w:rsidRDefault="00BA6596" w:rsidP="000C77E7">
      <w:pPr>
        <w:rPr>
          <w:sz w:val="32"/>
          <w:szCs w:val="32"/>
        </w:rPr>
      </w:pPr>
    </w:p>
    <w:p w:rsidR="00BA6596" w:rsidRDefault="00BA6596" w:rsidP="000C77E7">
      <w:pPr>
        <w:rPr>
          <w:sz w:val="32"/>
          <w:szCs w:val="32"/>
        </w:rPr>
      </w:pPr>
    </w:p>
    <w:p w:rsidR="00BA6596" w:rsidRDefault="00BA6596" w:rsidP="000C77E7">
      <w:pPr>
        <w:rPr>
          <w:sz w:val="32"/>
          <w:szCs w:val="32"/>
        </w:rPr>
      </w:pPr>
    </w:p>
    <w:p w:rsidR="00BA6596" w:rsidRDefault="00BA6596" w:rsidP="000C77E7">
      <w:pPr>
        <w:rPr>
          <w:sz w:val="32"/>
          <w:szCs w:val="32"/>
        </w:rPr>
      </w:pPr>
    </w:p>
    <w:p w:rsidR="00BA6596" w:rsidRDefault="00BA6596" w:rsidP="000C77E7">
      <w:pPr>
        <w:rPr>
          <w:sz w:val="32"/>
          <w:szCs w:val="32"/>
        </w:rPr>
      </w:pPr>
    </w:p>
    <w:p w:rsidR="00BA6596" w:rsidRDefault="00BA6596" w:rsidP="000C77E7">
      <w:pPr>
        <w:rPr>
          <w:sz w:val="32"/>
          <w:szCs w:val="32"/>
        </w:rPr>
      </w:pPr>
    </w:p>
    <w:p w:rsidR="00BA6596" w:rsidRDefault="00BA6596" w:rsidP="000C77E7">
      <w:pPr>
        <w:rPr>
          <w:sz w:val="32"/>
          <w:szCs w:val="32"/>
        </w:rPr>
      </w:pPr>
    </w:p>
    <w:p w:rsidR="00BA6596" w:rsidRDefault="00BA6596" w:rsidP="000C77E7">
      <w:pPr>
        <w:rPr>
          <w:sz w:val="32"/>
          <w:szCs w:val="32"/>
        </w:rPr>
      </w:pPr>
    </w:p>
    <w:p w:rsidR="00BA6596" w:rsidRDefault="00BA6596" w:rsidP="000C77E7">
      <w:pPr>
        <w:rPr>
          <w:sz w:val="32"/>
          <w:szCs w:val="32"/>
        </w:rPr>
      </w:pPr>
    </w:p>
    <w:p w:rsidR="000C77E7" w:rsidRPr="000C77E7" w:rsidRDefault="000C77E7" w:rsidP="000C77E7">
      <w:pPr>
        <w:rPr>
          <w:b/>
          <w:sz w:val="32"/>
          <w:szCs w:val="32"/>
        </w:rPr>
      </w:pPr>
      <w:r w:rsidRPr="000C77E7">
        <w:rPr>
          <w:b/>
          <w:sz w:val="32"/>
          <w:szCs w:val="32"/>
        </w:rPr>
        <w:lastRenderedPageBreak/>
        <w:t>Obrazová příloha k jednotlivým zadáním:</w:t>
      </w:r>
    </w:p>
    <w:p w:rsidR="000C77E7" w:rsidRDefault="00495F7E" w:rsidP="000C77E7">
      <w:pPr>
        <w:rPr>
          <w:b/>
        </w:rPr>
      </w:pPr>
      <w:r>
        <w:rPr>
          <w:b/>
        </w:rPr>
        <w:t>Téma I</w:t>
      </w:r>
      <w:r w:rsidRPr="00CD50E1">
        <w:rPr>
          <w:b/>
        </w:rPr>
        <w:t xml:space="preserve"> - Vývoj architektury od doby kamenné</w:t>
      </w:r>
    </w:p>
    <w:p w:rsidR="0075656E" w:rsidRDefault="007D7C10" w:rsidP="000C77E7">
      <w:pPr>
        <w:rPr>
          <w:b/>
        </w:rPr>
      </w:pPr>
      <w:r w:rsidRPr="007D7C10">
        <w:rPr>
          <w:b/>
          <w:noProof/>
          <w:lang w:eastAsia="cs-CZ"/>
        </w:rPr>
        <w:drawing>
          <wp:inline distT="0" distB="0" distL="0" distR="0" wp14:anchorId="2C4FE636" wp14:editId="103F6A1B">
            <wp:extent cx="2783268" cy="1807922"/>
            <wp:effectExtent l="0" t="0" r="0" b="1905"/>
            <wp:docPr id="25603" name="Picture 3" descr="C:\Documents and Settings\Kristýna\Plocha\obrázky-pravěk\obydlí střední pale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Documents and Settings\Kristýna\Plocha\obrázky-pravěk\obydlí střední paleol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69" cy="18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5656E">
        <w:rPr>
          <w:b/>
        </w:rPr>
        <w:t xml:space="preserve">  </w:t>
      </w:r>
      <w:r w:rsidRPr="007D7C10">
        <w:rPr>
          <w:b/>
          <w:noProof/>
          <w:lang w:eastAsia="cs-CZ"/>
        </w:rPr>
        <w:drawing>
          <wp:inline distT="0" distB="0" distL="0" distR="0" wp14:anchorId="743496EF" wp14:editId="208F533A">
            <wp:extent cx="2649646" cy="1855960"/>
            <wp:effectExtent l="0" t="0" r="0" b="0"/>
            <wp:docPr id="28676" name="Picture 6" descr="C:\Documents and Settings\Kristýna\Plocha\obrázky-pravěk\dolm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6" descr="C:\Documents and Settings\Kristýna\Plocha\obrázky-pravěk\dolmen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29" cy="18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D7C10" w:rsidRDefault="007D7C10" w:rsidP="000C77E7">
      <w:pPr>
        <w:rPr>
          <w:b/>
        </w:rPr>
      </w:pPr>
      <w:r w:rsidRPr="007D7C10">
        <w:rPr>
          <w:b/>
          <w:noProof/>
          <w:lang w:eastAsia="cs-CZ"/>
        </w:rPr>
        <w:drawing>
          <wp:inline distT="0" distB="0" distL="0" distR="0" wp14:anchorId="0AAC45A0" wp14:editId="0DF7D4A2">
            <wp:extent cx="2519770" cy="3467478"/>
            <wp:effectExtent l="0" t="0" r="0" b="0"/>
            <wp:docPr id="27651" name="Picture 3" descr="C:\Documents and Settings\Kristýna\Plocha\obrázky-pravěk\dlouhé domy-neolitické kul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C:\Documents and Settings\Kristýna\Plocha\obrázky-pravěk\dlouhé domy-neolitické kultu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70" cy="34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D7C10">
        <w:rPr>
          <w:b/>
          <w:noProof/>
          <w:lang w:eastAsia="cs-CZ"/>
        </w:rPr>
        <w:drawing>
          <wp:inline distT="0" distB="0" distL="0" distR="0" wp14:anchorId="77A50598" wp14:editId="10D481A5">
            <wp:extent cx="2100404" cy="3044298"/>
            <wp:effectExtent l="0" t="0" r="0" b="3810"/>
            <wp:docPr id="28675" name="Picture 5" descr="C:\Documents and Settings\Kristýna\Plocha\obrázky-pravěk\menh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5" descr="C:\Documents and Settings\Kristýna\Plocha\obrázky-pravěk\menhi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81" cy="30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5656E" w:rsidRDefault="0075656E" w:rsidP="000C77E7">
      <w:pPr>
        <w:rPr>
          <w:b/>
        </w:rPr>
      </w:pPr>
    </w:p>
    <w:p w:rsidR="0075656E" w:rsidRPr="00495F7E" w:rsidRDefault="0075656E" w:rsidP="000C77E7">
      <w:pPr>
        <w:rPr>
          <w:b/>
        </w:rPr>
      </w:pPr>
      <w:r w:rsidRPr="0075656E">
        <w:rPr>
          <w:b/>
          <w:noProof/>
          <w:lang w:eastAsia="cs-CZ"/>
        </w:rPr>
        <w:drawing>
          <wp:inline distT="0" distB="0" distL="0" distR="0" wp14:anchorId="385C57AD" wp14:editId="499C5878">
            <wp:extent cx="2612964" cy="1739848"/>
            <wp:effectExtent l="0" t="0" r="0" b="0"/>
            <wp:docPr id="29699" name="Picture 3" descr="C:\Documents and Settings\Kristýna\Plocha\obrázky-pravěk\Architektura\stonehe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Documents and Settings\Kristýna\Plocha\obrázky-pravěk\Architektura\stonehen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16" cy="17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954988" cy="1756372"/>
            <wp:effectExtent l="0" t="0" r="0" b="0"/>
            <wp:docPr id="1" name="Obrázek 1" descr="http://pohanstvi.net/kelti/opi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hanstvi.net/kelti/opidu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06" cy="17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E7" w:rsidRDefault="000C77E7" w:rsidP="000C77E7">
      <w:r w:rsidRPr="008B75D1">
        <w:rPr>
          <w:b/>
        </w:rPr>
        <w:t>Téma II</w:t>
      </w:r>
      <w:r w:rsidR="0075656E" w:rsidRPr="008B75D1">
        <w:rPr>
          <w:b/>
        </w:rPr>
        <w:t xml:space="preserve"> -</w:t>
      </w:r>
      <w:r w:rsidR="0075656E">
        <w:t xml:space="preserve"> </w:t>
      </w:r>
      <w:r w:rsidR="0075656E" w:rsidRPr="00CD50E1">
        <w:rPr>
          <w:b/>
        </w:rPr>
        <w:t>Vznik a vývoj řemesel v pravěku</w:t>
      </w:r>
    </w:p>
    <w:p w:rsidR="000C77E7" w:rsidRDefault="00ED54F5" w:rsidP="000C77E7">
      <w:r>
        <w:rPr>
          <w:noProof/>
          <w:lang w:eastAsia="cs-CZ"/>
        </w:rPr>
        <w:lastRenderedPageBreak/>
        <w:drawing>
          <wp:inline distT="0" distB="0" distL="0" distR="0">
            <wp:extent cx="3105338" cy="2328396"/>
            <wp:effectExtent l="0" t="0" r="0" b="0"/>
            <wp:docPr id="2" name="Obrázek 2" descr="https://upload.wikimedia.org/wikipedia/commons/thumb/3/3a/Stroke-ornamented_Ware%2C_City_of_Prague_Museum%2C_PJ0000062%2C_175897.jpg/1280px-Stroke-ornamented_Ware%2C_City_of_Prague_Museum%2C_PJ0000062%2C_17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a/Stroke-ornamented_Ware%2C_City_of_Prague_Museum%2C_PJ0000062%2C_175897.jpg/1280px-Stroke-ornamented_Ware%2C_City_of_Prague_Museum%2C_PJ0000062%2C_175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4" cy="233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442204" cy="2656080"/>
            <wp:effectExtent l="0" t="0" r="0" b="0"/>
            <wp:docPr id="3" name="Obrázek 3" descr="VÃ½sledek obrÃ¡zku pro Å¡ÅÅ¯rovÃ¡ keram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Å¡ÅÅ¯rovÃ¡ keram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50" cy="26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F5" w:rsidRDefault="00ED54F5" w:rsidP="000C77E7"/>
    <w:p w:rsidR="00ED54F5" w:rsidRDefault="00ED54F5" w:rsidP="000C77E7">
      <w:r>
        <w:rPr>
          <w:noProof/>
          <w:lang w:eastAsia="cs-CZ"/>
        </w:rPr>
        <w:drawing>
          <wp:inline distT="0" distB="0" distL="0" distR="0">
            <wp:extent cx="3044026" cy="2837138"/>
            <wp:effectExtent l="0" t="0" r="4445" b="1905"/>
            <wp:docPr id="4" name="Obrázek 4" descr="VÃ½sledek obrÃ¡zku pro moravskÃ¡ malovanÃ¡ keram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moravskÃ¡ malovanÃ¡ kerami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43" cy="284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80DA0">
        <w:rPr>
          <w:noProof/>
          <w:lang w:eastAsia="cs-CZ"/>
        </w:rPr>
        <w:drawing>
          <wp:inline distT="0" distB="0" distL="0" distR="0">
            <wp:extent cx="2603682" cy="3123446"/>
            <wp:effectExtent l="0" t="0" r="6350" b="1270"/>
            <wp:docPr id="5" name="Obrázek 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56" cy="31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6E" w:rsidRDefault="0075656E" w:rsidP="000C77E7"/>
    <w:p w:rsidR="00BA6596" w:rsidRDefault="00BA6596" w:rsidP="000C77E7"/>
    <w:p w:rsidR="00BA6596" w:rsidRDefault="00BA6596" w:rsidP="000C77E7"/>
    <w:p w:rsidR="00BA6596" w:rsidRDefault="00BA6596" w:rsidP="000C77E7"/>
    <w:p w:rsidR="00BA6596" w:rsidRDefault="00BA6596" w:rsidP="000C77E7"/>
    <w:p w:rsidR="00BA6596" w:rsidRDefault="00BA6596" w:rsidP="000C77E7"/>
    <w:p w:rsidR="00BA6596" w:rsidRDefault="00BA6596" w:rsidP="000C77E7"/>
    <w:p w:rsidR="00EC2349" w:rsidRDefault="00EC2349" w:rsidP="000C77E7">
      <w:pPr>
        <w:rPr>
          <w:b/>
        </w:rPr>
      </w:pPr>
    </w:p>
    <w:p w:rsidR="000C77E7" w:rsidRDefault="000C77E7" w:rsidP="000C77E7">
      <w:r w:rsidRPr="00965ED6">
        <w:rPr>
          <w:b/>
        </w:rPr>
        <w:lastRenderedPageBreak/>
        <w:t>Téma III</w:t>
      </w:r>
      <w:r w:rsidR="00965ED6" w:rsidRPr="00965ED6">
        <w:rPr>
          <w:b/>
        </w:rPr>
        <w:t xml:space="preserve"> -</w:t>
      </w:r>
      <w:r w:rsidR="00965ED6">
        <w:t xml:space="preserve"> </w:t>
      </w:r>
      <w:r w:rsidR="00965ED6" w:rsidRPr="00CD50E1">
        <w:rPr>
          <w:b/>
        </w:rPr>
        <w:t>Proměna a druhy figurální plastiky v pravěku.</w:t>
      </w:r>
    </w:p>
    <w:p w:rsidR="00F13E00" w:rsidRDefault="00F13E00" w:rsidP="000C77E7">
      <w:r>
        <w:rPr>
          <w:noProof/>
          <w:lang w:eastAsia="cs-CZ"/>
        </w:rPr>
        <w:drawing>
          <wp:inline distT="0" distB="0" distL="0" distR="0">
            <wp:extent cx="1796606" cy="3504098"/>
            <wp:effectExtent l="0" t="0" r="0" b="1270"/>
            <wp:docPr id="6" name="Obrázek 6" descr="VÃ½sledek obrÃ¡zku pro VÄstonickÃ¡ venuÅ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VÄstonickÃ¡ venuÅ¡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49" cy="350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535778" cy="3497480"/>
            <wp:effectExtent l="0" t="0" r="0" b="8255"/>
            <wp:docPr id="7" name="Obrázek 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75" cy="35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00" w:rsidRDefault="00F13E00" w:rsidP="000C77E7"/>
    <w:p w:rsidR="00F13E00" w:rsidRDefault="00F13E00" w:rsidP="000C77E7">
      <w:r>
        <w:rPr>
          <w:noProof/>
          <w:lang w:eastAsia="cs-CZ"/>
        </w:rPr>
        <w:drawing>
          <wp:inline distT="0" distB="0" distL="0" distR="0">
            <wp:extent cx="2304854" cy="3411024"/>
            <wp:effectExtent l="0" t="0" r="635" b="0"/>
            <wp:docPr id="8" name="Obrázek 8" descr="https://vltava.rozhlas.cz/sites/default/files/images/02855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ltava.rozhlas.cz/sites/default/files/images/0285576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41" cy="34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707005" cy="1684020"/>
            <wp:effectExtent l="0" t="0" r="0" b="0"/>
            <wp:docPr id="9" name="Obrázek 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5C" w:rsidRDefault="00EA695C" w:rsidP="00EA695C"/>
    <w:p w:rsidR="00BA6596" w:rsidRDefault="00BA6596" w:rsidP="00FF2006"/>
    <w:p w:rsidR="00BA6596" w:rsidRDefault="00BA6596" w:rsidP="00FF2006"/>
    <w:p w:rsidR="00FF2006" w:rsidRDefault="000C77E7" w:rsidP="00FF2006">
      <w:r w:rsidRPr="00965ED6">
        <w:rPr>
          <w:b/>
        </w:rPr>
        <w:lastRenderedPageBreak/>
        <w:t>Téma IV</w:t>
      </w:r>
      <w:r w:rsidR="00965ED6" w:rsidRPr="00965ED6">
        <w:rPr>
          <w:b/>
        </w:rPr>
        <w:t xml:space="preserve"> -</w:t>
      </w:r>
      <w:r w:rsidR="00965ED6">
        <w:t xml:space="preserve"> </w:t>
      </w:r>
      <w:r w:rsidR="00965ED6" w:rsidRPr="00BA6596">
        <w:rPr>
          <w:b/>
        </w:rPr>
        <w:t>Užité umění v pravěku – vývoj a projevy.</w:t>
      </w:r>
    </w:p>
    <w:p w:rsidR="00EB6E48" w:rsidRDefault="000428BD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1834542" cy="2607398"/>
            <wp:effectExtent l="0" t="0" r="0" b="2540"/>
            <wp:docPr id="11" name="Obrázek 11" descr="VÃ½sledek obrÃ¡zku pro pÄstnÃ­ klÃ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ek obrÃ¡zku pro pÄstnÃ­ klÃ­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51" cy="26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668616" cy="3005752"/>
            <wp:effectExtent l="0" t="0" r="8255" b="4445"/>
            <wp:docPr id="12" name="Obrázek 12" descr="VÃ½sledek obrÃ¡zku pro kamennÃ¡ sekera pravÄ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Ã½sledek obrÃ¡zku pro kamennÃ¡ sekera pravÄ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77" cy="30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D6">
        <w:t xml:space="preserve">  </w:t>
      </w:r>
      <w:r w:rsidR="00965ED6">
        <w:rPr>
          <w:noProof/>
          <w:lang w:eastAsia="cs-CZ"/>
        </w:rPr>
        <w:drawing>
          <wp:inline distT="0" distB="0" distL="0" distR="0" wp14:anchorId="410C67F2" wp14:editId="13FC7546">
            <wp:extent cx="2580238" cy="1719136"/>
            <wp:effectExtent l="0" t="7620" r="3175" b="3175"/>
            <wp:docPr id="14" name="Obrázek 1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396" cy="172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D6"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70FDEAD" wp14:editId="66DE724E">
            <wp:extent cx="3186074" cy="1520982"/>
            <wp:effectExtent l="0" t="0" r="0" b="3175"/>
            <wp:docPr id="13" name="Obrázek 13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55" cy="152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D6"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331760" cy="1747318"/>
            <wp:effectExtent l="0" t="0" r="0" b="5715"/>
            <wp:docPr id="15" name="Obrázek 15" descr="VÃ½sledek obrÃ¡zku pro nÃ¡ÄelnickÃ¡ hÅ¯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Ã½sledek obrÃ¡zku pro nÃ¡ÄelnickÃ¡ hÅ¯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02" cy="175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D6">
        <w:t xml:space="preserve">  </w:t>
      </w:r>
      <w:r>
        <w:rPr>
          <w:noProof/>
          <w:lang w:eastAsia="cs-CZ"/>
        </w:rPr>
        <w:drawing>
          <wp:inline distT="0" distB="0" distL="0" distR="0">
            <wp:extent cx="2381250" cy="2037080"/>
            <wp:effectExtent l="0" t="0" r="0" b="1270"/>
            <wp:docPr id="10" name="Obrázek 10" descr="VÃ½sledek obrÃ¡zku pro sklenÄnÃ© korÃ¡le doba bronz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sklenÄnÃ© korÃ¡le doba bronzovÃ¡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D44F8">
        <w:rPr>
          <w:noProof/>
          <w:lang w:eastAsia="cs-CZ"/>
        </w:rPr>
        <w:drawing>
          <wp:inline distT="0" distB="0" distL="0" distR="0">
            <wp:extent cx="3141486" cy="2354088"/>
            <wp:effectExtent l="0" t="0" r="1905" b="8255"/>
            <wp:docPr id="16" name="Obrázek 16" descr="VÃ½sledek obrÃ¡zku pro hroty Å¡Ã­pÅ¯ doba kamenn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Ã½sledek obrÃ¡zku pro hroty Å¡Ã­pÅ¯ doba kamennÃ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72" cy="23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BD" w:rsidRDefault="000428BD"/>
    <w:p w:rsidR="000428BD" w:rsidRDefault="000428BD"/>
    <w:p w:rsidR="00965ED6" w:rsidRDefault="00965ED6"/>
    <w:p w:rsidR="00965ED6" w:rsidRDefault="00965ED6"/>
    <w:p w:rsidR="00280C40" w:rsidRDefault="000C77E7" w:rsidP="00280C40">
      <w:pPr>
        <w:rPr>
          <w:b/>
        </w:rPr>
      </w:pPr>
      <w:r w:rsidRPr="00280C40">
        <w:rPr>
          <w:b/>
        </w:rPr>
        <w:lastRenderedPageBreak/>
        <w:t>Téma V</w:t>
      </w:r>
      <w:r w:rsidR="00280C40" w:rsidRPr="00280C40">
        <w:rPr>
          <w:b/>
        </w:rPr>
        <w:t xml:space="preserve"> -</w:t>
      </w:r>
      <w:r w:rsidR="00280C40">
        <w:t xml:space="preserve"> </w:t>
      </w:r>
      <w:r w:rsidR="00280C40" w:rsidRPr="00F829CE">
        <w:rPr>
          <w:b/>
        </w:rPr>
        <w:t>Techniky a materiály v pravěkém malířství – vývoj.</w:t>
      </w:r>
    </w:p>
    <w:p w:rsidR="000C77E7" w:rsidRDefault="000C77E7"/>
    <w:p w:rsidR="00280C40" w:rsidRDefault="00280C40">
      <w:r>
        <w:rPr>
          <w:noProof/>
          <w:lang w:eastAsia="cs-CZ"/>
        </w:rPr>
        <w:drawing>
          <wp:inline distT="0" distB="0" distL="0" distR="0">
            <wp:extent cx="2154555" cy="2127250"/>
            <wp:effectExtent l="0" t="0" r="0" b="6350"/>
            <wp:docPr id="17" name="Obrázek 1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919605" cy="2381250"/>
            <wp:effectExtent l="0" t="0" r="4445" b="0"/>
            <wp:docPr id="18" name="Obrázek 18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D44F8" w:rsidRDefault="00280C40">
      <w:r>
        <w:rPr>
          <w:noProof/>
          <w:lang w:eastAsia="cs-CZ"/>
        </w:rPr>
        <w:drawing>
          <wp:inline distT="0" distB="0" distL="0" distR="0">
            <wp:extent cx="4617268" cy="3749762"/>
            <wp:effectExtent l="0" t="0" r="0" b="3175"/>
            <wp:docPr id="19" name="Obrázek 1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46" cy="37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D6" w:rsidRDefault="00965ED6"/>
    <w:sectPr w:rsidR="00965ED6" w:rsidSect="00EC2349"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E2F" w:rsidRDefault="00F12E2F" w:rsidP="00EC2349">
      <w:pPr>
        <w:spacing w:after="0" w:line="240" w:lineRule="auto"/>
      </w:pPr>
      <w:r>
        <w:separator/>
      </w:r>
    </w:p>
  </w:endnote>
  <w:endnote w:type="continuationSeparator" w:id="0">
    <w:p w:rsidR="00F12E2F" w:rsidRDefault="00F12E2F" w:rsidP="00EC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349" w:rsidRDefault="00EC2349">
    <w:pPr>
      <w:pStyle w:val="Zpat"/>
    </w:pPr>
    <w:r>
      <w:rPr>
        <w:noProof/>
        <w:lang w:eastAsia="cs-CZ"/>
      </w:rPr>
      <w:drawing>
        <wp:inline distT="0" distB="0" distL="0" distR="0" wp14:anchorId="7E3A51F3" wp14:editId="1E66D888">
          <wp:extent cx="5760720" cy="608330"/>
          <wp:effectExtent l="0" t="0" r="0" b="1270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E2F" w:rsidRDefault="00F12E2F" w:rsidP="00EC2349">
      <w:pPr>
        <w:spacing w:after="0" w:line="240" w:lineRule="auto"/>
      </w:pPr>
      <w:r>
        <w:separator/>
      </w:r>
    </w:p>
  </w:footnote>
  <w:footnote w:type="continuationSeparator" w:id="0">
    <w:p w:rsidR="00F12E2F" w:rsidRDefault="00F12E2F" w:rsidP="00EC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349" w:rsidRDefault="00EC2349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228D2574" wp14:editId="1BE29AC6">
          <wp:extent cx="3600450" cy="619125"/>
          <wp:effectExtent l="0" t="0" r="0" b="9525"/>
          <wp:docPr id="21" name="Obrázek 21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93046"/>
    <w:multiLevelType w:val="hybridMultilevel"/>
    <w:tmpl w:val="3668C442"/>
    <w:lvl w:ilvl="0" w:tplc="4F388B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42A9B"/>
    <w:multiLevelType w:val="hybridMultilevel"/>
    <w:tmpl w:val="33A46F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42E87"/>
    <w:multiLevelType w:val="hybridMultilevel"/>
    <w:tmpl w:val="75E09CE8"/>
    <w:lvl w:ilvl="0" w:tplc="228489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87DA7"/>
    <w:multiLevelType w:val="hybridMultilevel"/>
    <w:tmpl w:val="BD7CCE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8182F"/>
    <w:multiLevelType w:val="hybridMultilevel"/>
    <w:tmpl w:val="FEB4F8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746CB"/>
    <w:multiLevelType w:val="hybridMultilevel"/>
    <w:tmpl w:val="D046B4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509B4"/>
    <w:multiLevelType w:val="hybridMultilevel"/>
    <w:tmpl w:val="C73CD3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631AEF"/>
    <w:multiLevelType w:val="hybridMultilevel"/>
    <w:tmpl w:val="8BF493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E48"/>
    <w:rsid w:val="000428BD"/>
    <w:rsid w:val="00063991"/>
    <w:rsid w:val="000C77E7"/>
    <w:rsid w:val="001432D2"/>
    <w:rsid w:val="00280C40"/>
    <w:rsid w:val="00421830"/>
    <w:rsid w:val="00495F7E"/>
    <w:rsid w:val="00496140"/>
    <w:rsid w:val="00535D6E"/>
    <w:rsid w:val="00577F6A"/>
    <w:rsid w:val="005D7419"/>
    <w:rsid w:val="0075656E"/>
    <w:rsid w:val="007B1885"/>
    <w:rsid w:val="007D7C10"/>
    <w:rsid w:val="008B75D1"/>
    <w:rsid w:val="00965ED6"/>
    <w:rsid w:val="00A80DA0"/>
    <w:rsid w:val="00A82225"/>
    <w:rsid w:val="00AA0110"/>
    <w:rsid w:val="00BA6596"/>
    <w:rsid w:val="00BC30F9"/>
    <w:rsid w:val="00BF5117"/>
    <w:rsid w:val="00C269DD"/>
    <w:rsid w:val="00CD44F8"/>
    <w:rsid w:val="00CD50E1"/>
    <w:rsid w:val="00CE5168"/>
    <w:rsid w:val="00EA695C"/>
    <w:rsid w:val="00EB6E48"/>
    <w:rsid w:val="00EC2349"/>
    <w:rsid w:val="00ED54F5"/>
    <w:rsid w:val="00F12E2F"/>
    <w:rsid w:val="00F13E00"/>
    <w:rsid w:val="00F829CE"/>
    <w:rsid w:val="00FF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86A48"/>
  <w15:docId w15:val="{F2605770-0414-4A7C-B0EF-EB81678D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B6E4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D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7C1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C2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2349"/>
  </w:style>
  <w:style w:type="paragraph" w:styleId="Zpat">
    <w:name w:val="footer"/>
    <w:basedOn w:val="Normln"/>
    <w:link w:val="ZpatChar"/>
    <w:uiPriority w:val="99"/>
    <w:unhideWhenUsed/>
    <w:rsid w:val="00EC2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2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9</Pages>
  <Words>586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Boháčová Kristýna</dc:creator>
  <cp:lastModifiedBy>Petra Kundeliusová</cp:lastModifiedBy>
  <cp:revision>9</cp:revision>
  <dcterms:created xsi:type="dcterms:W3CDTF">2019-05-24T06:21:00Z</dcterms:created>
  <dcterms:modified xsi:type="dcterms:W3CDTF">2020-04-01T07:12:00Z</dcterms:modified>
</cp:coreProperties>
</file>