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23130B" w:rsidRDefault="0023130B" w:rsidP="0023130B">
      <w:pPr>
        <w:jc w:val="center"/>
        <w:rPr>
          <w:b/>
          <w:sz w:val="28"/>
          <w:szCs w:val="28"/>
        </w:rPr>
      </w:pPr>
      <w:r w:rsidRPr="0023130B">
        <w:rPr>
          <w:b/>
          <w:sz w:val="28"/>
          <w:szCs w:val="28"/>
        </w:rPr>
        <w:t>Zadání úkolů ke komplexní úloze Základní druhy obchodních písemností</w:t>
      </w:r>
    </w:p>
    <w:p w:rsidR="0023130B" w:rsidRPr="000E68A1" w:rsidRDefault="0023130B" w:rsidP="000E68A1"/>
    <w:p w:rsidR="0023130B" w:rsidRDefault="0023130B" w:rsidP="0023130B">
      <w:pPr>
        <w:rPr>
          <w:b/>
          <w:sz w:val="28"/>
        </w:rPr>
      </w:pPr>
    </w:p>
    <w:p w:rsidR="0023130B" w:rsidRDefault="0023130B" w:rsidP="0023130B">
      <w:pPr>
        <w:rPr>
          <w:b/>
          <w:sz w:val="28"/>
        </w:rPr>
      </w:pPr>
      <w:r>
        <w:rPr>
          <w:b/>
          <w:sz w:val="28"/>
        </w:rPr>
        <w:t>Zadání:</w:t>
      </w:r>
    </w:p>
    <w:p w:rsidR="0023130B" w:rsidRDefault="0023130B" w:rsidP="0023130B"/>
    <w:p w:rsidR="0023130B" w:rsidRPr="002D79CB" w:rsidRDefault="0023130B" w:rsidP="0023130B">
      <w:pPr>
        <w:rPr>
          <w:szCs w:val="24"/>
        </w:rPr>
      </w:pPr>
      <w:r w:rsidRPr="002D79CB">
        <w:rPr>
          <w:szCs w:val="24"/>
        </w:rPr>
        <w:t xml:space="preserve">Jste vedoucí obchodního oddělení </w:t>
      </w:r>
      <w:r w:rsidR="00C421EB">
        <w:rPr>
          <w:szCs w:val="24"/>
        </w:rPr>
        <w:t>společnosti</w:t>
      </w:r>
      <w:r w:rsidRPr="002D79CB">
        <w:rPr>
          <w:szCs w:val="24"/>
        </w:rPr>
        <w:t xml:space="preserve"> Květinka</w:t>
      </w:r>
      <w:r w:rsidR="00C421EB">
        <w:rPr>
          <w:szCs w:val="24"/>
        </w:rPr>
        <w:t>,</w:t>
      </w:r>
      <w:r w:rsidRPr="002D79CB">
        <w:rPr>
          <w:szCs w:val="24"/>
        </w:rPr>
        <w:t xml:space="preserve"> s.</w:t>
      </w:r>
      <w:r w:rsidR="00C421EB">
        <w:rPr>
          <w:szCs w:val="24"/>
        </w:rPr>
        <w:t xml:space="preserve"> </w:t>
      </w:r>
      <w:r w:rsidRPr="002D79CB">
        <w:rPr>
          <w:szCs w:val="24"/>
        </w:rPr>
        <w:t>r.</w:t>
      </w:r>
      <w:r w:rsidR="00C421EB">
        <w:rPr>
          <w:szCs w:val="24"/>
        </w:rPr>
        <w:t xml:space="preserve"> </w:t>
      </w:r>
      <w:r w:rsidRPr="002D79CB">
        <w:rPr>
          <w:szCs w:val="24"/>
        </w:rPr>
        <w:t>o., Revoluční 510, 709 00 Ostrava, IČO: 12457836, DIČ: CZ12457836. V</w:t>
      </w:r>
      <w:r w:rsidR="0042040E" w:rsidRPr="002D79CB">
        <w:rPr>
          <w:szCs w:val="24"/>
        </w:rPr>
        <w:t>aše tel. linka +420 556 445 123, č. ú. 69887512/0800 vedený u České spořitelny.</w:t>
      </w:r>
      <w:r w:rsidRPr="002D79CB">
        <w:rPr>
          <w:szCs w:val="24"/>
        </w:rPr>
        <w:t xml:space="preserve">  Zaměstnavatelem jste pověřen/a zajistit kancelářský nábytek do nově budované kanceláře pro 2 administrativní zaměstnance – sekretářku a </w:t>
      </w:r>
      <w:r w:rsidR="0042040E" w:rsidRPr="002D79CB">
        <w:rPr>
          <w:szCs w:val="24"/>
        </w:rPr>
        <w:t xml:space="preserve">účetní. Oslovíte </w:t>
      </w:r>
      <w:r w:rsidR="00C421EB">
        <w:rPr>
          <w:szCs w:val="24"/>
        </w:rPr>
        <w:t>společnost</w:t>
      </w:r>
      <w:r w:rsidR="0042040E" w:rsidRPr="002D79CB">
        <w:rPr>
          <w:szCs w:val="24"/>
        </w:rPr>
        <w:t xml:space="preserve"> Správný kancl</w:t>
      </w:r>
      <w:r w:rsidR="00C421EB">
        <w:rPr>
          <w:szCs w:val="24"/>
        </w:rPr>
        <w:t>,</w:t>
      </w:r>
      <w:r w:rsidR="0042040E" w:rsidRPr="002D79CB">
        <w:rPr>
          <w:szCs w:val="24"/>
        </w:rPr>
        <w:t xml:space="preserve"> s.</w:t>
      </w:r>
      <w:r w:rsidR="00C421EB">
        <w:rPr>
          <w:szCs w:val="24"/>
        </w:rPr>
        <w:t xml:space="preserve"> </w:t>
      </w:r>
      <w:r w:rsidR="0042040E" w:rsidRPr="002D79CB">
        <w:rPr>
          <w:szCs w:val="24"/>
        </w:rPr>
        <w:t>r.</w:t>
      </w:r>
      <w:r w:rsidR="00C421EB">
        <w:rPr>
          <w:szCs w:val="24"/>
        </w:rPr>
        <w:t xml:space="preserve"> </w:t>
      </w:r>
      <w:r w:rsidR="0042040E" w:rsidRPr="002D79CB">
        <w:rPr>
          <w:szCs w:val="24"/>
        </w:rPr>
        <w:t xml:space="preserve">o., Husova 123, 743 01 Bílovec, IČO: 96385274, DIČ: CZ96385274, č. ú. 1258745648/0100 vedený u Komerční banky, vedoucí obchodního oddělení </w:t>
      </w:r>
      <w:r w:rsidR="00C421EB">
        <w:rPr>
          <w:szCs w:val="24"/>
        </w:rPr>
        <w:t>I</w:t>
      </w:r>
      <w:r w:rsidR="0042040E" w:rsidRPr="002D79CB">
        <w:rPr>
          <w:szCs w:val="24"/>
        </w:rPr>
        <w:t>ng. Jan Růžička.</w:t>
      </w:r>
    </w:p>
    <w:p w:rsidR="0023130B" w:rsidRPr="002D79CB" w:rsidRDefault="0023130B" w:rsidP="0023130B">
      <w:pPr>
        <w:rPr>
          <w:szCs w:val="24"/>
        </w:rPr>
      </w:pPr>
    </w:p>
    <w:p w:rsidR="00C421EB" w:rsidRPr="00C421EB" w:rsidRDefault="0023130B" w:rsidP="00C421EB">
      <w:pPr>
        <w:widowControl/>
        <w:numPr>
          <w:ilvl w:val="0"/>
          <w:numId w:val="2"/>
        </w:numPr>
        <w:spacing w:after="120"/>
        <w:ind w:left="284" w:hanging="284"/>
        <w:textAlignment w:val="auto"/>
        <w:rPr>
          <w:szCs w:val="24"/>
        </w:rPr>
      </w:pPr>
      <w:r w:rsidRPr="00C421EB">
        <w:rPr>
          <w:szCs w:val="24"/>
        </w:rPr>
        <w:t xml:space="preserve">Na hlavičkový papír </w:t>
      </w:r>
      <w:r w:rsidR="00C421EB" w:rsidRPr="00C421EB">
        <w:rPr>
          <w:szCs w:val="24"/>
        </w:rPr>
        <w:t>společnosti</w:t>
      </w:r>
      <w:r w:rsidRPr="00C421EB">
        <w:rPr>
          <w:szCs w:val="24"/>
        </w:rPr>
        <w:t xml:space="preserve"> Květinka sepište poptávku po kancelářském nábytku. Potřebujete</w:t>
      </w:r>
      <w:r w:rsidR="00C421EB" w:rsidRPr="00C421EB">
        <w:rPr>
          <w:szCs w:val="24"/>
        </w:rPr>
        <w:t xml:space="preserve"> </w:t>
      </w:r>
      <w:r w:rsidRPr="00C421EB">
        <w:rPr>
          <w:szCs w:val="24"/>
        </w:rPr>
        <w:t>2 kancelářské stoly, 2 kancelářské židle, archivační skříň, otočný stojan či jiný regál na</w:t>
      </w:r>
      <w:r w:rsidR="00C421EB" w:rsidRPr="00C421EB">
        <w:rPr>
          <w:szCs w:val="24"/>
        </w:rPr>
        <w:t xml:space="preserve"> </w:t>
      </w:r>
      <w:r w:rsidRPr="00C421EB">
        <w:rPr>
          <w:szCs w:val="24"/>
        </w:rPr>
        <w:t>šanony, případně další zařízení kanceláře. Požádejte o podrobné informace o možnosti</w:t>
      </w:r>
      <w:r w:rsidR="00C421EB" w:rsidRPr="00C421EB">
        <w:rPr>
          <w:szCs w:val="24"/>
        </w:rPr>
        <w:t xml:space="preserve"> </w:t>
      </w:r>
      <w:r w:rsidRPr="00C421EB">
        <w:rPr>
          <w:szCs w:val="24"/>
        </w:rPr>
        <w:t>vypracování 3D návrhu kanceláře, termínu dodání, přepravci, ceně. Chybějící údaje,</w:t>
      </w:r>
      <w:r w:rsidR="00C421EB" w:rsidRPr="00C421EB">
        <w:rPr>
          <w:szCs w:val="24"/>
        </w:rPr>
        <w:t xml:space="preserve"> </w:t>
      </w:r>
      <w:r w:rsidRPr="00C421EB">
        <w:rPr>
          <w:szCs w:val="24"/>
        </w:rPr>
        <w:t>které budete do obchodní písemnosti potřebovat, doplňte dle svého uvážení.</w:t>
      </w:r>
    </w:p>
    <w:p w:rsidR="0023130B" w:rsidRPr="00C421EB" w:rsidRDefault="0023130B" w:rsidP="00C421EB">
      <w:pPr>
        <w:widowControl/>
        <w:numPr>
          <w:ilvl w:val="0"/>
          <w:numId w:val="2"/>
        </w:numPr>
        <w:spacing w:after="120"/>
        <w:ind w:left="284" w:hanging="284"/>
        <w:textAlignment w:val="auto"/>
        <w:rPr>
          <w:szCs w:val="24"/>
        </w:rPr>
      </w:pPr>
      <w:r w:rsidRPr="00C421EB">
        <w:rPr>
          <w:szCs w:val="24"/>
        </w:rPr>
        <w:t xml:space="preserve"> Oslovená </w:t>
      </w:r>
      <w:r w:rsidR="00A16B77">
        <w:rPr>
          <w:szCs w:val="24"/>
        </w:rPr>
        <w:t>společnost</w:t>
      </w:r>
      <w:r w:rsidRPr="00C421EB">
        <w:rPr>
          <w:szCs w:val="24"/>
        </w:rPr>
        <w:t xml:space="preserve"> na svém hlavičkovém papíru (dle informací z webové stránky vytvořte</w:t>
      </w:r>
      <w:r w:rsidR="00C421EB" w:rsidRPr="00C421EB">
        <w:rPr>
          <w:szCs w:val="24"/>
        </w:rPr>
        <w:t xml:space="preserve"> </w:t>
      </w:r>
      <w:r w:rsidRPr="00C421EB">
        <w:rPr>
          <w:szCs w:val="24"/>
        </w:rPr>
        <w:t>hlavičkový papír) zasílá firmě Květinka vyžádanou nabídku. Dodržte formální náležitosti</w:t>
      </w:r>
      <w:r w:rsidR="00C421EB" w:rsidRPr="00C421EB">
        <w:rPr>
          <w:szCs w:val="24"/>
        </w:rPr>
        <w:t xml:space="preserve"> </w:t>
      </w:r>
      <w:r w:rsidRPr="00C421EB">
        <w:rPr>
          <w:szCs w:val="24"/>
        </w:rPr>
        <w:t>písemnosti.</w:t>
      </w:r>
    </w:p>
    <w:p w:rsidR="0023130B" w:rsidRPr="00C421EB" w:rsidRDefault="00A16B77" w:rsidP="00C421EB">
      <w:pPr>
        <w:widowControl/>
        <w:numPr>
          <w:ilvl w:val="0"/>
          <w:numId w:val="2"/>
        </w:numPr>
        <w:spacing w:after="120" w:line="256" w:lineRule="auto"/>
        <w:ind w:left="284" w:hanging="284"/>
        <w:textAlignment w:val="auto"/>
        <w:rPr>
          <w:szCs w:val="24"/>
        </w:rPr>
      </w:pPr>
      <w:r>
        <w:rPr>
          <w:szCs w:val="24"/>
        </w:rPr>
        <w:t>Společnost</w:t>
      </w:r>
      <w:r w:rsidR="0023130B" w:rsidRPr="00C421EB">
        <w:rPr>
          <w:szCs w:val="24"/>
        </w:rPr>
        <w:t xml:space="preserve"> Květinka</w:t>
      </w:r>
      <w:r>
        <w:rPr>
          <w:szCs w:val="24"/>
        </w:rPr>
        <w:t>,</w:t>
      </w:r>
      <w:r w:rsidR="0023130B" w:rsidRPr="00C421EB">
        <w:rPr>
          <w:szCs w:val="24"/>
        </w:rPr>
        <w:t xml:space="preserve"> s.</w:t>
      </w:r>
      <w:r>
        <w:rPr>
          <w:szCs w:val="24"/>
        </w:rPr>
        <w:t xml:space="preserve"> </w:t>
      </w:r>
      <w:r w:rsidR="0023130B" w:rsidRPr="00C421EB">
        <w:rPr>
          <w:szCs w:val="24"/>
        </w:rPr>
        <w:t>r.</w:t>
      </w:r>
      <w:r>
        <w:rPr>
          <w:szCs w:val="24"/>
        </w:rPr>
        <w:t xml:space="preserve"> </w:t>
      </w:r>
      <w:r w:rsidR="0023130B" w:rsidRPr="00C421EB">
        <w:rPr>
          <w:szCs w:val="24"/>
        </w:rPr>
        <w:t>o.</w:t>
      </w:r>
      <w:r>
        <w:rPr>
          <w:szCs w:val="24"/>
        </w:rPr>
        <w:t>,</w:t>
      </w:r>
      <w:r w:rsidR="0023130B" w:rsidRPr="00C421EB">
        <w:rPr>
          <w:szCs w:val="24"/>
        </w:rPr>
        <w:t xml:space="preserve"> nabídku akceptuje a nábytek objedná. Použijte opět hlavičkový papír.</w:t>
      </w:r>
    </w:p>
    <w:p w:rsidR="0023130B" w:rsidRPr="00C421EB" w:rsidRDefault="0023130B" w:rsidP="00C421EB">
      <w:pPr>
        <w:widowControl/>
        <w:numPr>
          <w:ilvl w:val="0"/>
          <w:numId w:val="2"/>
        </w:numPr>
        <w:spacing w:after="120" w:line="256" w:lineRule="auto"/>
        <w:ind w:left="284" w:hanging="284"/>
        <w:textAlignment w:val="auto"/>
        <w:rPr>
          <w:szCs w:val="24"/>
        </w:rPr>
      </w:pPr>
      <w:r w:rsidRPr="00C421EB">
        <w:rPr>
          <w:szCs w:val="24"/>
        </w:rPr>
        <w:t>Dodavatel nábytku objednávku potvrdí – opět na svém hlavičkovém papíru</w:t>
      </w:r>
      <w:r w:rsidR="005C68F6">
        <w:rPr>
          <w:szCs w:val="24"/>
        </w:rPr>
        <w:t>.</w:t>
      </w:r>
    </w:p>
    <w:p w:rsidR="0023130B" w:rsidRPr="00C421EB" w:rsidRDefault="0023130B" w:rsidP="00C421EB">
      <w:pPr>
        <w:widowControl/>
        <w:numPr>
          <w:ilvl w:val="0"/>
          <w:numId w:val="2"/>
        </w:numPr>
        <w:spacing w:after="120" w:line="256" w:lineRule="auto"/>
        <w:ind w:left="284" w:hanging="284"/>
        <w:textAlignment w:val="auto"/>
        <w:rPr>
          <w:szCs w:val="24"/>
        </w:rPr>
      </w:pPr>
      <w:r w:rsidRPr="00C421EB">
        <w:rPr>
          <w:szCs w:val="24"/>
        </w:rPr>
        <w:t xml:space="preserve">Dodávka nábytku neproběhla v dohodnutém termínu. </w:t>
      </w:r>
      <w:r w:rsidR="00A16B77">
        <w:rPr>
          <w:szCs w:val="24"/>
        </w:rPr>
        <w:t>Společnost</w:t>
      </w:r>
      <w:r w:rsidRPr="00C421EB">
        <w:rPr>
          <w:szCs w:val="24"/>
        </w:rPr>
        <w:t xml:space="preserve"> K</w:t>
      </w:r>
      <w:r w:rsidR="00C421EB" w:rsidRPr="00C421EB">
        <w:rPr>
          <w:szCs w:val="24"/>
        </w:rPr>
        <w:t>větinka zasílá urgenci dodávky.</w:t>
      </w:r>
    </w:p>
    <w:p w:rsidR="0023130B" w:rsidRPr="00C421EB" w:rsidRDefault="0023130B" w:rsidP="00C421EB">
      <w:pPr>
        <w:widowControl/>
        <w:numPr>
          <w:ilvl w:val="0"/>
          <w:numId w:val="2"/>
        </w:numPr>
        <w:spacing w:after="120"/>
        <w:ind w:left="284" w:hanging="284"/>
        <w:textAlignment w:val="auto"/>
        <w:rPr>
          <w:szCs w:val="24"/>
        </w:rPr>
      </w:pPr>
      <w:r w:rsidRPr="00C421EB">
        <w:rPr>
          <w:szCs w:val="24"/>
        </w:rPr>
        <w:t>Dodavatel nábytku na urgenci odpovídá, vysvětl</w:t>
      </w:r>
      <w:r w:rsidR="00C421EB" w:rsidRPr="00C421EB">
        <w:rPr>
          <w:szCs w:val="24"/>
        </w:rPr>
        <w:t>uje, jak k této situaci došlo (</w:t>
      </w:r>
      <w:r w:rsidRPr="00C421EB">
        <w:rPr>
          <w:szCs w:val="24"/>
        </w:rPr>
        <w:t>porucha na</w:t>
      </w:r>
      <w:r w:rsidR="00C421EB" w:rsidRPr="00C421EB">
        <w:rPr>
          <w:szCs w:val="24"/>
        </w:rPr>
        <w:t xml:space="preserve"> </w:t>
      </w:r>
      <w:r w:rsidRPr="00C421EB">
        <w:rPr>
          <w:szCs w:val="24"/>
        </w:rPr>
        <w:t>vozidle přepravce a nutnost nové objednávky přepravy ze strany dodavatele)</w:t>
      </w:r>
      <w:r w:rsidR="005C68F6">
        <w:rPr>
          <w:szCs w:val="24"/>
        </w:rPr>
        <w:t>.</w:t>
      </w:r>
    </w:p>
    <w:p w:rsidR="0023130B" w:rsidRPr="00C421EB" w:rsidRDefault="0023130B" w:rsidP="00C421EB">
      <w:pPr>
        <w:widowControl/>
        <w:numPr>
          <w:ilvl w:val="0"/>
          <w:numId w:val="2"/>
        </w:numPr>
        <w:spacing w:after="120"/>
        <w:ind w:left="284" w:hanging="284"/>
        <w:textAlignment w:val="auto"/>
        <w:rPr>
          <w:szCs w:val="24"/>
        </w:rPr>
      </w:pPr>
      <w:r w:rsidRPr="00C421EB">
        <w:rPr>
          <w:szCs w:val="24"/>
        </w:rPr>
        <w:t>Po 10 dnech po splatnosti faktury píše dodavatel upomínku na nezaplacenou fakturu č.</w:t>
      </w:r>
      <w:r w:rsidR="005C68F6">
        <w:rPr>
          <w:szCs w:val="24"/>
        </w:rPr>
        <w:t> </w:t>
      </w:r>
      <w:r w:rsidRPr="00C421EB">
        <w:rPr>
          <w:szCs w:val="24"/>
        </w:rPr>
        <w:t>159/20..</w:t>
      </w:r>
    </w:p>
    <w:p w:rsidR="0023130B" w:rsidRPr="00C421EB" w:rsidRDefault="00A16B77" w:rsidP="00C421EB">
      <w:pPr>
        <w:widowControl/>
        <w:numPr>
          <w:ilvl w:val="0"/>
          <w:numId w:val="2"/>
        </w:numPr>
        <w:spacing w:after="120"/>
        <w:ind w:left="284" w:hanging="284"/>
        <w:textAlignment w:val="auto"/>
        <w:rPr>
          <w:sz w:val="22"/>
        </w:rPr>
      </w:pPr>
      <w:r>
        <w:rPr>
          <w:szCs w:val="24"/>
        </w:rPr>
        <w:t>Společnost</w:t>
      </w:r>
      <w:r w:rsidR="0023130B" w:rsidRPr="00C421EB">
        <w:rPr>
          <w:szCs w:val="24"/>
        </w:rPr>
        <w:t xml:space="preserve"> Květinka na upomínku reaguje, dodavatele ubezpečí, že fakturu zaplatí následující</w:t>
      </w:r>
      <w:r w:rsidR="00C421EB" w:rsidRPr="00C421EB">
        <w:rPr>
          <w:szCs w:val="24"/>
        </w:rPr>
        <w:t xml:space="preserve"> </w:t>
      </w:r>
      <w:r w:rsidR="0023130B" w:rsidRPr="00C421EB">
        <w:rPr>
          <w:szCs w:val="24"/>
        </w:rPr>
        <w:t>pracovní den, vysvětluje, že došlo k chybě při zadávání příkazu k úhradě, na kterém bylo zadáno špatné číslo účtu</w:t>
      </w:r>
      <w:r w:rsidR="00C421EB">
        <w:rPr>
          <w:szCs w:val="24"/>
        </w:rPr>
        <w:t>,</w:t>
      </w:r>
      <w:r w:rsidR="0023130B" w:rsidRPr="00C421EB">
        <w:rPr>
          <w:szCs w:val="24"/>
        </w:rPr>
        <w:t xml:space="preserve"> a platba</w:t>
      </w:r>
      <w:r w:rsidR="00C421EB">
        <w:rPr>
          <w:szCs w:val="24"/>
        </w:rPr>
        <w:t xml:space="preserve"> tak</w:t>
      </w:r>
      <w:r w:rsidR="0023130B" w:rsidRPr="00C421EB">
        <w:rPr>
          <w:szCs w:val="24"/>
        </w:rPr>
        <w:t xml:space="preserve"> neprošla.</w:t>
      </w:r>
      <w:r w:rsidR="0023130B">
        <w:t xml:space="preserve"> </w:t>
      </w:r>
    </w:p>
    <w:p w:rsidR="00405B77" w:rsidRDefault="00405B77" w:rsidP="0023130B">
      <w:pPr>
        <w:pStyle w:val="Odstavecseseznamem1"/>
        <w:rPr>
          <w:color w:val="000000"/>
        </w:rPr>
      </w:pPr>
    </w:p>
    <w:p w:rsidR="00405B77" w:rsidRDefault="00405B77" w:rsidP="0023130B">
      <w:pPr>
        <w:pStyle w:val="Odstavecseseznamem1"/>
        <w:rPr>
          <w:color w:val="000000"/>
        </w:rPr>
      </w:pPr>
    </w:p>
    <w:p w:rsidR="001D4A23" w:rsidRDefault="00150EF0" w:rsidP="000E68A1">
      <w:r>
        <w:t>Odkazy</w:t>
      </w:r>
      <w:r w:rsidR="008B1586">
        <w:t xml:space="preserve"> na obrázky</w:t>
      </w:r>
      <w:r>
        <w:t>:</w:t>
      </w:r>
    </w:p>
    <w:p w:rsidR="00150EF0" w:rsidRDefault="00150EF0" w:rsidP="000E68A1"/>
    <w:p w:rsidR="00150EF0" w:rsidRPr="000E68A1" w:rsidRDefault="00150EF0" w:rsidP="000E68A1">
      <w:r w:rsidRPr="00150EF0">
        <w:t>http://obrazky.superia.cz/kvetiny/</w:t>
      </w:r>
    </w:p>
    <w:sectPr w:rsidR="00150EF0" w:rsidRPr="000E68A1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55" w:rsidRDefault="00525E55" w:rsidP="00AE5686">
      <w:r>
        <w:separator/>
      </w:r>
    </w:p>
  </w:endnote>
  <w:endnote w:type="continuationSeparator" w:id="0">
    <w:p w:rsidR="00525E55" w:rsidRDefault="00525E55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AB" w:rsidRDefault="001425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AB" w:rsidRDefault="001425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425AB" w:rsidRDefault="001425AB" w:rsidP="001425AB">
    <w:pPr>
      <w:pStyle w:val="Zpat"/>
      <w:ind w:left="1843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7735DF8" wp14:editId="6FE8B37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396A77" wp14:editId="2EB644D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5AB" w:rsidRDefault="001425AB" w:rsidP="001425A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425AB" w:rsidRDefault="001425AB" w:rsidP="001425A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425AB" w:rsidRPr="007509AF" w:rsidRDefault="001425AB" w:rsidP="001425A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96A7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425AB" w:rsidRDefault="001425AB" w:rsidP="001425A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425AB" w:rsidRDefault="001425AB" w:rsidP="001425A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425AB" w:rsidRPr="007509AF" w:rsidRDefault="001425AB" w:rsidP="001425A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55" w:rsidRDefault="00525E55" w:rsidP="00AE5686">
      <w:r>
        <w:separator/>
      </w:r>
    </w:p>
  </w:footnote>
  <w:footnote w:type="continuationSeparator" w:id="0">
    <w:p w:rsidR="00525E55" w:rsidRDefault="00525E55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AB" w:rsidRDefault="001425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AB" w:rsidRDefault="001425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76B"/>
    <w:multiLevelType w:val="singleLevel"/>
    <w:tmpl w:val="B584FE9C"/>
    <w:lvl w:ilvl="0">
      <w:start w:val="1"/>
      <w:numFmt w:val="decimal"/>
      <w:lvlText w:val="%1."/>
      <w:legacy w:legacy="1" w:legacySpace="0" w:legacyIndent="0"/>
      <w:lvlJc w:val="left"/>
      <w:pPr>
        <w:ind w:left="142" w:firstLine="0"/>
      </w:pPr>
      <w:rPr>
        <w:rFonts w:ascii="Calibri" w:eastAsia="Times New Roman" w:hAnsi="Calibri" w:cs="Times New Roman"/>
      </w:rPr>
    </w:lvl>
  </w:abstractNum>
  <w:abstractNum w:abstractNumId="1" w15:restartNumberingAfterBreak="0">
    <w:nsid w:val="64821E12"/>
    <w:multiLevelType w:val="singleLevel"/>
    <w:tmpl w:val="D148664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B6A59"/>
    <w:rsid w:val="000E68A1"/>
    <w:rsid w:val="00103D59"/>
    <w:rsid w:val="001425AB"/>
    <w:rsid w:val="00150EF0"/>
    <w:rsid w:val="001569AB"/>
    <w:rsid w:val="001911BD"/>
    <w:rsid w:val="001A7123"/>
    <w:rsid w:val="001B0F7E"/>
    <w:rsid w:val="001D4A23"/>
    <w:rsid w:val="001D4E43"/>
    <w:rsid w:val="0023130B"/>
    <w:rsid w:val="00251361"/>
    <w:rsid w:val="002538DA"/>
    <w:rsid w:val="002946C7"/>
    <w:rsid w:val="002A5E3C"/>
    <w:rsid w:val="002D79CB"/>
    <w:rsid w:val="00300272"/>
    <w:rsid w:val="00324923"/>
    <w:rsid w:val="00336FD6"/>
    <w:rsid w:val="00340303"/>
    <w:rsid w:val="00376008"/>
    <w:rsid w:val="003A7278"/>
    <w:rsid w:val="003F0477"/>
    <w:rsid w:val="00405697"/>
    <w:rsid w:val="00405B77"/>
    <w:rsid w:val="0042018E"/>
    <w:rsid w:val="0042040E"/>
    <w:rsid w:val="004540A2"/>
    <w:rsid w:val="00454467"/>
    <w:rsid w:val="0048182C"/>
    <w:rsid w:val="004B433E"/>
    <w:rsid w:val="004C134C"/>
    <w:rsid w:val="004D228E"/>
    <w:rsid w:val="004D3F13"/>
    <w:rsid w:val="004E4FC3"/>
    <w:rsid w:val="00525E55"/>
    <w:rsid w:val="00554035"/>
    <w:rsid w:val="005B457B"/>
    <w:rsid w:val="005C68F6"/>
    <w:rsid w:val="0065096A"/>
    <w:rsid w:val="006513D7"/>
    <w:rsid w:val="0066068B"/>
    <w:rsid w:val="0066480A"/>
    <w:rsid w:val="007409FD"/>
    <w:rsid w:val="00764251"/>
    <w:rsid w:val="007673D4"/>
    <w:rsid w:val="007A2A19"/>
    <w:rsid w:val="00823EE4"/>
    <w:rsid w:val="00851090"/>
    <w:rsid w:val="008B1586"/>
    <w:rsid w:val="008C1BE8"/>
    <w:rsid w:val="009310A3"/>
    <w:rsid w:val="00943DEB"/>
    <w:rsid w:val="00992CF8"/>
    <w:rsid w:val="009B4D2F"/>
    <w:rsid w:val="009F6A78"/>
    <w:rsid w:val="00A16B77"/>
    <w:rsid w:val="00A22E58"/>
    <w:rsid w:val="00A31DE4"/>
    <w:rsid w:val="00A54594"/>
    <w:rsid w:val="00A6778A"/>
    <w:rsid w:val="00AB351E"/>
    <w:rsid w:val="00AE0793"/>
    <w:rsid w:val="00AE5686"/>
    <w:rsid w:val="00B365F5"/>
    <w:rsid w:val="00BC7CDB"/>
    <w:rsid w:val="00BF1247"/>
    <w:rsid w:val="00C0066A"/>
    <w:rsid w:val="00C34B16"/>
    <w:rsid w:val="00C421EB"/>
    <w:rsid w:val="00C564C0"/>
    <w:rsid w:val="00CC69FD"/>
    <w:rsid w:val="00D01BFE"/>
    <w:rsid w:val="00DB013C"/>
    <w:rsid w:val="00DC5D00"/>
    <w:rsid w:val="00DC6CF6"/>
    <w:rsid w:val="00DE51B4"/>
    <w:rsid w:val="00E067B2"/>
    <w:rsid w:val="00E378EB"/>
    <w:rsid w:val="00E418B6"/>
    <w:rsid w:val="00E83D7A"/>
    <w:rsid w:val="00ED6BFE"/>
    <w:rsid w:val="00F14316"/>
    <w:rsid w:val="00F360B1"/>
    <w:rsid w:val="00F4521B"/>
    <w:rsid w:val="00F66B19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44A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B7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405B77"/>
    <w:pPr>
      <w:ind w:left="720"/>
    </w:pPr>
  </w:style>
  <w:style w:type="paragraph" w:styleId="Odstavecseseznamem">
    <w:name w:val="List Paragraph"/>
    <w:basedOn w:val="Normln"/>
    <w:uiPriority w:val="34"/>
    <w:qFormat/>
    <w:rsid w:val="00405B77"/>
    <w:pPr>
      <w:ind w:left="720"/>
      <w:contextualSpacing/>
    </w:pPr>
  </w:style>
  <w:style w:type="table" w:styleId="Mkatabulky">
    <w:name w:val="Table Grid"/>
    <w:basedOn w:val="Normlntabulka"/>
    <w:uiPriority w:val="39"/>
    <w:rsid w:val="0040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dcterms:created xsi:type="dcterms:W3CDTF">2018-11-21T12:30:00Z</dcterms:created>
  <dcterms:modified xsi:type="dcterms:W3CDTF">2020-04-08T07:56:00Z</dcterms:modified>
</cp:coreProperties>
</file>