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31E" w:rsidRPr="00EF3E15" w:rsidRDefault="005F431E" w:rsidP="005F431E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5F431E" w:rsidRPr="00C6784A" w:rsidRDefault="005F431E" w:rsidP="005F431E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5F431E" w:rsidRPr="00C6784A" w:rsidRDefault="005F431E" w:rsidP="005F431E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V3</w:t>
      </w:r>
    </w:p>
    <w:p w:rsidR="005F431E" w:rsidRPr="0003792D" w:rsidRDefault="005F431E" w:rsidP="005F431E">
      <w:pPr>
        <w:rPr>
          <w:b/>
          <w:bCs/>
          <w:i/>
          <w:iCs/>
          <w:color w:val="5B9BD5" w:themeColor="accent1"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5F431E" w:rsidRDefault="005F431E" w:rsidP="005F431E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5F431E" w:rsidRDefault="005F431E" w:rsidP="005F431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</w:t>
      </w:r>
      <w:r w:rsidRPr="00C808F3">
        <w:rPr>
          <w:rFonts w:eastAsia="TimesNewRomanPS-BoldMT" w:cs="TimesNewRomanPS-BoldMT"/>
          <w:bCs/>
        </w:rPr>
        <w:t>s následující strukturou</w:t>
      </w:r>
      <w:r>
        <w:rPr>
          <w:rFonts w:eastAsia="TimesNewRomanPS-BoldMT" w:cs="TimesNewRomanPS-BoldMT"/>
          <w:bCs/>
        </w:rPr>
        <w:t>:</w:t>
      </w:r>
    </w:p>
    <w:p w:rsidR="005F431E" w:rsidRPr="00A35A8F" w:rsidRDefault="005F431E" w:rsidP="005F431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5F431E" w:rsidRPr="00A35A8F" w:rsidRDefault="005F431E" w:rsidP="005F431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5F431E" w:rsidRDefault="005F431E" w:rsidP="005F431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5F431E" w:rsidRPr="00A35A8F" w:rsidRDefault="005F431E" w:rsidP="005F431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5F431E" w:rsidRPr="00A35A8F" w:rsidRDefault="005F431E" w:rsidP="005F431E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5F431E" w:rsidRDefault="005F431E" w:rsidP="005F431E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5F431E" w:rsidRDefault="005F431E" w:rsidP="005F431E">
      <w:pPr>
        <w:jc w:val="both"/>
        <w:rPr>
          <w:color w:val="000000"/>
        </w:rPr>
      </w:pPr>
      <w:r>
        <w:rPr>
          <w:color w:val="000000"/>
        </w:rPr>
        <w:t>Máte</w:t>
      </w:r>
      <w:r w:rsidRPr="002E1923">
        <w:rPr>
          <w:color w:val="000000"/>
        </w:rPr>
        <w:t xml:space="preserve">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>. Přepínač sw</w:t>
      </w:r>
      <w:r>
        <w:rPr>
          <w:color w:val="000000"/>
        </w:rPr>
        <w:t>-</w:t>
      </w:r>
      <w:r w:rsidRPr="002E1923">
        <w:rPr>
          <w:color w:val="000000"/>
        </w:rPr>
        <w:t xml:space="preserve">2 a sw-3 má na portech 1-10 přiřazenou VLAN1 a na portech 11-20 VLAN2. Ostatní porty mohou sloužit jako </w:t>
      </w:r>
      <w:proofErr w:type="spellStart"/>
      <w:r w:rsidRPr="002E1923">
        <w:rPr>
          <w:color w:val="000000"/>
        </w:rPr>
        <w:t>trunk</w:t>
      </w:r>
      <w:proofErr w:type="spellEnd"/>
      <w:r w:rsidRPr="002E1923">
        <w:rPr>
          <w:color w:val="000000"/>
        </w:rPr>
        <w:t xml:space="preserve">. Do </w:t>
      </w:r>
      <w:r>
        <w:rPr>
          <w:color w:val="000000"/>
        </w:rPr>
        <w:t>VLAN1</w:t>
      </w:r>
      <w:r w:rsidRPr="002E1923">
        <w:rPr>
          <w:color w:val="000000"/>
        </w:rPr>
        <w:t xml:space="preserve"> s názvem MNGMT je připojen PC s OS </w:t>
      </w:r>
      <w:r>
        <w:rPr>
          <w:color w:val="000000"/>
        </w:rPr>
        <w:t>Windows a Server pro monitorovací protokoly. Do VLAN</w:t>
      </w:r>
      <w:r w:rsidRPr="002E1923">
        <w:rPr>
          <w:color w:val="000000"/>
        </w:rPr>
        <w:t xml:space="preserve">2 s názvem GUEST je připojen PC s OS Windows. </w:t>
      </w:r>
      <w:r>
        <w:rPr>
          <w:color w:val="000000"/>
        </w:rPr>
        <w:t xml:space="preserve"> </w:t>
      </w:r>
    </w:p>
    <w:p w:rsidR="005F431E" w:rsidRPr="002E1923" w:rsidRDefault="005F431E" w:rsidP="005F431E">
      <w:pPr>
        <w:jc w:val="both"/>
        <w:rPr>
          <w:color w:val="000000"/>
        </w:rPr>
      </w:pPr>
      <w:r w:rsidRPr="002E1923">
        <w:rPr>
          <w:color w:val="000000"/>
        </w:rPr>
        <w:t>Adresace: MNGMT – 192.168.1.0/24 (FD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32); GUEST – 192.168.100.0/25 (FD00:0001::/32).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>H</w:t>
      </w:r>
      <w:r w:rsidRPr="002E1923">
        <w:rPr>
          <w:color w:val="000000"/>
        </w:rPr>
        <w:t>raniční směrovač R1 a směrovač ISP</w:t>
      </w:r>
      <w:r>
        <w:rPr>
          <w:color w:val="000000"/>
        </w:rPr>
        <w:t xml:space="preserve"> je nastaven</w:t>
      </w:r>
      <w:r w:rsidRPr="002E1923">
        <w:rPr>
          <w:color w:val="000000"/>
        </w:rPr>
        <w:t xml:space="preserve">. Veřejná přidělená IP adresa směrovači R1 je 100.200.100.1/30 (2001:718:1800:6::1/64). Přístup ke všem aktivním prvkům </w:t>
      </w:r>
      <w:r>
        <w:rPr>
          <w:color w:val="000000"/>
        </w:rPr>
        <w:t>je</w:t>
      </w:r>
      <w:r w:rsidRPr="002E1923">
        <w:rPr>
          <w:color w:val="000000"/>
        </w:rPr>
        <w:t xml:space="preserve">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</w:t>
      </w:r>
      <w:r>
        <w:rPr>
          <w:color w:val="000000"/>
        </w:rPr>
        <w:t>Použijte monitorovací protokoly a diagnostické nástroje OS Windows</w:t>
      </w:r>
      <w:r w:rsidRPr="002E1923">
        <w:rPr>
          <w:color w:val="000000"/>
        </w:rPr>
        <w:t xml:space="preserve">. </w:t>
      </w:r>
      <w:r>
        <w:rPr>
          <w:color w:val="000000"/>
        </w:rPr>
        <w:t>Zjistěte chyby a navrhněte optimální řešení.</w:t>
      </w:r>
    </w:p>
    <w:p w:rsidR="005F431E" w:rsidRDefault="005F431E" w:rsidP="005F431E">
      <w:pPr>
        <w:keepNext/>
      </w:pPr>
      <w:r>
        <w:rPr>
          <w:noProof/>
          <w:lang w:eastAsia="cs-CZ"/>
        </w:rPr>
        <w:drawing>
          <wp:inline distT="0" distB="0" distL="0" distR="0" wp14:anchorId="47B32060" wp14:editId="3DEDE21C">
            <wp:extent cx="4371975" cy="388835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95" cy="390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1E" w:rsidRPr="007D6950" w:rsidRDefault="005F431E" w:rsidP="005F431E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5F431E" w:rsidRPr="0012767D" w:rsidRDefault="005F431E" w:rsidP="005F431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5F431E" w:rsidRPr="00D61078" w:rsidRDefault="005F431E" w:rsidP="005F431E">
      <w:pPr>
        <w:rPr>
          <w:b/>
        </w:rPr>
      </w:pPr>
      <w:r w:rsidRPr="00D61078">
        <w:rPr>
          <w:b/>
        </w:rPr>
        <w:lastRenderedPageBreak/>
        <w:t>IP adresace sítě</w:t>
      </w:r>
      <w:r>
        <w:rPr>
          <w:b/>
        </w:rPr>
        <w:t>: (bez chyb)</w:t>
      </w:r>
    </w:p>
    <w:p w:rsidR="005F431E" w:rsidRPr="007029A3" w:rsidRDefault="005F431E" w:rsidP="005F431E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5F431E" w:rsidRPr="007029A3" w:rsidRDefault="005F431E" w:rsidP="005F431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100.200.100.1</w:t>
      </w:r>
      <w:r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2001:718:1800:6::1/64</w:t>
      </w:r>
    </w:p>
    <w:p w:rsidR="005F431E" w:rsidRPr="007029A3" w:rsidRDefault="005F431E" w:rsidP="005F431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5F431E" w:rsidRDefault="005F431E" w:rsidP="005F431E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5F431E" w:rsidRDefault="005F431E" w:rsidP="005F431E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SERVER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5F431E" w:rsidRDefault="005F431E" w:rsidP="005F431E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PC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192.168.100.10/25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5F431E" w:rsidRPr="007029A3" w:rsidRDefault="005F431E" w:rsidP="005F431E">
      <w:pPr>
        <w:rPr>
          <w:rFonts w:eastAsia="TimesNewRomanPS-BoldMT" w:cs="TimesNewRomanPS-BoldMT"/>
          <w:bCs/>
        </w:rPr>
      </w:pPr>
    </w:p>
    <w:p w:rsidR="005F431E" w:rsidRPr="007029A3" w:rsidRDefault="005F431E" w:rsidP="005F431E">
      <w:pPr>
        <w:rPr>
          <w:rFonts w:eastAsia="TimesNewRomanPS-BoldMT" w:cs="TimesNewRomanPS-BoldMT"/>
          <w:bCs/>
        </w:rPr>
      </w:pPr>
    </w:p>
    <w:p w:rsidR="005F431E" w:rsidRDefault="005F431E" w:rsidP="005F431E">
      <w:pPr>
        <w:rPr>
          <w:rFonts w:eastAsia="TimesNewRomanPS-BoldMT" w:cs="TimesNewRomanPS-BoldMT"/>
          <w:bCs/>
        </w:rPr>
      </w:pPr>
    </w:p>
    <w:p w:rsidR="005F431E" w:rsidRPr="00C04819" w:rsidRDefault="005F431E" w:rsidP="005F431E">
      <w:pPr>
        <w:rPr>
          <w:rFonts w:eastAsia="TimesNewRomanPS-BoldMT" w:cs="TimesNewRomanPS-BoldMT"/>
          <w:bCs/>
        </w:rPr>
      </w:pPr>
    </w:p>
    <w:p w:rsidR="005F431E" w:rsidRDefault="005F431E" w:rsidP="005F431E">
      <w:pPr>
        <w:rPr>
          <w:rFonts w:eastAsia="TimesNewRomanPS-BoldMT" w:cs="TimesNewRomanPS-BoldMT"/>
          <w:bCs/>
        </w:rPr>
      </w:pPr>
    </w:p>
    <w:p w:rsidR="005F431E" w:rsidRPr="00D44E9E" w:rsidRDefault="005F431E" w:rsidP="005F431E">
      <w:pPr>
        <w:rPr>
          <w:rFonts w:eastAsia="TimesNewRomanPS-BoldMT" w:cs="TimesNewRomanPS-BoldMT"/>
          <w:bCs/>
        </w:rPr>
      </w:pPr>
    </w:p>
    <w:p w:rsidR="005F431E" w:rsidRDefault="005F431E" w:rsidP="005F431E"/>
    <w:p w:rsidR="005F431E" w:rsidRDefault="005F431E" w:rsidP="005F431E">
      <w:r>
        <w:br w:type="page"/>
      </w:r>
    </w:p>
    <w:p w:rsidR="005F431E" w:rsidRPr="00EA4F5E" w:rsidRDefault="005F431E" w:rsidP="005F431E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5F431E" w:rsidRDefault="005F431E" w:rsidP="005F431E">
      <w:r>
        <w:t>Zde žáci doplní vlastní hodnocení (např. s čím měli problémy, co funguje jinak, než si mysleli atd.)</w:t>
      </w:r>
    </w:p>
    <w:p w:rsidR="005F431E" w:rsidRDefault="005F431E" w:rsidP="005F431E"/>
    <w:p w:rsidR="005F431E" w:rsidRPr="002D132E" w:rsidRDefault="005F431E" w:rsidP="005F431E"/>
    <w:p w:rsidR="005F431E" w:rsidRPr="00406F73" w:rsidRDefault="005F431E" w:rsidP="005F431E"/>
    <w:p w:rsidR="005F431E" w:rsidRPr="00061DFE" w:rsidRDefault="005F431E" w:rsidP="005F431E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4E0" w:rsidRDefault="000754E0" w:rsidP="00AE5686">
      <w:pPr>
        <w:spacing w:after="0" w:line="240" w:lineRule="auto"/>
      </w:pPr>
      <w:r>
        <w:separator/>
      </w:r>
    </w:p>
  </w:endnote>
  <w:endnote w:type="continuationSeparator" w:id="0">
    <w:p w:rsidR="000754E0" w:rsidRDefault="000754E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4E0" w:rsidRDefault="000754E0" w:rsidP="00AE5686">
      <w:pPr>
        <w:spacing w:after="0" w:line="240" w:lineRule="auto"/>
      </w:pPr>
      <w:r>
        <w:separator/>
      </w:r>
    </w:p>
  </w:footnote>
  <w:footnote w:type="continuationSeparator" w:id="0">
    <w:p w:rsidR="000754E0" w:rsidRDefault="000754E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754E0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F431E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5F431E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5F431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5F43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2020-04-11T16:54:00Z</dcterms:created>
  <dcterms:modified xsi:type="dcterms:W3CDTF">2020-04-11T16:54:00Z</dcterms:modified>
</cp:coreProperties>
</file>