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BF1DA0" w:rsidRPr="008957F0" w:rsidRDefault="00ED5BB7" w:rsidP="00BF1DA0">
      <w:pPr>
        <w:spacing w:after="0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 w:rsidRPr="008957F0">
        <w:rPr>
          <w:b/>
          <w:sz w:val="28"/>
          <w:szCs w:val="28"/>
        </w:rPr>
        <w:t xml:space="preserve">Pracovní list 1 </w:t>
      </w:r>
      <w:r w:rsidR="002A0BA6" w:rsidRPr="008957F0">
        <w:rPr>
          <w:b/>
          <w:sz w:val="28"/>
          <w:szCs w:val="28"/>
        </w:rPr>
        <w:t>–</w:t>
      </w:r>
      <w:r w:rsidR="006A5311" w:rsidRPr="008957F0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</w:t>
      </w:r>
      <w:r w:rsidR="008957F0" w:rsidRPr="008957F0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formulář - </w:t>
      </w:r>
      <w:r w:rsidR="006A5311" w:rsidRPr="008957F0">
        <w:rPr>
          <w:rFonts w:ascii="Calibri" w:eastAsia="Times New Roman" w:hAnsi="Calibri" w:cs="Calibri"/>
          <w:b/>
          <w:sz w:val="28"/>
          <w:szCs w:val="28"/>
          <w:lang w:eastAsia="cs-CZ"/>
        </w:rPr>
        <w:t>Úvod do s</w:t>
      </w:r>
      <w:r w:rsidR="00871954" w:rsidRPr="008957F0">
        <w:rPr>
          <w:rFonts w:ascii="Calibri" w:eastAsia="Times New Roman" w:hAnsi="Calibri" w:cs="Calibri"/>
          <w:b/>
          <w:sz w:val="28"/>
          <w:szCs w:val="28"/>
          <w:lang w:eastAsia="cs-CZ"/>
        </w:rPr>
        <w:t>práv</w:t>
      </w:r>
      <w:r w:rsidR="006A5311" w:rsidRPr="008957F0">
        <w:rPr>
          <w:rFonts w:ascii="Calibri" w:eastAsia="Times New Roman" w:hAnsi="Calibri" w:cs="Calibri"/>
          <w:b/>
          <w:sz w:val="28"/>
          <w:szCs w:val="28"/>
          <w:lang w:eastAsia="cs-CZ"/>
        </w:rPr>
        <w:t>y</w:t>
      </w:r>
      <w:r w:rsidR="00871954" w:rsidRPr="008957F0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barev</w:t>
      </w:r>
    </w:p>
    <w:p w:rsidR="00BF1DA0" w:rsidRDefault="00BF1DA0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AD2314" w:rsidRPr="00ED5BB7" w:rsidRDefault="00DB3E6D" w:rsidP="00DB3E6D">
      <w:pPr>
        <w:pStyle w:val="Odstavecseseznamem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Popis příčin </w:t>
      </w:r>
      <w:r w:rsidRPr="00DB3E6D">
        <w:rPr>
          <w:rFonts w:ascii="Calibri" w:eastAsia="Times New Roman" w:hAnsi="Calibri" w:cs="Calibri"/>
          <w:b/>
          <w:sz w:val="24"/>
          <w:szCs w:val="24"/>
          <w:lang w:eastAsia="cs-CZ"/>
        </w:rPr>
        <w:t>zavedení správy barev do polygrafického workflow</w:t>
      </w:r>
    </w:p>
    <w:tbl>
      <w:tblPr>
        <w:tblStyle w:val="Mkatabulky"/>
        <w:tblW w:w="9370" w:type="dxa"/>
        <w:tblLook w:val="04A0" w:firstRow="1" w:lastRow="0" w:firstColumn="1" w:lastColumn="0" w:noHBand="0" w:noVBand="1"/>
      </w:tblPr>
      <w:tblGrid>
        <w:gridCol w:w="9370"/>
      </w:tblGrid>
      <w:tr w:rsidR="00DB3E6D" w:rsidTr="0055703C">
        <w:trPr>
          <w:trHeight w:val="3156"/>
        </w:trPr>
        <w:tc>
          <w:tcPr>
            <w:tcW w:w="9370" w:type="dxa"/>
          </w:tcPr>
          <w:p w:rsidR="00DB3E6D" w:rsidRPr="00DB3E6D" w:rsidRDefault="00DB3E6D" w:rsidP="00DB3E6D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BF1DA0" w:rsidRDefault="00BF1DA0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B17967" w:rsidRDefault="00B17967" w:rsidP="00B17967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Základní </w:t>
      </w:r>
      <w:r w:rsidRPr="00D35407">
        <w:rPr>
          <w:b/>
          <w:sz w:val="24"/>
          <w:szCs w:val="24"/>
        </w:rPr>
        <w:t>rozdíl</w:t>
      </w:r>
      <w:r>
        <w:rPr>
          <w:b/>
          <w:sz w:val="24"/>
          <w:szCs w:val="24"/>
        </w:rPr>
        <w:t>y</w:t>
      </w:r>
      <w:r w:rsidRPr="00D35407">
        <w:rPr>
          <w:b/>
          <w:sz w:val="24"/>
          <w:szCs w:val="24"/>
        </w:rPr>
        <w:t xml:space="preserve"> mezi </w:t>
      </w:r>
      <w:r>
        <w:rPr>
          <w:b/>
          <w:sz w:val="24"/>
          <w:szCs w:val="24"/>
        </w:rPr>
        <w:t>aditivním a subtraktivním míchání barev</w:t>
      </w:r>
    </w:p>
    <w:tbl>
      <w:tblPr>
        <w:tblStyle w:val="Mkatabulky"/>
        <w:tblW w:w="9358" w:type="dxa"/>
        <w:tblLook w:val="04A0" w:firstRow="1" w:lastRow="0" w:firstColumn="1" w:lastColumn="0" w:noHBand="0" w:noVBand="1"/>
      </w:tblPr>
      <w:tblGrid>
        <w:gridCol w:w="4679"/>
        <w:gridCol w:w="4679"/>
      </w:tblGrid>
      <w:tr w:rsidR="00B17967" w:rsidTr="0051376E">
        <w:trPr>
          <w:trHeight w:val="369"/>
        </w:trPr>
        <w:tc>
          <w:tcPr>
            <w:tcW w:w="4679" w:type="dxa"/>
          </w:tcPr>
          <w:p w:rsidR="00B17967" w:rsidRPr="00AD2314" w:rsidRDefault="00B17967" w:rsidP="0051376E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Aditivní míchání barev</w:t>
            </w:r>
          </w:p>
        </w:tc>
        <w:tc>
          <w:tcPr>
            <w:tcW w:w="4679" w:type="dxa"/>
          </w:tcPr>
          <w:p w:rsidR="00B17967" w:rsidRPr="00AD2314" w:rsidRDefault="00B17967" w:rsidP="0051376E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Subtraktivní míchání barev</w:t>
            </w:r>
          </w:p>
        </w:tc>
      </w:tr>
      <w:tr w:rsidR="00B17967" w:rsidTr="0051376E">
        <w:trPr>
          <w:trHeight w:val="1885"/>
        </w:trPr>
        <w:tc>
          <w:tcPr>
            <w:tcW w:w="4679" w:type="dxa"/>
          </w:tcPr>
          <w:p w:rsidR="00B17967" w:rsidRPr="00D1004C" w:rsidRDefault="00B17967" w:rsidP="00BA0BDC">
            <w:pPr>
              <w:pStyle w:val="Odstavecseseznamem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9" w:type="dxa"/>
          </w:tcPr>
          <w:p w:rsidR="00B17967" w:rsidRDefault="00B17967" w:rsidP="00BA0BDC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BA0BDC" w:rsidRDefault="00BA0BDC" w:rsidP="00BA0BDC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BA0BDC" w:rsidRDefault="00BA0BDC" w:rsidP="00BA0BDC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BA0BDC" w:rsidRDefault="00BA0BDC" w:rsidP="00BA0BDC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BA0BDC" w:rsidRDefault="00BA0BDC" w:rsidP="00BA0BDC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BA0BDC" w:rsidRDefault="00BA0BDC" w:rsidP="00BA0BDC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BA0BDC" w:rsidRDefault="00BA0BDC" w:rsidP="00BA0BDC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BA0BDC" w:rsidRDefault="00BA0BDC" w:rsidP="00BA0BDC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BA0BDC" w:rsidRDefault="00BA0BDC" w:rsidP="00BA0BDC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BA0BDC" w:rsidRDefault="00BA0BDC" w:rsidP="00BA0BDC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BA0BDC" w:rsidRDefault="00BA0BDC" w:rsidP="00BA0BDC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BA0BDC" w:rsidRDefault="00BA0BDC" w:rsidP="00BA0BDC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BA0BDC" w:rsidRDefault="00BA0BDC" w:rsidP="00BA0BDC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BA0BDC" w:rsidRDefault="00BA0BDC" w:rsidP="00BA0BDC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BA0BDC" w:rsidRDefault="00BA0BDC" w:rsidP="00BA0BDC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BA0BDC" w:rsidRDefault="00BA0BDC" w:rsidP="00BA0BDC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BA0BDC" w:rsidRDefault="00BA0BDC" w:rsidP="00BA0BDC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BA0BDC" w:rsidRDefault="00BA0BDC" w:rsidP="00BA0BDC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BA0BDC" w:rsidRDefault="00BA0BDC" w:rsidP="00BA0BDC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BA0BDC" w:rsidRDefault="00BA0BDC" w:rsidP="00BA0BDC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BA0BDC" w:rsidRPr="00BA0BDC" w:rsidRDefault="00BA0BDC" w:rsidP="00BA0BDC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B17967" w:rsidRDefault="00B17967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B17967" w:rsidRDefault="00B17967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B17967" w:rsidRDefault="00B17967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B17967" w:rsidRPr="00372782" w:rsidRDefault="00B17967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ED5BB7" w:rsidRPr="002B076C" w:rsidRDefault="00F441DB" w:rsidP="00ED5BB7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Nejčastější vstupní a výstupní zařízení, kterých se týká problematika správy barev</w:t>
      </w:r>
    </w:p>
    <w:tbl>
      <w:tblPr>
        <w:tblStyle w:val="Mkatabulky"/>
        <w:tblW w:w="9358" w:type="dxa"/>
        <w:tblLook w:val="04A0" w:firstRow="1" w:lastRow="0" w:firstColumn="1" w:lastColumn="0" w:noHBand="0" w:noVBand="1"/>
      </w:tblPr>
      <w:tblGrid>
        <w:gridCol w:w="4679"/>
        <w:gridCol w:w="4679"/>
      </w:tblGrid>
      <w:tr w:rsidR="00F441DB" w:rsidTr="0051376E">
        <w:trPr>
          <w:trHeight w:val="369"/>
        </w:trPr>
        <w:tc>
          <w:tcPr>
            <w:tcW w:w="4679" w:type="dxa"/>
          </w:tcPr>
          <w:p w:rsidR="00F441DB" w:rsidRPr="00AD2314" w:rsidRDefault="00F441DB" w:rsidP="0051376E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Vstupní zařízení</w:t>
            </w:r>
          </w:p>
        </w:tc>
        <w:tc>
          <w:tcPr>
            <w:tcW w:w="4679" w:type="dxa"/>
          </w:tcPr>
          <w:p w:rsidR="00F441DB" w:rsidRPr="00AD2314" w:rsidRDefault="00F441DB" w:rsidP="0051376E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Výstupní zařízení</w:t>
            </w:r>
          </w:p>
        </w:tc>
      </w:tr>
      <w:tr w:rsidR="00F441DB" w:rsidTr="0051376E">
        <w:trPr>
          <w:trHeight w:val="369"/>
        </w:trPr>
        <w:tc>
          <w:tcPr>
            <w:tcW w:w="4679" w:type="dxa"/>
          </w:tcPr>
          <w:p w:rsidR="00F441DB" w:rsidRDefault="00F441DB" w:rsidP="0051376E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9" w:type="dxa"/>
          </w:tcPr>
          <w:p w:rsidR="00F441DB" w:rsidRDefault="00F441DB" w:rsidP="0051376E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F441DB" w:rsidTr="0051376E">
        <w:trPr>
          <w:trHeight w:val="369"/>
        </w:trPr>
        <w:tc>
          <w:tcPr>
            <w:tcW w:w="4679" w:type="dxa"/>
          </w:tcPr>
          <w:p w:rsidR="00F441DB" w:rsidRDefault="00F441DB" w:rsidP="0051376E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9" w:type="dxa"/>
          </w:tcPr>
          <w:p w:rsidR="00F441DB" w:rsidRDefault="00F441DB" w:rsidP="0051376E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F441DB" w:rsidTr="0051376E">
        <w:trPr>
          <w:trHeight w:val="369"/>
        </w:trPr>
        <w:tc>
          <w:tcPr>
            <w:tcW w:w="4679" w:type="dxa"/>
          </w:tcPr>
          <w:p w:rsidR="00F441DB" w:rsidRPr="00AD2314" w:rsidRDefault="00F441DB" w:rsidP="0051376E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9" w:type="dxa"/>
          </w:tcPr>
          <w:p w:rsidR="00F441DB" w:rsidRPr="00AD2314" w:rsidRDefault="00F441DB" w:rsidP="0051376E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F441DB" w:rsidTr="0051376E">
        <w:trPr>
          <w:trHeight w:val="369"/>
        </w:trPr>
        <w:tc>
          <w:tcPr>
            <w:tcW w:w="4679" w:type="dxa"/>
          </w:tcPr>
          <w:p w:rsidR="00F441DB" w:rsidRDefault="00F441DB" w:rsidP="0051376E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9" w:type="dxa"/>
          </w:tcPr>
          <w:p w:rsidR="00F441DB" w:rsidRDefault="00F441DB" w:rsidP="00F441DB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F441DB" w:rsidTr="0051376E">
        <w:trPr>
          <w:trHeight w:val="369"/>
        </w:trPr>
        <w:tc>
          <w:tcPr>
            <w:tcW w:w="4679" w:type="dxa"/>
          </w:tcPr>
          <w:p w:rsidR="00F441DB" w:rsidRDefault="00F441DB" w:rsidP="0051376E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9" w:type="dxa"/>
          </w:tcPr>
          <w:p w:rsidR="00F441DB" w:rsidRDefault="00F441DB" w:rsidP="0051376E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2B076C" w:rsidRDefault="002B076C" w:rsidP="00ED5BB7">
      <w:pPr>
        <w:spacing w:after="0"/>
        <w:rPr>
          <w:b/>
          <w:sz w:val="24"/>
          <w:szCs w:val="24"/>
        </w:rPr>
      </w:pPr>
    </w:p>
    <w:p w:rsidR="00ED5BB7" w:rsidRDefault="00F93399" w:rsidP="00776D37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Definice pojmu </w:t>
      </w:r>
      <w:r w:rsidR="00641078">
        <w:rPr>
          <w:b/>
          <w:sz w:val="24"/>
          <w:szCs w:val="24"/>
        </w:rPr>
        <w:t>barevný gamut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93399" w:rsidTr="005E47A4">
        <w:trPr>
          <w:trHeight w:val="2414"/>
        </w:trPr>
        <w:tc>
          <w:tcPr>
            <w:tcW w:w="9344" w:type="dxa"/>
          </w:tcPr>
          <w:p w:rsidR="00F93399" w:rsidRPr="00DC56D8" w:rsidRDefault="00F93399" w:rsidP="00BA0BDC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DC56D8" w:rsidRDefault="00DC56D8" w:rsidP="00617487">
      <w:pPr>
        <w:spacing w:after="0"/>
        <w:rPr>
          <w:b/>
          <w:sz w:val="24"/>
          <w:szCs w:val="24"/>
        </w:rPr>
      </w:pPr>
    </w:p>
    <w:p w:rsidR="00DC56D8" w:rsidRDefault="00273F31" w:rsidP="00DC56D8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Charakteristika barvového prostoru </w:t>
      </w:r>
      <w:r w:rsidRPr="00D0354D">
        <w:rPr>
          <w:b/>
          <w:i/>
          <w:sz w:val="24"/>
          <w:szCs w:val="24"/>
        </w:rPr>
        <w:t>CIE L*a*b*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26"/>
      </w:tblGrid>
      <w:tr w:rsidR="00DC56D8" w:rsidTr="00306CFE">
        <w:trPr>
          <w:trHeight w:val="6193"/>
        </w:trPr>
        <w:tc>
          <w:tcPr>
            <w:tcW w:w="9326" w:type="dxa"/>
          </w:tcPr>
          <w:p w:rsidR="00BF07D3" w:rsidRPr="00DC56D8" w:rsidRDefault="00BF07D3" w:rsidP="00DC56D8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050AC4" w:rsidRDefault="00050AC4" w:rsidP="00617487">
      <w:pPr>
        <w:spacing w:after="0"/>
        <w:rPr>
          <w:b/>
          <w:sz w:val="24"/>
          <w:szCs w:val="24"/>
        </w:rPr>
      </w:pPr>
    </w:p>
    <w:p w:rsidR="002D0E6D" w:rsidRDefault="002D0E6D" w:rsidP="002D0E6D">
      <w:pPr>
        <w:spacing w:after="0"/>
        <w:rPr>
          <w:b/>
          <w:sz w:val="24"/>
          <w:szCs w:val="24"/>
        </w:rPr>
      </w:pPr>
    </w:p>
    <w:p w:rsidR="00DF7256" w:rsidRDefault="00DF7256" w:rsidP="002D0E6D">
      <w:pPr>
        <w:spacing w:after="0"/>
        <w:rPr>
          <w:b/>
          <w:sz w:val="24"/>
          <w:szCs w:val="24"/>
        </w:rPr>
      </w:pPr>
      <w:bookmarkStart w:id="0" w:name="_GoBack"/>
      <w:bookmarkEnd w:id="0"/>
    </w:p>
    <w:sectPr w:rsidR="00DF7256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827" w:rsidRDefault="00E22827" w:rsidP="00AE5686">
      <w:pPr>
        <w:spacing w:after="0" w:line="240" w:lineRule="auto"/>
      </w:pPr>
      <w:r>
        <w:separator/>
      </w:r>
    </w:p>
  </w:endnote>
  <w:endnote w:type="continuationSeparator" w:id="0">
    <w:p w:rsidR="00E22827" w:rsidRDefault="00E22827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E735A8" w:rsidRDefault="00E735A8" w:rsidP="00E735A8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2E1EE8D5" wp14:editId="72D70ABE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C41349" wp14:editId="03249F88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5A8" w:rsidRDefault="00E735A8" w:rsidP="00E735A8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E735A8" w:rsidRDefault="00E735A8" w:rsidP="00E735A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735A8" w:rsidRPr="007509AF" w:rsidRDefault="00E735A8" w:rsidP="00E735A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4134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E735A8" w:rsidRDefault="00E735A8" w:rsidP="00E735A8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E735A8" w:rsidRDefault="00E735A8" w:rsidP="00E735A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735A8" w:rsidRPr="007509AF" w:rsidRDefault="00E735A8" w:rsidP="00E735A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827" w:rsidRDefault="00E22827" w:rsidP="00AE5686">
      <w:pPr>
        <w:spacing w:after="0" w:line="240" w:lineRule="auto"/>
      </w:pPr>
      <w:r>
        <w:separator/>
      </w:r>
    </w:p>
  </w:footnote>
  <w:footnote w:type="continuationSeparator" w:id="0">
    <w:p w:rsidR="00E22827" w:rsidRDefault="00E22827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E1832"/>
    <w:multiLevelType w:val="hybridMultilevel"/>
    <w:tmpl w:val="932C8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D1DC8"/>
    <w:multiLevelType w:val="hybridMultilevel"/>
    <w:tmpl w:val="BBECF6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86A6A"/>
    <w:multiLevelType w:val="hybridMultilevel"/>
    <w:tmpl w:val="12EC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F57E0"/>
    <w:multiLevelType w:val="hybridMultilevel"/>
    <w:tmpl w:val="5914D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66667"/>
    <w:multiLevelType w:val="hybridMultilevel"/>
    <w:tmpl w:val="12EC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63647"/>
    <w:multiLevelType w:val="hybridMultilevel"/>
    <w:tmpl w:val="54E06B04"/>
    <w:lvl w:ilvl="0" w:tplc="DECA958A">
      <w:start w:val="2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47310"/>
    <w:rsid w:val="00050AC4"/>
    <w:rsid w:val="0007443C"/>
    <w:rsid w:val="00096210"/>
    <w:rsid w:val="000A47E9"/>
    <w:rsid w:val="000C101A"/>
    <w:rsid w:val="000E5E5C"/>
    <w:rsid w:val="000E68A1"/>
    <w:rsid w:val="00103D59"/>
    <w:rsid w:val="001569AB"/>
    <w:rsid w:val="001911BD"/>
    <w:rsid w:val="001A7123"/>
    <w:rsid w:val="001B4F76"/>
    <w:rsid w:val="001B6BC9"/>
    <w:rsid w:val="001D4A23"/>
    <w:rsid w:val="001D4E43"/>
    <w:rsid w:val="002538DA"/>
    <w:rsid w:val="00254A9C"/>
    <w:rsid w:val="00273F31"/>
    <w:rsid w:val="002A0BA6"/>
    <w:rsid w:val="002B076C"/>
    <w:rsid w:val="002D0E6D"/>
    <w:rsid w:val="00300272"/>
    <w:rsid w:val="00306CFE"/>
    <w:rsid w:val="00324923"/>
    <w:rsid w:val="00331C8A"/>
    <w:rsid w:val="00336FD6"/>
    <w:rsid w:val="00340303"/>
    <w:rsid w:val="00355A36"/>
    <w:rsid w:val="00385A23"/>
    <w:rsid w:val="003A7278"/>
    <w:rsid w:val="003C7374"/>
    <w:rsid w:val="003F0477"/>
    <w:rsid w:val="003F4665"/>
    <w:rsid w:val="00412079"/>
    <w:rsid w:val="00435ADF"/>
    <w:rsid w:val="00454467"/>
    <w:rsid w:val="0048182C"/>
    <w:rsid w:val="004B433E"/>
    <w:rsid w:val="004B45A5"/>
    <w:rsid w:val="004C134C"/>
    <w:rsid w:val="004D228E"/>
    <w:rsid w:val="004D3F13"/>
    <w:rsid w:val="004E4FC3"/>
    <w:rsid w:val="0053724A"/>
    <w:rsid w:val="005A2B3A"/>
    <w:rsid w:val="005B457B"/>
    <w:rsid w:val="005E6086"/>
    <w:rsid w:val="00617487"/>
    <w:rsid w:val="00623215"/>
    <w:rsid w:val="00641078"/>
    <w:rsid w:val="0065096A"/>
    <w:rsid w:val="006513D7"/>
    <w:rsid w:val="0066068B"/>
    <w:rsid w:val="006617B5"/>
    <w:rsid w:val="0066480A"/>
    <w:rsid w:val="0067543D"/>
    <w:rsid w:val="006A09C9"/>
    <w:rsid w:val="006A5311"/>
    <w:rsid w:val="006C0CEB"/>
    <w:rsid w:val="007409FD"/>
    <w:rsid w:val="00764251"/>
    <w:rsid w:val="0076535C"/>
    <w:rsid w:val="007673D4"/>
    <w:rsid w:val="00776D37"/>
    <w:rsid w:val="007A2A19"/>
    <w:rsid w:val="007A4718"/>
    <w:rsid w:val="007F65C3"/>
    <w:rsid w:val="00807F78"/>
    <w:rsid w:val="00823EE4"/>
    <w:rsid w:val="00851090"/>
    <w:rsid w:val="00871954"/>
    <w:rsid w:val="00872400"/>
    <w:rsid w:val="008957F0"/>
    <w:rsid w:val="008B1662"/>
    <w:rsid w:val="008B2313"/>
    <w:rsid w:val="008C1BE8"/>
    <w:rsid w:val="00925E52"/>
    <w:rsid w:val="009310A3"/>
    <w:rsid w:val="00943DEB"/>
    <w:rsid w:val="009616F3"/>
    <w:rsid w:val="0097203F"/>
    <w:rsid w:val="00992CF8"/>
    <w:rsid w:val="009D3DF8"/>
    <w:rsid w:val="009F6A78"/>
    <w:rsid w:val="00A135EB"/>
    <w:rsid w:val="00A22E58"/>
    <w:rsid w:val="00A24DC4"/>
    <w:rsid w:val="00A31DE4"/>
    <w:rsid w:val="00A33C3D"/>
    <w:rsid w:val="00A413DA"/>
    <w:rsid w:val="00A64763"/>
    <w:rsid w:val="00A6778A"/>
    <w:rsid w:val="00AB351E"/>
    <w:rsid w:val="00AB6620"/>
    <w:rsid w:val="00AB7C22"/>
    <w:rsid w:val="00AD2314"/>
    <w:rsid w:val="00AD60AC"/>
    <w:rsid w:val="00AE1BEB"/>
    <w:rsid w:val="00AE5686"/>
    <w:rsid w:val="00B17967"/>
    <w:rsid w:val="00B365F5"/>
    <w:rsid w:val="00B515FB"/>
    <w:rsid w:val="00BA0BDC"/>
    <w:rsid w:val="00BA1A1E"/>
    <w:rsid w:val="00BC7CDB"/>
    <w:rsid w:val="00BF07D3"/>
    <w:rsid w:val="00BF1247"/>
    <w:rsid w:val="00BF1DA0"/>
    <w:rsid w:val="00C0066A"/>
    <w:rsid w:val="00C07C82"/>
    <w:rsid w:val="00C24BBF"/>
    <w:rsid w:val="00C34B16"/>
    <w:rsid w:val="00C37E80"/>
    <w:rsid w:val="00C564C0"/>
    <w:rsid w:val="00C57F3F"/>
    <w:rsid w:val="00C82402"/>
    <w:rsid w:val="00C8385C"/>
    <w:rsid w:val="00CB2F83"/>
    <w:rsid w:val="00CC69FD"/>
    <w:rsid w:val="00CF1A1A"/>
    <w:rsid w:val="00D01BFE"/>
    <w:rsid w:val="00D0354D"/>
    <w:rsid w:val="00D1004C"/>
    <w:rsid w:val="00D35407"/>
    <w:rsid w:val="00D63973"/>
    <w:rsid w:val="00D76BB8"/>
    <w:rsid w:val="00D95E96"/>
    <w:rsid w:val="00DB013C"/>
    <w:rsid w:val="00DB3E6D"/>
    <w:rsid w:val="00DC56D8"/>
    <w:rsid w:val="00DC5D00"/>
    <w:rsid w:val="00DC6CF6"/>
    <w:rsid w:val="00DE51B4"/>
    <w:rsid w:val="00DE5291"/>
    <w:rsid w:val="00DF7256"/>
    <w:rsid w:val="00E168C7"/>
    <w:rsid w:val="00E22827"/>
    <w:rsid w:val="00E378EB"/>
    <w:rsid w:val="00E401E1"/>
    <w:rsid w:val="00E418B6"/>
    <w:rsid w:val="00E5329F"/>
    <w:rsid w:val="00E735A8"/>
    <w:rsid w:val="00E83D7A"/>
    <w:rsid w:val="00EA3DDA"/>
    <w:rsid w:val="00EC49D6"/>
    <w:rsid w:val="00ED5BB7"/>
    <w:rsid w:val="00ED6BFE"/>
    <w:rsid w:val="00F14316"/>
    <w:rsid w:val="00F360B1"/>
    <w:rsid w:val="00F441DB"/>
    <w:rsid w:val="00F4521B"/>
    <w:rsid w:val="00F72BF6"/>
    <w:rsid w:val="00F93399"/>
    <w:rsid w:val="00FA5BD3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D7C34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AD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5B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7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dcterms:created xsi:type="dcterms:W3CDTF">2019-06-12T12:36:00Z</dcterms:created>
  <dcterms:modified xsi:type="dcterms:W3CDTF">2020-04-06T06:51:00Z</dcterms:modified>
</cp:coreProperties>
</file>