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Pr="000E68A1" w:rsidRDefault="001D4A23" w:rsidP="000E68A1"/>
    <w:p w:rsidR="00BF1DA0" w:rsidRPr="00A70A90" w:rsidRDefault="00ED5BB7" w:rsidP="00BF1DA0">
      <w:pPr>
        <w:spacing w:after="0"/>
        <w:rPr>
          <w:rFonts w:ascii="Calibri" w:eastAsia="Times New Roman" w:hAnsi="Calibri" w:cs="Calibri"/>
          <w:b/>
          <w:sz w:val="28"/>
          <w:szCs w:val="28"/>
          <w:lang w:eastAsia="cs-CZ"/>
        </w:rPr>
      </w:pPr>
      <w:r w:rsidRPr="00A70A90">
        <w:rPr>
          <w:b/>
          <w:sz w:val="28"/>
          <w:szCs w:val="28"/>
        </w:rPr>
        <w:t xml:space="preserve">Pracovní list 1 </w:t>
      </w:r>
      <w:r w:rsidR="00A70A90">
        <w:rPr>
          <w:b/>
          <w:sz w:val="28"/>
          <w:szCs w:val="28"/>
        </w:rPr>
        <w:t xml:space="preserve">– řešení - </w:t>
      </w:r>
      <w:r w:rsidR="00347EF2" w:rsidRPr="00A70A90">
        <w:rPr>
          <w:rFonts w:ascii="Calibri" w:eastAsia="Times New Roman" w:hAnsi="Calibri" w:cs="Calibri"/>
          <w:b/>
          <w:sz w:val="28"/>
          <w:szCs w:val="28"/>
          <w:lang w:eastAsia="cs-CZ"/>
        </w:rPr>
        <w:t>Kvalita tisku, metrologie tisku</w:t>
      </w:r>
    </w:p>
    <w:p w:rsidR="00BF1DA0" w:rsidRDefault="00BF1DA0" w:rsidP="00BF1DA0">
      <w:pPr>
        <w:spacing w:after="0"/>
        <w:rPr>
          <w:rFonts w:ascii="Calibri" w:eastAsia="Times New Roman" w:hAnsi="Calibri" w:cs="Calibri"/>
          <w:b/>
          <w:color w:val="002060"/>
          <w:sz w:val="28"/>
          <w:szCs w:val="28"/>
          <w:lang w:eastAsia="cs-CZ"/>
        </w:rPr>
      </w:pPr>
    </w:p>
    <w:p w:rsidR="00AD2314" w:rsidRPr="00ED5BB7" w:rsidRDefault="00C57F3F" w:rsidP="00ED5BB7">
      <w:pPr>
        <w:pStyle w:val="Odstavecseseznamem"/>
        <w:numPr>
          <w:ilvl w:val="0"/>
          <w:numId w:val="1"/>
        </w:num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Definice pojmu </w:t>
      </w:r>
      <w:r w:rsidR="001F5BC4">
        <w:rPr>
          <w:rFonts w:ascii="Calibri" w:eastAsia="Times New Roman" w:hAnsi="Calibri" w:cs="Calibri"/>
          <w:b/>
          <w:sz w:val="24"/>
          <w:szCs w:val="24"/>
          <w:lang w:eastAsia="cs-CZ"/>
        </w:rPr>
        <w:t>kvalita v polygrafickém průmyslu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</w:t>
      </w:r>
    </w:p>
    <w:tbl>
      <w:tblPr>
        <w:tblStyle w:val="Mkatabulky"/>
        <w:tblW w:w="9370" w:type="dxa"/>
        <w:tblLook w:val="04A0" w:firstRow="1" w:lastRow="0" w:firstColumn="1" w:lastColumn="0" w:noHBand="0" w:noVBand="1"/>
      </w:tblPr>
      <w:tblGrid>
        <w:gridCol w:w="9370"/>
      </w:tblGrid>
      <w:tr w:rsidR="001F5BC4" w:rsidTr="00B628C8">
        <w:trPr>
          <w:trHeight w:val="3644"/>
        </w:trPr>
        <w:tc>
          <w:tcPr>
            <w:tcW w:w="9370" w:type="dxa"/>
          </w:tcPr>
          <w:p w:rsidR="001F5BC4" w:rsidRPr="00E65351" w:rsidRDefault="001F5BC4" w:rsidP="001F5BC4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J</w:t>
            </w:r>
            <w:r w:rsidRPr="001F5BC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ako kvalitní vnímáme to, co v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  <w:r w:rsidRPr="001F5BC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nás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  <w:r w:rsidRPr="001F5BC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vyvolává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kladnou </w:t>
            </w:r>
            <w:r w:rsidRPr="001F5BC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odezvu a uspokojení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</w:t>
            </w:r>
            <w:r w:rsidR="00E6535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</w:t>
            </w:r>
            <w:r w:rsidRPr="001F5BC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valita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tiskoviny (či jiného polygrafického výrobku)</w:t>
            </w:r>
            <w:r w:rsidRPr="001F5BC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je výsledek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komplikovaného </w:t>
            </w:r>
            <w:r w:rsidRPr="001F5BC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postupu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 sobě jdoucích</w:t>
            </w:r>
            <w:r w:rsidRPr="001F5BC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výrobních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návazností.</w:t>
            </w:r>
            <w:r w:rsidRPr="001F5BC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Ty na sebe </w:t>
            </w:r>
            <w:r w:rsidRPr="001F5BC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postupně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navazující</w:t>
            </w:r>
            <w:r w:rsidRPr="001F5BC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a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každý z nich může ovlivňovat</w:t>
            </w:r>
            <w:r w:rsidRPr="001F5BC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finální</w:t>
            </w:r>
            <w:r w:rsidRPr="001F5BC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kvalitu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tiskoviny.</w:t>
            </w:r>
            <w:r w:rsidR="00E6535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Nejedná se tedy pouze o technologické kroky při tisku samotném, ale i o veškeré úkony spjaté s přetiskovou přípravou a dokončovacím zpracováním.</w:t>
            </w:r>
          </w:p>
        </w:tc>
      </w:tr>
    </w:tbl>
    <w:p w:rsidR="00BF1DA0" w:rsidRPr="00372782" w:rsidRDefault="00BF1DA0" w:rsidP="00BF1DA0">
      <w:pPr>
        <w:spacing w:after="0"/>
        <w:rPr>
          <w:rFonts w:ascii="Calibri" w:eastAsia="Times New Roman" w:hAnsi="Calibri" w:cs="Calibri"/>
          <w:b/>
          <w:color w:val="002060"/>
          <w:sz w:val="28"/>
          <w:szCs w:val="28"/>
          <w:lang w:eastAsia="cs-CZ"/>
        </w:rPr>
      </w:pPr>
    </w:p>
    <w:p w:rsidR="00ED5BB7" w:rsidRPr="002B076C" w:rsidRDefault="00875CA2" w:rsidP="00875CA2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Výčet</w:t>
      </w:r>
      <w:r w:rsidR="007F65C3">
        <w:rPr>
          <w:b/>
          <w:sz w:val="24"/>
          <w:szCs w:val="24"/>
        </w:rPr>
        <w:t xml:space="preserve"> </w:t>
      </w:r>
      <w:r w:rsidRPr="00875CA2">
        <w:rPr>
          <w:b/>
          <w:sz w:val="24"/>
          <w:szCs w:val="24"/>
        </w:rPr>
        <w:t>testovací</w:t>
      </w:r>
      <w:r>
        <w:rPr>
          <w:b/>
          <w:sz w:val="24"/>
          <w:szCs w:val="24"/>
        </w:rPr>
        <w:t>ch</w:t>
      </w:r>
      <w:r w:rsidRPr="00875CA2">
        <w:rPr>
          <w:b/>
          <w:sz w:val="24"/>
          <w:szCs w:val="24"/>
        </w:rPr>
        <w:t xml:space="preserve"> prvk</w:t>
      </w:r>
      <w:r>
        <w:rPr>
          <w:b/>
          <w:sz w:val="24"/>
          <w:szCs w:val="24"/>
        </w:rPr>
        <w:t>ů</w:t>
      </w:r>
      <w:r w:rsidRPr="00875CA2">
        <w:rPr>
          <w:b/>
          <w:sz w:val="24"/>
          <w:szCs w:val="24"/>
        </w:rPr>
        <w:t>, pomocí kterých se zjišťuje kvalita tiskovin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8923"/>
      </w:tblGrid>
      <w:tr w:rsidR="002B076C" w:rsidTr="00055575">
        <w:tc>
          <w:tcPr>
            <w:tcW w:w="421" w:type="dxa"/>
          </w:tcPr>
          <w:p w:rsidR="002B076C" w:rsidRPr="001B6BC9" w:rsidRDefault="002B076C" w:rsidP="00055575">
            <w:pPr>
              <w:rPr>
                <w:b/>
                <w:sz w:val="24"/>
                <w:szCs w:val="24"/>
              </w:rPr>
            </w:pPr>
            <w:r w:rsidRPr="001B6BC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923" w:type="dxa"/>
          </w:tcPr>
          <w:p w:rsidR="002B076C" w:rsidRPr="00617487" w:rsidRDefault="00875CA2" w:rsidP="00055575">
            <w:pPr>
              <w:rPr>
                <w:sz w:val="24"/>
                <w:szCs w:val="24"/>
              </w:rPr>
            </w:pPr>
            <w:r w:rsidRPr="00875CA2">
              <w:rPr>
                <w:sz w:val="24"/>
                <w:szCs w:val="24"/>
              </w:rPr>
              <w:t>kontrolní proužky</w:t>
            </w:r>
            <w:r>
              <w:rPr>
                <w:sz w:val="24"/>
                <w:szCs w:val="24"/>
              </w:rPr>
              <w:t xml:space="preserve"> s měrnými políčky</w:t>
            </w:r>
            <w:r w:rsidR="003C2F38">
              <w:rPr>
                <w:sz w:val="24"/>
                <w:szCs w:val="24"/>
              </w:rPr>
              <w:t xml:space="preserve"> (kontrola přívodu barvy)</w:t>
            </w:r>
          </w:p>
        </w:tc>
      </w:tr>
      <w:tr w:rsidR="002B076C" w:rsidTr="00055575">
        <w:tc>
          <w:tcPr>
            <w:tcW w:w="421" w:type="dxa"/>
          </w:tcPr>
          <w:p w:rsidR="002B076C" w:rsidRPr="001B6BC9" w:rsidRDefault="002B076C" w:rsidP="00055575">
            <w:pPr>
              <w:rPr>
                <w:b/>
                <w:sz w:val="24"/>
                <w:szCs w:val="24"/>
              </w:rPr>
            </w:pPr>
            <w:r w:rsidRPr="001B6BC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923" w:type="dxa"/>
          </w:tcPr>
          <w:p w:rsidR="002B076C" w:rsidRPr="00617487" w:rsidRDefault="00875CA2" w:rsidP="003C2F38">
            <w:pPr>
              <w:rPr>
                <w:sz w:val="24"/>
                <w:szCs w:val="24"/>
              </w:rPr>
            </w:pPr>
            <w:r w:rsidRPr="00875CA2">
              <w:rPr>
                <w:sz w:val="24"/>
                <w:szCs w:val="24"/>
              </w:rPr>
              <w:t>testovací obrazce</w:t>
            </w:r>
            <w:r>
              <w:rPr>
                <w:sz w:val="24"/>
                <w:szCs w:val="24"/>
              </w:rPr>
              <w:t xml:space="preserve"> (UGRA, FOGRA, Brunner</w:t>
            </w:r>
            <w:r w:rsidR="003C2F38">
              <w:rPr>
                <w:sz w:val="24"/>
                <w:szCs w:val="24"/>
              </w:rPr>
              <w:t xml:space="preserve"> atd. — vytváření ICC profilů</w:t>
            </w:r>
            <w:r>
              <w:rPr>
                <w:sz w:val="24"/>
                <w:szCs w:val="24"/>
              </w:rPr>
              <w:t>)</w:t>
            </w:r>
          </w:p>
        </w:tc>
      </w:tr>
      <w:tr w:rsidR="002B076C" w:rsidTr="00055575">
        <w:tc>
          <w:tcPr>
            <w:tcW w:w="421" w:type="dxa"/>
          </w:tcPr>
          <w:p w:rsidR="002B076C" w:rsidRPr="001B6BC9" w:rsidRDefault="002B076C" w:rsidP="00055575">
            <w:pPr>
              <w:rPr>
                <w:b/>
                <w:sz w:val="24"/>
                <w:szCs w:val="24"/>
              </w:rPr>
            </w:pPr>
            <w:r w:rsidRPr="001B6BC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923" w:type="dxa"/>
          </w:tcPr>
          <w:p w:rsidR="002B076C" w:rsidRPr="00617487" w:rsidRDefault="00E8518C" w:rsidP="003C2F38">
            <w:pPr>
              <w:rPr>
                <w:sz w:val="24"/>
                <w:szCs w:val="24"/>
              </w:rPr>
            </w:pPr>
            <w:proofErr w:type="spellStart"/>
            <w:r w:rsidRPr="00875CA2">
              <w:rPr>
                <w:sz w:val="24"/>
                <w:szCs w:val="24"/>
              </w:rPr>
              <w:t>Gray</w:t>
            </w:r>
            <w:proofErr w:type="spellEnd"/>
            <w:r w:rsidRPr="00875CA2">
              <w:rPr>
                <w:sz w:val="24"/>
                <w:szCs w:val="24"/>
              </w:rPr>
              <w:t xml:space="preserve"> Balance </w:t>
            </w:r>
            <w:r>
              <w:rPr>
                <w:sz w:val="24"/>
                <w:szCs w:val="24"/>
              </w:rPr>
              <w:t xml:space="preserve">(políčka pro </w:t>
            </w:r>
            <w:r w:rsidRPr="00875CA2">
              <w:rPr>
                <w:sz w:val="24"/>
                <w:szCs w:val="24"/>
              </w:rPr>
              <w:t xml:space="preserve">vyvážení </w:t>
            </w:r>
            <w:r>
              <w:rPr>
                <w:sz w:val="24"/>
                <w:szCs w:val="24"/>
              </w:rPr>
              <w:t>šedé)</w:t>
            </w:r>
          </w:p>
        </w:tc>
      </w:tr>
      <w:tr w:rsidR="002B076C" w:rsidTr="00055575">
        <w:tc>
          <w:tcPr>
            <w:tcW w:w="421" w:type="dxa"/>
          </w:tcPr>
          <w:p w:rsidR="002B076C" w:rsidRPr="001B6BC9" w:rsidRDefault="002B076C" w:rsidP="00055575">
            <w:pPr>
              <w:rPr>
                <w:b/>
                <w:sz w:val="24"/>
                <w:szCs w:val="24"/>
              </w:rPr>
            </w:pPr>
            <w:r w:rsidRPr="001B6BC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923" w:type="dxa"/>
          </w:tcPr>
          <w:p w:rsidR="002B076C" w:rsidRPr="00617487" w:rsidRDefault="00E8518C" w:rsidP="003C2F38">
            <w:pPr>
              <w:rPr>
                <w:sz w:val="24"/>
                <w:szCs w:val="24"/>
              </w:rPr>
            </w:pPr>
            <w:r w:rsidRPr="00875CA2">
              <w:rPr>
                <w:sz w:val="24"/>
                <w:szCs w:val="24"/>
              </w:rPr>
              <w:t>Siemensova</w:t>
            </w:r>
            <w:r>
              <w:rPr>
                <w:sz w:val="24"/>
                <w:szCs w:val="24"/>
              </w:rPr>
              <w:t xml:space="preserve"> </w:t>
            </w:r>
            <w:r w:rsidRPr="00875CA2">
              <w:rPr>
                <w:sz w:val="24"/>
                <w:szCs w:val="24"/>
              </w:rPr>
              <w:t>hvězda</w:t>
            </w:r>
            <w:r>
              <w:rPr>
                <w:sz w:val="24"/>
                <w:szCs w:val="24"/>
              </w:rPr>
              <w:t xml:space="preserve"> (hodnocení smyku)</w:t>
            </w:r>
          </w:p>
        </w:tc>
      </w:tr>
      <w:tr w:rsidR="002B076C" w:rsidTr="00055575">
        <w:tc>
          <w:tcPr>
            <w:tcW w:w="421" w:type="dxa"/>
          </w:tcPr>
          <w:p w:rsidR="002B076C" w:rsidRPr="001B6BC9" w:rsidRDefault="002B076C" w:rsidP="00055575">
            <w:pPr>
              <w:rPr>
                <w:b/>
                <w:sz w:val="24"/>
                <w:szCs w:val="24"/>
              </w:rPr>
            </w:pPr>
            <w:r w:rsidRPr="001B6BC9"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8923" w:type="dxa"/>
          </w:tcPr>
          <w:p w:rsidR="002B076C" w:rsidRPr="00617487" w:rsidRDefault="00E8518C" w:rsidP="003C2F38">
            <w:pPr>
              <w:tabs>
                <w:tab w:val="left" w:pos="21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875CA2">
              <w:rPr>
                <w:sz w:val="24"/>
                <w:szCs w:val="24"/>
              </w:rPr>
              <w:t>oustředné</w:t>
            </w:r>
            <w:r>
              <w:rPr>
                <w:sz w:val="24"/>
                <w:szCs w:val="24"/>
              </w:rPr>
              <w:t xml:space="preserve"> </w:t>
            </w:r>
            <w:r w:rsidRPr="00875CA2">
              <w:rPr>
                <w:sz w:val="24"/>
                <w:szCs w:val="24"/>
              </w:rPr>
              <w:t>kružnice</w:t>
            </w:r>
            <w:r>
              <w:rPr>
                <w:sz w:val="24"/>
                <w:szCs w:val="24"/>
              </w:rPr>
              <w:t xml:space="preserve"> (hodnocení smyku)</w:t>
            </w:r>
          </w:p>
        </w:tc>
      </w:tr>
      <w:tr w:rsidR="002B076C" w:rsidTr="00055575">
        <w:tc>
          <w:tcPr>
            <w:tcW w:w="421" w:type="dxa"/>
          </w:tcPr>
          <w:p w:rsidR="002B076C" w:rsidRPr="001B6BC9" w:rsidRDefault="002B076C" w:rsidP="00055575">
            <w:pPr>
              <w:rPr>
                <w:b/>
                <w:sz w:val="24"/>
                <w:szCs w:val="24"/>
              </w:rPr>
            </w:pPr>
            <w:r w:rsidRPr="001B6BC9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8923" w:type="dxa"/>
          </w:tcPr>
          <w:p w:rsidR="002B076C" w:rsidRPr="00617487" w:rsidRDefault="00E8518C" w:rsidP="003C2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šachovnicové pole (hodnocení nárůstu tiskového bodu)</w:t>
            </w:r>
          </w:p>
        </w:tc>
      </w:tr>
      <w:tr w:rsidR="002B076C" w:rsidTr="00055575">
        <w:tc>
          <w:tcPr>
            <w:tcW w:w="421" w:type="dxa"/>
          </w:tcPr>
          <w:p w:rsidR="002B076C" w:rsidRPr="00875CA2" w:rsidRDefault="00875CA2" w:rsidP="00055575">
            <w:pPr>
              <w:rPr>
                <w:b/>
                <w:sz w:val="24"/>
                <w:szCs w:val="24"/>
              </w:rPr>
            </w:pPr>
            <w:r w:rsidRPr="00875CA2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8923" w:type="dxa"/>
          </w:tcPr>
          <w:p w:rsidR="002B076C" w:rsidRPr="00617487" w:rsidRDefault="00E8518C" w:rsidP="00754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875CA2">
              <w:rPr>
                <w:sz w:val="24"/>
                <w:szCs w:val="24"/>
              </w:rPr>
              <w:t>upermikroměrný</w:t>
            </w:r>
            <w:r>
              <w:rPr>
                <w:sz w:val="24"/>
                <w:szCs w:val="24"/>
              </w:rPr>
              <w:t xml:space="preserve"> </w:t>
            </w:r>
            <w:r w:rsidRPr="00875CA2">
              <w:rPr>
                <w:sz w:val="24"/>
                <w:szCs w:val="24"/>
              </w:rPr>
              <w:t>prvek</w:t>
            </w:r>
            <w:r>
              <w:rPr>
                <w:sz w:val="24"/>
                <w:szCs w:val="24"/>
              </w:rPr>
              <w:t xml:space="preserve"> (hodnocení nárůstu tiskového bodu, smyku, zdvojování…)</w:t>
            </w:r>
          </w:p>
        </w:tc>
      </w:tr>
      <w:tr w:rsidR="002B076C" w:rsidTr="00055575">
        <w:tc>
          <w:tcPr>
            <w:tcW w:w="421" w:type="dxa"/>
          </w:tcPr>
          <w:p w:rsidR="002B076C" w:rsidRPr="00617487" w:rsidRDefault="002B076C" w:rsidP="00055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8923" w:type="dxa"/>
          </w:tcPr>
          <w:p w:rsidR="002B076C" w:rsidRPr="00617487" w:rsidRDefault="002B076C" w:rsidP="00055575">
            <w:pPr>
              <w:rPr>
                <w:sz w:val="24"/>
                <w:szCs w:val="24"/>
              </w:rPr>
            </w:pPr>
          </w:p>
        </w:tc>
      </w:tr>
      <w:tr w:rsidR="00875CA2" w:rsidTr="00055575">
        <w:tc>
          <w:tcPr>
            <w:tcW w:w="421" w:type="dxa"/>
          </w:tcPr>
          <w:p w:rsidR="00875CA2" w:rsidRDefault="00875CA2" w:rsidP="00055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8923" w:type="dxa"/>
          </w:tcPr>
          <w:p w:rsidR="00875CA2" w:rsidRPr="00617487" w:rsidRDefault="00875CA2" w:rsidP="00055575">
            <w:pPr>
              <w:rPr>
                <w:sz w:val="24"/>
                <w:szCs w:val="24"/>
              </w:rPr>
            </w:pPr>
          </w:p>
        </w:tc>
      </w:tr>
      <w:tr w:rsidR="00875CA2" w:rsidTr="00055575">
        <w:tc>
          <w:tcPr>
            <w:tcW w:w="421" w:type="dxa"/>
          </w:tcPr>
          <w:p w:rsidR="00875CA2" w:rsidRDefault="00875CA2" w:rsidP="00055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8923" w:type="dxa"/>
          </w:tcPr>
          <w:p w:rsidR="00875CA2" w:rsidRPr="00617487" w:rsidRDefault="00875CA2" w:rsidP="00055575">
            <w:pPr>
              <w:rPr>
                <w:sz w:val="24"/>
                <w:szCs w:val="24"/>
              </w:rPr>
            </w:pPr>
          </w:p>
        </w:tc>
      </w:tr>
    </w:tbl>
    <w:p w:rsidR="002B076C" w:rsidRDefault="002B076C" w:rsidP="00ED5BB7">
      <w:pPr>
        <w:spacing w:after="0"/>
        <w:rPr>
          <w:b/>
          <w:sz w:val="24"/>
          <w:szCs w:val="24"/>
        </w:rPr>
      </w:pPr>
    </w:p>
    <w:p w:rsidR="00ED5BB7" w:rsidRDefault="00E143D0" w:rsidP="00FC2AD0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E41A5E">
        <w:rPr>
          <w:b/>
          <w:sz w:val="24"/>
          <w:szCs w:val="24"/>
        </w:rPr>
        <w:t>působy</w:t>
      </w:r>
      <w:r w:rsidR="00FC2AD0" w:rsidRPr="00FC2AD0">
        <w:rPr>
          <w:b/>
          <w:sz w:val="24"/>
          <w:szCs w:val="24"/>
        </w:rPr>
        <w:t xml:space="preserve"> vyhodnocování kvality tiskovin</w:t>
      </w:r>
      <w:r>
        <w:rPr>
          <w:b/>
          <w:sz w:val="24"/>
          <w:szCs w:val="24"/>
        </w:rPr>
        <w:t xml:space="preserve"> v polygrafickém průmyslu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8923"/>
      </w:tblGrid>
      <w:tr w:rsidR="00617487" w:rsidTr="00617487">
        <w:tc>
          <w:tcPr>
            <w:tcW w:w="421" w:type="dxa"/>
          </w:tcPr>
          <w:p w:rsidR="00617487" w:rsidRPr="001B6BC9" w:rsidRDefault="00617487" w:rsidP="00617487">
            <w:pPr>
              <w:rPr>
                <w:b/>
                <w:sz w:val="24"/>
                <w:szCs w:val="24"/>
              </w:rPr>
            </w:pPr>
            <w:r w:rsidRPr="001B6BC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923" w:type="dxa"/>
          </w:tcPr>
          <w:p w:rsidR="00617487" w:rsidRPr="00617487" w:rsidRDefault="008A4E33" w:rsidP="00617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Vizuálně / vizuální kontrolou</w:t>
            </w:r>
          </w:p>
        </w:tc>
      </w:tr>
      <w:tr w:rsidR="00617487" w:rsidTr="00617487">
        <w:tc>
          <w:tcPr>
            <w:tcW w:w="421" w:type="dxa"/>
          </w:tcPr>
          <w:p w:rsidR="00617487" w:rsidRPr="001B6BC9" w:rsidRDefault="00617487" w:rsidP="00617487">
            <w:pPr>
              <w:rPr>
                <w:b/>
                <w:sz w:val="24"/>
                <w:szCs w:val="24"/>
              </w:rPr>
            </w:pPr>
            <w:r w:rsidRPr="001B6BC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923" w:type="dxa"/>
          </w:tcPr>
          <w:p w:rsidR="00617487" w:rsidRPr="00617487" w:rsidRDefault="00CA3F39" w:rsidP="00617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Denzitometrem/</w:t>
            </w:r>
            <w:r w:rsidR="008A4E33">
              <w:rPr>
                <w:sz w:val="24"/>
                <w:szCs w:val="24"/>
              </w:rPr>
              <w:t>denzitometricky</w:t>
            </w:r>
          </w:p>
        </w:tc>
      </w:tr>
      <w:tr w:rsidR="00617487" w:rsidTr="00617487">
        <w:tc>
          <w:tcPr>
            <w:tcW w:w="421" w:type="dxa"/>
          </w:tcPr>
          <w:p w:rsidR="00617487" w:rsidRPr="001B6BC9" w:rsidRDefault="00617487" w:rsidP="00617487">
            <w:pPr>
              <w:rPr>
                <w:b/>
                <w:sz w:val="24"/>
                <w:szCs w:val="24"/>
              </w:rPr>
            </w:pPr>
            <w:r w:rsidRPr="001B6BC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923" w:type="dxa"/>
          </w:tcPr>
          <w:p w:rsidR="00617487" w:rsidRPr="00617487" w:rsidRDefault="008A4E33" w:rsidP="00617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Spektrofotometrem/spektrofotometricky</w:t>
            </w:r>
          </w:p>
        </w:tc>
      </w:tr>
      <w:tr w:rsidR="00617487" w:rsidTr="00617487">
        <w:tc>
          <w:tcPr>
            <w:tcW w:w="421" w:type="dxa"/>
          </w:tcPr>
          <w:p w:rsidR="00617487" w:rsidRPr="001B6BC9" w:rsidRDefault="00617487" w:rsidP="00617487">
            <w:pPr>
              <w:rPr>
                <w:b/>
                <w:sz w:val="24"/>
                <w:szCs w:val="24"/>
              </w:rPr>
            </w:pPr>
            <w:r w:rsidRPr="001B6BC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923" w:type="dxa"/>
          </w:tcPr>
          <w:p w:rsidR="00617487" w:rsidRPr="00617487" w:rsidRDefault="008A4E33" w:rsidP="00675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Kolorimetrem/kolorimetricky</w:t>
            </w:r>
          </w:p>
        </w:tc>
      </w:tr>
      <w:tr w:rsidR="00617487" w:rsidTr="00617487">
        <w:tc>
          <w:tcPr>
            <w:tcW w:w="421" w:type="dxa"/>
          </w:tcPr>
          <w:p w:rsidR="00617487" w:rsidRPr="001B6BC9" w:rsidRDefault="00617487" w:rsidP="00617487">
            <w:pPr>
              <w:rPr>
                <w:b/>
                <w:sz w:val="24"/>
                <w:szCs w:val="24"/>
              </w:rPr>
            </w:pPr>
            <w:r w:rsidRPr="001B6BC9"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8923" w:type="dxa"/>
          </w:tcPr>
          <w:p w:rsidR="00617487" w:rsidRPr="00617487" w:rsidRDefault="008C3403" w:rsidP="00E06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Polygrafickou lupou</w:t>
            </w:r>
          </w:p>
        </w:tc>
      </w:tr>
      <w:tr w:rsidR="00617487" w:rsidTr="00617487">
        <w:tc>
          <w:tcPr>
            <w:tcW w:w="421" w:type="dxa"/>
          </w:tcPr>
          <w:p w:rsidR="00617487" w:rsidRPr="001B6BC9" w:rsidRDefault="006617B5" w:rsidP="00617487">
            <w:pPr>
              <w:rPr>
                <w:b/>
                <w:sz w:val="24"/>
                <w:szCs w:val="24"/>
              </w:rPr>
            </w:pPr>
            <w:r w:rsidRPr="001B6BC9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8923" w:type="dxa"/>
          </w:tcPr>
          <w:p w:rsidR="00617487" w:rsidRPr="00617487" w:rsidRDefault="008C3403" w:rsidP="000C4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Optickým mikroskopem / mikroskopicky</w:t>
            </w:r>
          </w:p>
        </w:tc>
      </w:tr>
      <w:tr w:rsidR="00617487" w:rsidTr="00617487">
        <w:tc>
          <w:tcPr>
            <w:tcW w:w="421" w:type="dxa"/>
          </w:tcPr>
          <w:p w:rsidR="00617487" w:rsidRPr="008A4E33" w:rsidRDefault="008A4E33" w:rsidP="006174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8923" w:type="dxa"/>
          </w:tcPr>
          <w:p w:rsidR="00617487" w:rsidRPr="00617487" w:rsidRDefault="008A4E33" w:rsidP="00617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Elektronovým mikroskopem</w:t>
            </w:r>
          </w:p>
        </w:tc>
      </w:tr>
      <w:tr w:rsidR="002D0E6D" w:rsidTr="00617487">
        <w:tc>
          <w:tcPr>
            <w:tcW w:w="421" w:type="dxa"/>
          </w:tcPr>
          <w:p w:rsidR="002D0E6D" w:rsidRPr="003D00E2" w:rsidRDefault="003D00E2" w:rsidP="006174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8923" w:type="dxa"/>
          </w:tcPr>
          <w:p w:rsidR="002D0E6D" w:rsidRPr="00617487" w:rsidRDefault="00C41EB7" w:rsidP="00617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Fotoakusticky</w:t>
            </w:r>
          </w:p>
        </w:tc>
      </w:tr>
      <w:tr w:rsidR="008A4E33" w:rsidTr="00617487">
        <w:tc>
          <w:tcPr>
            <w:tcW w:w="421" w:type="dxa"/>
          </w:tcPr>
          <w:p w:rsidR="008A4E33" w:rsidRDefault="008A4E33" w:rsidP="00617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8923" w:type="dxa"/>
          </w:tcPr>
          <w:p w:rsidR="008A4E33" w:rsidRPr="00617487" w:rsidRDefault="008A4E33" w:rsidP="00617487">
            <w:pPr>
              <w:rPr>
                <w:sz w:val="24"/>
                <w:szCs w:val="24"/>
              </w:rPr>
            </w:pPr>
          </w:p>
        </w:tc>
      </w:tr>
      <w:tr w:rsidR="008A4E33" w:rsidTr="00617487">
        <w:tc>
          <w:tcPr>
            <w:tcW w:w="421" w:type="dxa"/>
          </w:tcPr>
          <w:p w:rsidR="008A4E33" w:rsidRDefault="008A4E33" w:rsidP="00617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8923" w:type="dxa"/>
          </w:tcPr>
          <w:p w:rsidR="008A4E33" w:rsidRPr="00617487" w:rsidRDefault="008A4E33" w:rsidP="00617487">
            <w:pPr>
              <w:rPr>
                <w:sz w:val="24"/>
                <w:szCs w:val="24"/>
              </w:rPr>
            </w:pPr>
          </w:p>
        </w:tc>
      </w:tr>
    </w:tbl>
    <w:p w:rsidR="00617487" w:rsidRDefault="00617487" w:rsidP="00617487">
      <w:pPr>
        <w:spacing w:after="0"/>
        <w:rPr>
          <w:b/>
          <w:sz w:val="24"/>
          <w:szCs w:val="24"/>
        </w:rPr>
      </w:pPr>
    </w:p>
    <w:p w:rsidR="00050AC4" w:rsidRDefault="00050AC4" w:rsidP="00617487">
      <w:pPr>
        <w:spacing w:after="0"/>
        <w:rPr>
          <w:b/>
          <w:sz w:val="24"/>
          <w:szCs w:val="24"/>
        </w:rPr>
      </w:pPr>
    </w:p>
    <w:p w:rsidR="002D0E6D" w:rsidRDefault="000E59F1" w:rsidP="00FA5BD3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Nejčastější chyby, které mohou vzniknout na potiskovaném archu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8923"/>
      </w:tblGrid>
      <w:tr w:rsidR="000A384F" w:rsidTr="00E20E0A">
        <w:tc>
          <w:tcPr>
            <w:tcW w:w="421" w:type="dxa"/>
          </w:tcPr>
          <w:p w:rsidR="000A384F" w:rsidRPr="001B6BC9" w:rsidRDefault="000A384F" w:rsidP="00E20E0A">
            <w:pPr>
              <w:rPr>
                <w:b/>
                <w:sz w:val="24"/>
                <w:szCs w:val="24"/>
              </w:rPr>
            </w:pPr>
            <w:r w:rsidRPr="001B6BC9">
              <w:rPr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8923" w:type="dxa"/>
          </w:tcPr>
          <w:p w:rsidR="000A384F" w:rsidRPr="00617487" w:rsidRDefault="000A384F" w:rsidP="000A3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Nesprávný nános tiskové barvy po celé šíři tiskového archu</w:t>
            </w:r>
          </w:p>
        </w:tc>
      </w:tr>
      <w:tr w:rsidR="000A384F" w:rsidTr="00E20E0A">
        <w:tc>
          <w:tcPr>
            <w:tcW w:w="421" w:type="dxa"/>
          </w:tcPr>
          <w:p w:rsidR="000A384F" w:rsidRPr="001B6BC9" w:rsidRDefault="000A384F" w:rsidP="00E20E0A">
            <w:pPr>
              <w:rPr>
                <w:b/>
                <w:sz w:val="24"/>
                <w:szCs w:val="24"/>
              </w:rPr>
            </w:pPr>
            <w:r w:rsidRPr="001B6BC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923" w:type="dxa"/>
          </w:tcPr>
          <w:p w:rsidR="000A384F" w:rsidRPr="00617487" w:rsidRDefault="000A384F" w:rsidP="00E20E0A">
            <w:pPr>
              <w:rPr>
                <w:sz w:val="24"/>
                <w:szCs w:val="24"/>
              </w:rPr>
            </w:pPr>
            <w:r w:rsidRPr="000A384F">
              <w:rPr>
                <w:sz w:val="24"/>
                <w:szCs w:val="24"/>
              </w:rPr>
              <w:t>Zdvojování</w:t>
            </w:r>
          </w:p>
        </w:tc>
      </w:tr>
      <w:tr w:rsidR="000A384F" w:rsidTr="00E20E0A">
        <w:tc>
          <w:tcPr>
            <w:tcW w:w="421" w:type="dxa"/>
          </w:tcPr>
          <w:p w:rsidR="000A384F" w:rsidRPr="001B6BC9" w:rsidRDefault="000A384F" w:rsidP="00E20E0A">
            <w:pPr>
              <w:rPr>
                <w:b/>
                <w:sz w:val="24"/>
                <w:szCs w:val="24"/>
              </w:rPr>
            </w:pPr>
            <w:r w:rsidRPr="001B6BC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923" w:type="dxa"/>
          </w:tcPr>
          <w:p w:rsidR="000A384F" w:rsidRPr="00617487" w:rsidRDefault="000A384F" w:rsidP="000A3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Rozmazání (kolmo ke směru tisku / ve směru tisku)</w:t>
            </w:r>
          </w:p>
        </w:tc>
      </w:tr>
      <w:tr w:rsidR="000A384F" w:rsidTr="00E20E0A">
        <w:tc>
          <w:tcPr>
            <w:tcW w:w="421" w:type="dxa"/>
          </w:tcPr>
          <w:p w:rsidR="000A384F" w:rsidRPr="001B6BC9" w:rsidRDefault="000A384F" w:rsidP="00E20E0A">
            <w:pPr>
              <w:rPr>
                <w:b/>
                <w:sz w:val="24"/>
                <w:szCs w:val="24"/>
              </w:rPr>
            </w:pPr>
            <w:r w:rsidRPr="001B6BC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923" w:type="dxa"/>
          </w:tcPr>
          <w:p w:rsidR="000A384F" w:rsidRPr="00617487" w:rsidRDefault="000A384F" w:rsidP="00E20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Smyk</w:t>
            </w:r>
          </w:p>
        </w:tc>
      </w:tr>
      <w:tr w:rsidR="000A384F" w:rsidTr="00E20E0A">
        <w:tc>
          <w:tcPr>
            <w:tcW w:w="421" w:type="dxa"/>
          </w:tcPr>
          <w:p w:rsidR="000A384F" w:rsidRPr="001B6BC9" w:rsidRDefault="000A384F" w:rsidP="00E20E0A">
            <w:pPr>
              <w:rPr>
                <w:b/>
                <w:sz w:val="24"/>
                <w:szCs w:val="24"/>
              </w:rPr>
            </w:pPr>
            <w:r w:rsidRPr="001B6BC9"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8923" w:type="dxa"/>
          </w:tcPr>
          <w:p w:rsidR="000A384F" w:rsidRPr="00617487" w:rsidRDefault="000A384F" w:rsidP="00E20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Nesprávný soutisk barev</w:t>
            </w:r>
          </w:p>
        </w:tc>
      </w:tr>
      <w:tr w:rsidR="000A384F" w:rsidTr="00E20E0A">
        <w:tc>
          <w:tcPr>
            <w:tcW w:w="421" w:type="dxa"/>
          </w:tcPr>
          <w:p w:rsidR="000A384F" w:rsidRPr="001B6BC9" w:rsidRDefault="000A384F" w:rsidP="00E20E0A">
            <w:pPr>
              <w:rPr>
                <w:b/>
                <w:sz w:val="24"/>
                <w:szCs w:val="24"/>
              </w:rPr>
            </w:pPr>
            <w:r w:rsidRPr="001B6BC9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8923" w:type="dxa"/>
          </w:tcPr>
          <w:p w:rsidR="000A384F" w:rsidRPr="00617487" w:rsidRDefault="000A384F" w:rsidP="00E20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Šablonování</w:t>
            </w:r>
          </w:p>
        </w:tc>
      </w:tr>
      <w:tr w:rsidR="000A384F" w:rsidTr="00E20E0A">
        <w:tc>
          <w:tcPr>
            <w:tcW w:w="421" w:type="dxa"/>
          </w:tcPr>
          <w:p w:rsidR="000A384F" w:rsidRPr="008A4E33" w:rsidRDefault="000A384F" w:rsidP="00E20E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8923" w:type="dxa"/>
          </w:tcPr>
          <w:p w:rsidR="000A384F" w:rsidRPr="00617487" w:rsidRDefault="000A384F" w:rsidP="00E20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Tónování</w:t>
            </w:r>
          </w:p>
        </w:tc>
      </w:tr>
      <w:tr w:rsidR="000A384F" w:rsidTr="00E20E0A">
        <w:tc>
          <w:tcPr>
            <w:tcW w:w="421" w:type="dxa"/>
          </w:tcPr>
          <w:p w:rsidR="000A384F" w:rsidRPr="003D00E2" w:rsidRDefault="000A384F" w:rsidP="00E20E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8923" w:type="dxa"/>
          </w:tcPr>
          <w:p w:rsidR="000A384F" w:rsidRPr="00617487" w:rsidRDefault="000A384F" w:rsidP="000A384F">
            <w:pPr>
              <w:rPr>
                <w:sz w:val="24"/>
                <w:szCs w:val="24"/>
              </w:rPr>
            </w:pPr>
            <w:r w:rsidRPr="000A384F">
              <w:rPr>
                <w:sz w:val="24"/>
                <w:szCs w:val="24"/>
              </w:rPr>
              <w:t>Obláčkovitý tisk</w:t>
            </w:r>
          </w:p>
        </w:tc>
      </w:tr>
      <w:tr w:rsidR="000A384F" w:rsidTr="00E20E0A">
        <w:tc>
          <w:tcPr>
            <w:tcW w:w="421" w:type="dxa"/>
          </w:tcPr>
          <w:p w:rsidR="000A384F" w:rsidRDefault="000A384F" w:rsidP="00E20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8923" w:type="dxa"/>
          </w:tcPr>
          <w:p w:rsidR="000A384F" w:rsidRPr="00617487" w:rsidRDefault="000A384F" w:rsidP="00E20E0A">
            <w:pPr>
              <w:rPr>
                <w:sz w:val="24"/>
                <w:szCs w:val="24"/>
              </w:rPr>
            </w:pPr>
          </w:p>
        </w:tc>
      </w:tr>
      <w:tr w:rsidR="000A384F" w:rsidTr="00E20E0A">
        <w:tc>
          <w:tcPr>
            <w:tcW w:w="421" w:type="dxa"/>
          </w:tcPr>
          <w:p w:rsidR="000A384F" w:rsidRDefault="000A384F" w:rsidP="00E20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8923" w:type="dxa"/>
          </w:tcPr>
          <w:p w:rsidR="000A384F" w:rsidRPr="00617487" w:rsidRDefault="000A384F" w:rsidP="00E20E0A">
            <w:pPr>
              <w:rPr>
                <w:sz w:val="24"/>
                <w:szCs w:val="24"/>
              </w:rPr>
            </w:pPr>
          </w:p>
        </w:tc>
      </w:tr>
    </w:tbl>
    <w:p w:rsidR="002D0E6D" w:rsidRDefault="002D0E6D" w:rsidP="002D0E6D">
      <w:pPr>
        <w:spacing w:after="0"/>
        <w:rPr>
          <w:b/>
          <w:sz w:val="24"/>
          <w:szCs w:val="24"/>
        </w:rPr>
      </w:pPr>
    </w:p>
    <w:p w:rsidR="00EC49D6" w:rsidRDefault="00EC49D6" w:rsidP="002D0E6D">
      <w:pPr>
        <w:spacing w:after="0"/>
        <w:rPr>
          <w:b/>
          <w:sz w:val="24"/>
          <w:szCs w:val="24"/>
        </w:rPr>
      </w:pPr>
    </w:p>
    <w:p w:rsidR="00C86A00" w:rsidRDefault="00C86A00" w:rsidP="002D0E6D">
      <w:pPr>
        <w:spacing w:after="0"/>
        <w:rPr>
          <w:b/>
          <w:sz w:val="24"/>
          <w:szCs w:val="24"/>
        </w:rPr>
      </w:pPr>
    </w:p>
    <w:p w:rsidR="00C86A00" w:rsidRDefault="00C86A00" w:rsidP="00C86A00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Způsob měření</w:t>
      </w:r>
      <w:r w:rsidRPr="00C86A00">
        <w:rPr>
          <w:b/>
          <w:sz w:val="24"/>
          <w:szCs w:val="24"/>
        </w:rPr>
        <w:t xml:space="preserve"> tloušťk</w:t>
      </w:r>
      <w:r>
        <w:rPr>
          <w:b/>
          <w:sz w:val="24"/>
          <w:szCs w:val="24"/>
        </w:rPr>
        <w:t>y</w:t>
      </w:r>
      <w:r w:rsidRPr="00C86A00">
        <w:rPr>
          <w:b/>
          <w:sz w:val="24"/>
          <w:szCs w:val="24"/>
        </w:rPr>
        <w:t xml:space="preserve"> vytištěné tiskové barvy na daném substrátu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4"/>
      </w:tblGrid>
      <w:tr w:rsidR="00C86A00" w:rsidTr="00B538F0">
        <w:trPr>
          <w:trHeight w:val="2414"/>
        </w:trPr>
        <w:tc>
          <w:tcPr>
            <w:tcW w:w="9344" w:type="dxa"/>
          </w:tcPr>
          <w:p w:rsidR="00C86A00" w:rsidRPr="00617487" w:rsidRDefault="00C86A00" w:rsidP="00017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Vzhledem k velice tenkým potiskovaným vrstvám barvy se měření její tloušťky v polygrafii provádí denzitometricky. Měření se tedy běžně neprovádí nějakým mechanickým měřidlem, ale pomocí výpočtu reflektance – poměr</w:t>
            </w:r>
            <w:r w:rsidR="004F51DB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 intenzity odraženého světla (od substrátu s danou barvovou vrstvou) vůči intenzitě světla dopadajícího (</w:t>
            </w:r>
            <w:r w:rsidR="004F51DB">
              <w:rPr>
                <w:sz w:val="24"/>
                <w:szCs w:val="24"/>
              </w:rPr>
              <w:t>na tentýž</w:t>
            </w:r>
            <w:r>
              <w:rPr>
                <w:sz w:val="24"/>
                <w:szCs w:val="24"/>
              </w:rPr>
              <w:t xml:space="preserve"> substrát s</w:t>
            </w:r>
            <w:r w:rsidR="002C26E9">
              <w:rPr>
                <w:sz w:val="24"/>
                <w:szCs w:val="24"/>
              </w:rPr>
              <w:t>e stejnou</w:t>
            </w:r>
            <w:r>
              <w:rPr>
                <w:sz w:val="24"/>
                <w:szCs w:val="24"/>
              </w:rPr>
              <w:t xml:space="preserve"> barvovou vrstvou). Z reflektance lze jednoduchým matematickým vzorcem odvodit optickou hustotu, která je spjata právě s tloušťkou </w:t>
            </w:r>
            <w:r w:rsidR="0001737C">
              <w:rPr>
                <w:sz w:val="24"/>
                <w:szCs w:val="24"/>
              </w:rPr>
              <w:t>potištěné</w:t>
            </w:r>
            <w:r>
              <w:rPr>
                <w:sz w:val="24"/>
                <w:szCs w:val="24"/>
              </w:rPr>
              <w:t xml:space="preserve"> barvové vrstvy</w:t>
            </w:r>
            <w:r w:rsidR="00EC1824">
              <w:rPr>
                <w:sz w:val="24"/>
                <w:szCs w:val="24"/>
              </w:rPr>
              <w:t xml:space="preserve"> jednotlivých </w:t>
            </w:r>
            <w:r w:rsidR="0001737C">
              <w:rPr>
                <w:sz w:val="24"/>
                <w:szCs w:val="24"/>
              </w:rPr>
              <w:t>procesních barev CMYK</w:t>
            </w:r>
            <w:r w:rsidR="00EC1824">
              <w:rPr>
                <w:sz w:val="24"/>
                <w:szCs w:val="24"/>
              </w:rPr>
              <w:t>.</w:t>
            </w:r>
          </w:p>
        </w:tc>
      </w:tr>
    </w:tbl>
    <w:p w:rsidR="00C86A00" w:rsidRDefault="00C86A00" w:rsidP="002D0E6D">
      <w:pPr>
        <w:spacing w:after="0"/>
        <w:rPr>
          <w:b/>
          <w:sz w:val="24"/>
          <w:szCs w:val="24"/>
        </w:rPr>
      </w:pPr>
    </w:p>
    <w:p w:rsidR="00C86A00" w:rsidRDefault="00C86A00" w:rsidP="002D0E6D">
      <w:pPr>
        <w:spacing w:after="0"/>
        <w:rPr>
          <w:b/>
          <w:sz w:val="24"/>
          <w:szCs w:val="24"/>
        </w:rPr>
      </w:pPr>
    </w:p>
    <w:p w:rsidR="00C86A00" w:rsidRDefault="00C86A00" w:rsidP="002D0E6D">
      <w:pPr>
        <w:spacing w:after="0"/>
        <w:rPr>
          <w:b/>
          <w:sz w:val="24"/>
          <w:szCs w:val="24"/>
        </w:rPr>
      </w:pPr>
    </w:p>
    <w:p w:rsidR="00EC49D6" w:rsidRDefault="00E143D0" w:rsidP="00D10338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Principy</w:t>
      </w:r>
      <w:r w:rsidR="00D10338" w:rsidRPr="00D10338">
        <w:rPr>
          <w:b/>
          <w:sz w:val="24"/>
          <w:szCs w:val="24"/>
        </w:rPr>
        <w:t xml:space="preserve"> dos</w:t>
      </w:r>
      <w:r>
        <w:rPr>
          <w:b/>
          <w:sz w:val="24"/>
          <w:szCs w:val="24"/>
        </w:rPr>
        <w:t>ažení</w:t>
      </w:r>
      <w:r w:rsidR="00D10338" w:rsidRPr="00D10338">
        <w:rPr>
          <w:b/>
          <w:sz w:val="24"/>
          <w:szCs w:val="24"/>
        </w:rPr>
        <w:t xml:space="preserve"> polotónový</w:t>
      </w:r>
      <w:r w:rsidR="00D10338">
        <w:rPr>
          <w:b/>
          <w:sz w:val="24"/>
          <w:szCs w:val="24"/>
        </w:rPr>
        <w:t>ch částí reprodukovaného obrazu</w:t>
      </w:r>
    </w:p>
    <w:tbl>
      <w:tblPr>
        <w:tblStyle w:val="Mkatabulky"/>
        <w:tblW w:w="9387" w:type="dxa"/>
        <w:tblLook w:val="04A0" w:firstRow="1" w:lastRow="0" w:firstColumn="1" w:lastColumn="0" w:noHBand="0" w:noVBand="1"/>
      </w:tblPr>
      <w:tblGrid>
        <w:gridCol w:w="9387"/>
      </w:tblGrid>
      <w:tr w:rsidR="00D10338" w:rsidTr="00136A55">
        <w:trPr>
          <w:trHeight w:val="4503"/>
        </w:trPr>
        <w:tc>
          <w:tcPr>
            <w:tcW w:w="9387" w:type="dxa"/>
          </w:tcPr>
          <w:p w:rsidR="00D10338" w:rsidRDefault="00D10338" w:rsidP="00BA1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Polotón je jakýkoli tónový odstín, nacházející se v rozsahu tónových hodnot 0–100 % (např. 50% polotón černé barvy </w:t>
            </w:r>
            <w:r w:rsidRPr="00D10338">
              <w:rPr>
                <w:i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 odpovídá 50% šedé)</w:t>
            </w:r>
            <w:r w:rsidR="008315FA">
              <w:rPr>
                <w:sz w:val="24"/>
                <w:szCs w:val="24"/>
              </w:rPr>
              <w:t>.</w:t>
            </w:r>
            <w:r w:rsidR="00F02C5B">
              <w:rPr>
                <w:sz w:val="24"/>
                <w:szCs w:val="24"/>
              </w:rPr>
              <w:t xml:space="preserve"> </w:t>
            </w:r>
          </w:p>
          <w:p w:rsidR="008B0438" w:rsidRDefault="008B0438" w:rsidP="00BA1A1E">
            <w:pPr>
              <w:rPr>
                <w:sz w:val="24"/>
                <w:szCs w:val="24"/>
              </w:rPr>
            </w:pPr>
          </w:p>
          <w:p w:rsidR="00F02C5B" w:rsidRDefault="00F02C5B" w:rsidP="00836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Kromě světlotisku</w:t>
            </w:r>
            <w:r w:rsidR="00A51C51">
              <w:rPr>
                <w:sz w:val="24"/>
                <w:szCs w:val="24"/>
              </w:rPr>
              <w:t xml:space="preserve"> (kde bylo polotónů dosahováno „plynule“ z principu bobtnání želatiny)</w:t>
            </w:r>
            <w:r>
              <w:rPr>
                <w:sz w:val="24"/>
                <w:szCs w:val="24"/>
              </w:rPr>
              <w:t xml:space="preserve"> je polotónů dosahováno pomocí </w:t>
            </w:r>
            <w:r w:rsidR="00A51C51">
              <w:rPr>
                <w:sz w:val="24"/>
                <w:szCs w:val="24"/>
              </w:rPr>
              <w:t>dvou principů.</w:t>
            </w:r>
            <w:r>
              <w:rPr>
                <w:sz w:val="24"/>
                <w:szCs w:val="24"/>
              </w:rPr>
              <w:t xml:space="preserve"> </w:t>
            </w:r>
            <w:r w:rsidR="000D69A9">
              <w:rPr>
                <w:sz w:val="24"/>
                <w:szCs w:val="24"/>
              </w:rPr>
              <w:t xml:space="preserve">Rozlišujeme dva typy síťování – amplitudově modulované (kde se mění velikosti tiskových bodů, ale vzdálenosti jejich středů jsou konstantní) a frekvenčně modulované (kde se mění jejich počet na jednotku plochy, ale jejich velikost je konstantní). </w:t>
            </w:r>
            <w:r w:rsidR="001A4401">
              <w:rPr>
                <w:sz w:val="24"/>
                <w:szCs w:val="24"/>
              </w:rPr>
              <w:t>Speciálním případem je pak síťování hybridní, v němž se v různých místech tiskové formy kombinují oba výše zmíněné principy.</w:t>
            </w:r>
          </w:p>
          <w:p w:rsidR="008B0438" w:rsidRDefault="008B0438" w:rsidP="00836430">
            <w:pPr>
              <w:rPr>
                <w:sz w:val="24"/>
                <w:szCs w:val="24"/>
              </w:rPr>
            </w:pPr>
          </w:p>
          <w:p w:rsidR="001A4401" w:rsidRPr="00617487" w:rsidRDefault="00A51C51" w:rsidP="00836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 měření procentuálního vyjádření takovéhoto tónu používáme veličinu </w:t>
            </w:r>
            <w:r w:rsidRPr="00A51C51">
              <w:rPr>
                <w:i/>
                <w:sz w:val="24"/>
                <w:szCs w:val="24"/>
              </w:rPr>
              <w:t>tónová hodnota</w:t>
            </w:r>
            <w:r>
              <w:rPr>
                <w:sz w:val="24"/>
                <w:szCs w:val="24"/>
              </w:rPr>
              <w:t>, která je již dnes běžně měřena pomocí spektroforometru a dříve byla počítána pomocí naměřených optických hustot.</w:t>
            </w:r>
            <w:r w:rsidR="00AF3822">
              <w:rPr>
                <w:sz w:val="24"/>
                <w:szCs w:val="24"/>
              </w:rPr>
              <w:t xml:space="preserve"> Tímto měřením lze snadno zjistit tzv. </w:t>
            </w:r>
            <w:r w:rsidR="00AF3822" w:rsidRPr="00AF3822">
              <w:rPr>
                <w:i/>
                <w:sz w:val="24"/>
                <w:szCs w:val="24"/>
              </w:rPr>
              <w:t>nárůst tiskového bodu</w:t>
            </w:r>
            <w:r w:rsidR="00AF3822">
              <w:rPr>
                <w:sz w:val="24"/>
                <w:szCs w:val="24"/>
              </w:rPr>
              <w:t>, který je závislý na mnoha faktorech – použitá tisková technologie, tiskový tlak, materiál tiskové formy, profil tiskových bodů atd.</w:t>
            </w:r>
          </w:p>
        </w:tc>
      </w:tr>
    </w:tbl>
    <w:p w:rsidR="00EC49D6" w:rsidRPr="002D0E6D" w:rsidRDefault="00EC49D6" w:rsidP="00136A55">
      <w:pPr>
        <w:spacing w:after="0"/>
        <w:rPr>
          <w:b/>
          <w:sz w:val="24"/>
          <w:szCs w:val="24"/>
        </w:rPr>
      </w:pPr>
      <w:bookmarkStart w:id="0" w:name="_GoBack"/>
      <w:bookmarkEnd w:id="0"/>
    </w:p>
    <w:sectPr w:rsidR="00EC49D6" w:rsidRPr="002D0E6D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885" w:rsidRDefault="00356885" w:rsidP="00AE5686">
      <w:pPr>
        <w:spacing w:after="0" w:line="240" w:lineRule="auto"/>
      </w:pPr>
      <w:r>
        <w:separator/>
      </w:r>
    </w:p>
  </w:endnote>
  <w:endnote w:type="continuationSeparator" w:id="0">
    <w:p w:rsidR="00356885" w:rsidRDefault="00356885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D47759" w:rsidRDefault="00D47759" w:rsidP="00D47759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4CA425F9" wp14:editId="50519E7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6383ED9" wp14:editId="16CFF6F5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759" w:rsidRDefault="00D47759" w:rsidP="00D47759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D47759" w:rsidRDefault="00D47759" w:rsidP="00D47759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D47759" w:rsidRPr="007509AF" w:rsidRDefault="00D47759" w:rsidP="00D47759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383ED9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D47759" w:rsidRDefault="00D47759" w:rsidP="00D47759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D47759" w:rsidRDefault="00D47759" w:rsidP="00D47759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D47759" w:rsidRPr="007509AF" w:rsidRDefault="00D47759" w:rsidP="00D47759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885" w:rsidRDefault="00356885" w:rsidP="00AE5686">
      <w:pPr>
        <w:spacing w:after="0" w:line="240" w:lineRule="auto"/>
      </w:pPr>
      <w:r>
        <w:separator/>
      </w:r>
    </w:p>
  </w:footnote>
  <w:footnote w:type="continuationSeparator" w:id="0">
    <w:p w:rsidR="00356885" w:rsidRDefault="00356885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E1832"/>
    <w:multiLevelType w:val="hybridMultilevel"/>
    <w:tmpl w:val="8F4843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86A6A"/>
    <w:multiLevelType w:val="hybridMultilevel"/>
    <w:tmpl w:val="12EC6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40BD3"/>
    <w:multiLevelType w:val="hybridMultilevel"/>
    <w:tmpl w:val="BBECF6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F57E0"/>
    <w:multiLevelType w:val="hybridMultilevel"/>
    <w:tmpl w:val="5914D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66667"/>
    <w:multiLevelType w:val="hybridMultilevel"/>
    <w:tmpl w:val="12EC6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1737C"/>
    <w:rsid w:val="00047310"/>
    <w:rsid w:val="00050AC4"/>
    <w:rsid w:val="0007443C"/>
    <w:rsid w:val="00084FDE"/>
    <w:rsid w:val="00096210"/>
    <w:rsid w:val="000A384F"/>
    <w:rsid w:val="000A47E9"/>
    <w:rsid w:val="000C4ABB"/>
    <w:rsid w:val="000D69A9"/>
    <w:rsid w:val="000E59F1"/>
    <w:rsid w:val="000E5E5C"/>
    <w:rsid w:val="000E68A1"/>
    <w:rsid w:val="00103D59"/>
    <w:rsid w:val="00136A55"/>
    <w:rsid w:val="001569AB"/>
    <w:rsid w:val="001911BD"/>
    <w:rsid w:val="001A4401"/>
    <w:rsid w:val="001A7123"/>
    <w:rsid w:val="001B4F76"/>
    <w:rsid w:val="001B6BC9"/>
    <w:rsid w:val="001D4A23"/>
    <w:rsid w:val="001D4E43"/>
    <w:rsid w:val="001F5BC4"/>
    <w:rsid w:val="002538DA"/>
    <w:rsid w:val="00254A9C"/>
    <w:rsid w:val="002A0BA6"/>
    <w:rsid w:val="002B076C"/>
    <w:rsid w:val="002C26E9"/>
    <w:rsid w:val="002D0E6D"/>
    <w:rsid w:val="00300272"/>
    <w:rsid w:val="00324923"/>
    <w:rsid w:val="00331C8A"/>
    <w:rsid w:val="00336FD6"/>
    <w:rsid w:val="00340303"/>
    <w:rsid w:val="00347EF2"/>
    <w:rsid w:val="00355A36"/>
    <w:rsid w:val="00356885"/>
    <w:rsid w:val="003A7278"/>
    <w:rsid w:val="003C2F38"/>
    <w:rsid w:val="003C7374"/>
    <w:rsid w:val="003D00E2"/>
    <w:rsid w:val="003F0477"/>
    <w:rsid w:val="003F7EB0"/>
    <w:rsid w:val="00435ADF"/>
    <w:rsid w:val="00454467"/>
    <w:rsid w:val="0048182C"/>
    <w:rsid w:val="00486DE7"/>
    <w:rsid w:val="004A4302"/>
    <w:rsid w:val="004B433E"/>
    <w:rsid w:val="004B56B0"/>
    <w:rsid w:val="004C134C"/>
    <w:rsid w:val="004D228E"/>
    <w:rsid w:val="004D3F13"/>
    <w:rsid w:val="004E4FC3"/>
    <w:rsid w:val="004F51DB"/>
    <w:rsid w:val="005A2B3A"/>
    <w:rsid w:val="005B457B"/>
    <w:rsid w:val="005E6086"/>
    <w:rsid w:val="00617487"/>
    <w:rsid w:val="0065096A"/>
    <w:rsid w:val="006513D7"/>
    <w:rsid w:val="0066068B"/>
    <w:rsid w:val="006617B5"/>
    <w:rsid w:val="00661C3E"/>
    <w:rsid w:val="0066480A"/>
    <w:rsid w:val="0067543D"/>
    <w:rsid w:val="006A09C9"/>
    <w:rsid w:val="006C0CEB"/>
    <w:rsid w:val="007409FD"/>
    <w:rsid w:val="007543E9"/>
    <w:rsid w:val="00764251"/>
    <w:rsid w:val="007673D4"/>
    <w:rsid w:val="00776D37"/>
    <w:rsid w:val="007A2A19"/>
    <w:rsid w:val="007F65C3"/>
    <w:rsid w:val="00800267"/>
    <w:rsid w:val="00807F78"/>
    <w:rsid w:val="00823EE4"/>
    <w:rsid w:val="008315FA"/>
    <w:rsid w:val="00836430"/>
    <w:rsid w:val="00851090"/>
    <w:rsid w:val="00875CA2"/>
    <w:rsid w:val="00880C62"/>
    <w:rsid w:val="008A4E33"/>
    <w:rsid w:val="008B0438"/>
    <w:rsid w:val="008B1662"/>
    <w:rsid w:val="008B2313"/>
    <w:rsid w:val="008C1BE8"/>
    <w:rsid w:val="008C3403"/>
    <w:rsid w:val="009310A3"/>
    <w:rsid w:val="00943DEB"/>
    <w:rsid w:val="009616F3"/>
    <w:rsid w:val="00992CF8"/>
    <w:rsid w:val="009B6C18"/>
    <w:rsid w:val="009D3DF8"/>
    <w:rsid w:val="009F6A78"/>
    <w:rsid w:val="00A135EB"/>
    <w:rsid w:val="00A22E58"/>
    <w:rsid w:val="00A31DE4"/>
    <w:rsid w:val="00A33C3D"/>
    <w:rsid w:val="00A413DA"/>
    <w:rsid w:val="00A50C46"/>
    <w:rsid w:val="00A51C51"/>
    <w:rsid w:val="00A6778A"/>
    <w:rsid w:val="00A70A90"/>
    <w:rsid w:val="00AB351E"/>
    <w:rsid w:val="00AB6620"/>
    <w:rsid w:val="00AB7C22"/>
    <w:rsid w:val="00AC2B86"/>
    <w:rsid w:val="00AD2314"/>
    <w:rsid w:val="00AD60AC"/>
    <w:rsid w:val="00AE5686"/>
    <w:rsid w:val="00AF3822"/>
    <w:rsid w:val="00B365F5"/>
    <w:rsid w:val="00BA1A1E"/>
    <w:rsid w:val="00BA400B"/>
    <w:rsid w:val="00BC7CDB"/>
    <w:rsid w:val="00BE5CA2"/>
    <w:rsid w:val="00BF1247"/>
    <w:rsid w:val="00BF1DA0"/>
    <w:rsid w:val="00C0066A"/>
    <w:rsid w:val="00C07C82"/>
    <w:rsid w:val="00C24BBF"/>
    <w:rsid w:val="00C34B16"/>
    <w:rsid w:val="00C37E80"/>
    <w:rsid w:val="00C41EB7"/>
    <w:rsid w:val="00C564C0"/>
    <w:rsid w:val="00C57F3F"/>
    <w:rsid w:val="00C77E97"/>
    <w:rsid w:val="00C82402"/>
    <w:rsid w:val="00C86A00"/>
    <w:rsid w:val="00CA3F39"/>
    <w:rsid w:val="00CC69FD"/>
    <w:rsid w:val="00CF1A1A"/>
    <w:rsid w:val="00D01BFE"/>
    <w:rsid w:val="00D10338"/>
    <w:rsid w:val="00D47759"/>
    <w:rsid w:val="00D62317"/>
    <w:rsid w:val="00D76BB8"/>
    <w:rsid w:val="00D95E96"/>
    <w:rsid w:val="00DB013C"/>
    <w:rsid w:val="00DC5D00"/>
    <w:rsid w:val="00DC6CF6"/>
    <w:rsid w:val="00DE51B4"/>
    <w:rsid w:val="00DE5291"/>
    <w:rsid w:val="00E06701"/>
    <w:rsid w:val="00E143D0"/>
    <w:rsid w:val="00E168C7"/>
    <w:rsid w:val="00E21B7B"/>
    <w:rsid w:val="00E378EB"/>
    <w:rsid w:val="00E401E1"/>
    <w:rsid w:val="00E418B6"/>
    <w:rsid w:val="00E41A5E"/>
    <w:rsid w:val="00E65351"/>
    <w:rsid w:val="00E83D7A"/>
    <w:rsid w:val="00E8518C"/>
    <w:rsid w:val="00EC1824"/>
    <w:rsid w:val="00EC49D6"/>
    <w:rsid w:val="00ED5BB7"/>
    <w:rsid w:val="00ED6BFE"/>
    <w:rsid w:val="00F02C5B"/>
    <w:rsid w:val="00F14316"/>
    <w:rsid w:val="00F360B1"/>
    <w:rsid w:val="00F4521B"/>
    <w:rsid w:val="00F72BF6"/>
    <w:rsid w:val="00FA5BD3"/>
    <w:rsid w:val="00FC2AD0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C9750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1D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table" w:styleId="Mkatabulky">
    <w:name w:val="Table Grid"/>
    <w:basedOn w:val="Normlntabulka"/>
    <w:uiPriority w:val="39"/>
    <w:rsid w:val="00AD2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D5BB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6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dcterms:created xsi:type="dcterms:W3CDTF">2019-06-12T11:19:00Z</dcterms:created>
  <dcterms:modified xsi:type="dcterms:W3CDTF">2020-04-06T07:16:00Z</dcterms:modified>
</cp:coreProperties>
</file>