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46"/>
        <w:tblW w:w="89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5"/>
        <w:gridCol w:w="4560"/>
        <w:gridCol w:w="1386"/>
      </w:tblGrid>
      <w:tr w:rsidR="00E86A14" w:rsidRPr="00E86A14" w:rsidTr="00BE48C9">
        <w:trPr>
          <w:trHeight w:val="350"/>
        </w:trPr>
        <w:tc>
          <w:tcPr>
            <w:tcW w:w="7535" w:type="dxa"/>
            <w:gridSpan w:val="2"/>
            <w:vAlign w:val="center"/>
          </w:tcPr>
          <w:p w:rsidR="00E86A14" w:rsidRPr="00E86A14" w:rsidRDefault="00E86A14" w:rsidP="00E86A14">
            <w:pPr>
              <w:snapToGrid w:val="0"/>
              <w:jc w:val="center"/>
              <w:rPr>
                <w:b/>
                <w:sz w:val="32"/>
                <w:szCs w:val="32"/>
              </w:rPr>
            </w:pPr>
            <w:r w:rsidRPr="00E86A14">
              <w:rPr>
                <w:b/>
                <w:sz w:val="32"/>
                <w:szCs w:val="32"/>
              </w:rPr>
              <w:t>PL02_1wire-teplota</w:t>
            </w:r>
          </w:p>
        </w:tc>
        <w:tc>
          <w:tcPr>
            <w:tcW w:w="1386" w:type="dxa"/>
            <w:vMerge w:val="restart"/>
          </w:tcPr>
          <w:p w:rsidR="00E86A14" w:rsidRPr="00E86A14" w:rsidRDefault="00E86A14" w:rsidP="00E86A14">
            <w:pPr>
              <w:snapToGrid w:val="0"/>
              <w:jc w:val="center"/>
              <w:rPr>
                <w:b/>
                <w:sz w:val="96"/>
                <w:szCs w:val="96"/>
              </w:rPr>
            </w:pPr>
            <w:r w:rsidRPr="00E86A14">
              <w:rPr>
                <w:sz w:val="12"/>
                <w:szCs w:val="12"/>
              </w:rPr>
              <w:t xml:space="preserve">Číslo pracovního </w:t>
            </w:r>
            <w:proofErr w:type="gramStart"/>
            <w:r w:rsidRPr="00E86A14">
              <w:rPr>
                <w:sz w:val="12"/>
                <w:szCs w:val="12"/>
              </w:rPr>
              <w:t xml:space="preserve">listu:   </w:t>
            </w:r>
            <w:proofErr w:type="gramEnd"/>
            <w:r w:rsidRPr="00E86A14">
              <w:rPr>
                <w:sz w:val="12"/>
                <w:szCs w:val="12"/>
              </w:rPr>
              <w:t xml:space="preserve">    </w:t>
            </w:r>
            <w:r w:rsidRPr="00E86A14">
              <w:rPr>
                <w:sz w:val="12"/>
                <w:szCs w:val="12"/>
              </w:rPr>
              <w:br/>
            </w:r>
            <w:r w:rsidRPr="00E86A14">
              <w:rPr>
                <w:b/>
                <w:sz w:val="56"/>
                <w:szCs w:val="56"/>
              </w:rPr>
              <w:t>2</w:t>
            </w:r>
          </w:p>
        </w:tc>
      </w:tr>
      <w:tr w:rsidR="00E86A14" w:rsidRPr="00E86A14" w:rsidTr="00BE48C9">
        <w:trPr>
          <w:trHeight w:val="736"/>
        </w:trPr>
        <w:tc>
          <w:tcPr>
            <w:tcW w:w="2975" w:type="dxa"/>
            <w:shd w:val="clear" w:color="auto" w:fill="auto"/>
          </w:tcPr>
          <w:p w:rsidR="00E86A14" w:rsidRPr="00E86A14" w:rsidRDefault="00E86A14" w:rsidP="00E86A14">
            <w:pPr>
              <w:snapToGrid w:val="0"/>
            </w:pPr>
            <w:r w:rsidRPr="00E86A14">
              <w:t xml:space="preserve">Předmět: </w:t>
            </w:r>
          </w:p>
        </w:tc>
        <w:tc>
          <w:tcPr>
            <w:tcW w:w="4560" w:type="dxa"/>
          </w:tcPr>
          <w:p w:rsidR="00E86A14" w:rsidRPr="00E86A14" w:rsidRDefault="00E86A14" w:rsidP="00E86A14">
            <w:pPr>
              <w:snapToGrid w:val="0"/>
            </w:pPr>
            <w:r w:rsidRPr="00E86A14">
              <w:t>Příjmení a jméno:</w:t>
            </w:r>
          </w:p>
        </w:tc>
        <w:tc>
          <w:tcPr>
            <w:tcW w:w="1386" w:type="dxa"/>
            <w:vMerge/>
          </w:tcPr>
          <w:p w:rsidR="00E86A14" w:rsidRPr="00E86A14" w:rsidRDefault="00E86A14" w:rsidP="00E86A14"/>
        </w:tc>
      </w:tr>
      <w:tr w:rsidR="00E86A14" w:rsidRPr="00E86A14" w:rsidTr="00BE48C9">
        <w:trPr>
          <w:trHeight w:val="690"/>
        </w:trPr>
        <w:tc>
          <w:tcPr>
            <w:tcW w:w="2975" w:type="dxa"/>
          </w:tcPr>
          <w:p w:rsidR="00E86A14" w:rsidRPr="00E86A14" w:rsidRDefault="00E86A14" w:rsidP="00E86A14">
            <w:pPr>
              <w:snapToGrid w:val="0"/>
              <w:rPr>
                <w:b/>
              </w:rPr>
            </w:pPr>
            <w:r w:rsidRPr="00E86A14">
              <w:t>Zaměření:</w:t>
            </w:r>
          </w:p>
        </w:tc>
        <w:tc>
          <w:tcPr>
            <w:tcW w:w="4560" w:type="dxa"/>
            <w:shd w:val="clear" w:color="auto" w:fill="auto"/>
          </w:tcPr>
          <w:p w:rsidR="00E86A14" w:rsidRPr="00E86A14" w:rsidRDefault="00E86A14" w:rsidP="00E86A14">
            <w:pPr>
              <w:snapToGrid w:val="0"/>
            </w:pPr>
            <w:r w:rsidRPr="00E86A14">
              <w:t>Třída:</w:t>
            </w:r>
          </w:p>
        </w:tc>
        <w:tc>
          <w:tcPr>
            <w:tcW w:w="1386" w:type="dxa"/>
            <w:vMerge/>
          </w:tcPr>
          <w:p w:rsidR="00E86A14" w:rsidRPr="00E86A14" w:rsidRDefault="00E86A14" w:rsidP="00E86A14"/>
        </w:tc>
      </w:tr>
    </w:tbl>
    <w:p w:rsidR="00E86A14" w:rsidRPr="00E86A14" w:rsidRDefault="00E86A14" w:rsidP="00E86A14">
      <w:pPr>
        <w:rPr>
          <w:b/>
          <w:sz w:val="24"/>
          <w:szCs w:val="24"/>
        </w:rPr>
      </w:pPr>
    </w:p>
    <w:p w:rsidR="00E86A14" w:rsidRPr="00E86A14" w:rsidRDefault="00E86A14" w:rsidP="00E86A14">
      <w:pPr>
        <w:rPr>
          <w:sz w:val="24"/>
          <w:szCs w:val="24"/>
        </w:rPr>
      </w:pPr>
      <w:r w:rsidRPr="00E86A14">
        <w:rPr>
          <w:sz w:val="24"/>
          <w:szCs w:val="24"/>
        </w:rPr>
        <w:t>Žák dohodnutým způsobem elektronicky odevzdá pracovní list pod názvem „</w:t>
      </w:r>
      <w:r w:rsidRPr="00E86A14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PL02_(</w:t>
      </w:r>
      <w:proofErr w:type="spellStart"/>
      <w:r w:rsidRPr="00E86A14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Prijmeni</w:t>
      </w:r>
      <w:proofErr w:type="spellEnd"/>
      <w:r w:rsidRPr="00E86A14">
        <w:rPr>
          <w:rFonts w:ascii="Arial" w:hAnsi="Arial" w:cs="Arial"/>
          <w:b/>
          <w:color w:val="000000"/>
          <w:sz w:val="24"/>
          <w:szCs w:val="24"/>
          <w:shd w:val="clear" w:color="auto" w:fill="FAFAFA"/>
        </w:rPr>
        <w:t>)</w:t>
      </w:r>
      <w:r w:rsidRPr="00E86A14">
        <w:rPr>
          <w:rFonts w:ascii="Arial" w:hAnsi="Arial" w:cs="Arial"/>
          <w:color w:val="000000"/>
          <w:sz w:val="24"/>
          <w:szCs w:val="24"/>
          <w:shd w:val="clear" w:color="auto" w:fill="FAFAFA"/>
        </w:rPr>
        <w:t>“.</w:t>
      </w:r>
    </w:p>
    <w:p w:rsidR="00E86A14" w:rsidRPr="00E86A14" w:rsidRDefault="00E86A14" w:rsidP="00E86A14">
      <w:pPr>
        <w:jc w:val="center"/>
        <w:rPr>
          <w:b/>
          <w:color w:val="FF0000"/>
        </w:rPr>
      </w:pPr>
      <w:r w:rsidRPr="00E86A14">
        <w:rPr>
          <w:b/>
          <w:color w:val="FF0000"/>
        </w:rPr>
        <w:t>Hodnoty součástek nejprve proměřte, nižší hodnota rezistoru by mohla poškodit zařízení.</w:t>
      </w:r>
    </w:p>
    <w:p w:rsidR="00E86A14" w:rsidRPr="00E86A14" w:rsidRDefault="00E86A14" w:rsidP="00E86A14">
      <w:pPr>
        <w:numPr>
          <w:ilvl w:val="0"/>
          <w:numId w:val="1"/>
        </w:numPr>
        <w:spacing w:after="120" w:line="360" w:lineRule="auto"/>
        <w:contextualSpacing/>
        <w:jc w:val="both"/>
        <w:rPr>
          <w:b/>
        </w:rPr>
      </w:pPr>
      <w:r w:rsidRPr="00E86A14">
        <w:rPr>
          <w:b/>
        </w:rPr>
        <w:t>Zapojte senzor teploty</w:t>
      </w:r>
    </w:p>
    <w:p w:rsidR="00E86A14" w:rsidRPr="00E86A14" w:rsidRDefault="00E86A14" w:rsidP="00E86A14">
      <w:r w:rsidRPr="00E86A14">
        <w:t xml:space="preserve">Propojte senzor teploty Dallas přes </w:t>
      </w:r>
      <w:proofErr w:type="spellStart"/>
      <w:r w:rsidRPr="00E86A14">
        <w:t>nepájivé</w:t>
      </w:r>
      <w:proofErr w:type="spellEnd"/>
      <w:r w:rsidRPr="00E86A14">
        <w:t xml:space="preserve"> pole s </w:t>
      </w:r>
      <w:proofErr w:type="spellStart"/>
      <w:r w:rsidRPr="00E86A14">
        <w:t>Raspberry</w:t>
      </w:r>
      <w:proofErr w:type="spellEnd"/>
      <w:r w:rsidRPr="00E86A14">
        <w:t xml:space="preserve"> </w:t>
      </w:r>
      <w:proofErr w:type="spellStart"/>
      <w:r w:rsidRPr="00E86A14">
        <w:t>Pi</w:t>
      </w:r>
      <w:proofErr w:type="spellEnd"/>
      <w:r w:rsidRPr="00E86A14">
        <w:t xml:space="preserve"> podle obrázku:</w:t>
      </w:r>
    </w:p>
    <w:p w:rsidR="00E86A14" w:rsidRPr="00E86A14" w:rsidRDefault="00E86A14" w:rsidP="00E86A14">
      <w:r w:rsidRPr="00E86A14">
        <w:rPr>
          <w:noProof/>
          <w:lang w:eastAsia="cs-CZ"/>
        </w:rPr>
        <w:drawing>
          <wp:inline distT="0" distB="0" distL="0" distR="0" wp14:anchorId="598567EF" wp14:editId="6DF12BEA">
            <wp:extent cx="5305425" cy="1874584"/>
            <wp:effectExtent l="19050" t="19050" r="9525" b="11430"/>
            <wp:docPr id="37" name="Obrázek 37" descr="Obsah obrázku obvod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LLAS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62"/>
                    <a:stretch/>
                  </pic:blipFill>
                  <pic:spPr bwMode="auto">
                    <a:xfrm>
                      <a:off x="0" y="0"/>
                      <a:ext cx="5307093" cy="1875173"/>
                    </a:xfrm>
                    <a:prstGeom prst="rect">
                      <a:avLst/>
                    </a:prstGeom>
                    <a:ln w="19050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86A14" w:rsidRPr="00E86A14" w:rsidRDefault="00E86A14" w:rsidP="00E86A14">
      <w:pPr>
        <w:numPr>
          <w:ilvl w:val="0"/>
          <w:numId w:val="1"/>
        </w:numPr>
        <w:spacing w:after="120" w:line="360" w:lineRule="auto"/>
        <w:contextualSpacing/>
        <w:jc w:val="both"/>
        <w:rPr>
          <w:b/>
        </w:rPr>
      </w:pPr>
      <w:r w:rsidRPr="00E86A14">
        <w:rPr>
          <w:b/>
        </w:rPr>
        <w:t>Vytvořte diagram pro výpis teploty</w:t>
      </w:r>
    </w:p>
    <w:p w:rsidR="00E86A14" w:rsidRPr="00E86A14" w:rsidRDefault="00E86A14" w:rsidP="00E86A14">
      <w:r w:rsidRPr="00E86A14">
        <w:t xml:space="preserve">Vytvořte pomocí uzlů </w:t>
      </w:r>
      <w:proofErr w:type="spellStart"/>
      <w:r w:rsidRPr="00E86A14">
        <w:t>inject</w:t>
      </w:r>
      <w:proofErr w:type="spellEnd"/>
      <w:r w:rsidRPr="00E86A14">
        <w:t xml:space="preserve">, </w:t>
      </w:r>
      <w:proofErr w:type="gramStart"/>
      <w:r w:rsidRPr="00E86A14">
        <w:t>1-wire</w:t>
      </w:r>
      <w:proofErr w:type="gramEnd"/>
      <w:r w:rsidRPr="00E86A14">
        <w:t xml:space="preserve">, </w:t>
      </w:r>
      <w:proofErr w:type="spellStart"/>
      <w:r w:rsidRPr="00E86A14">
        <w:t>gauge</w:t>
      </w:r>
      <w:proofErr w:type="spellEnd"/>
      <w:r w:rsidRPr="00E86A14">
        <w:t xml:space="preserve"> a </w:t>
      </w:r>
      <w:proofErr w:type="spellStart"/>
      <w:r w:rsidRPr="00E86A14">
        <w:t>graph</w:t>
      </w:r>
      <w:proofErr w:type="spellEnd"/>
      <w:r w:rsidRPr="00E86A14">
        <w:t xml:space="preserve"> diagram pro zobrazení teploty po 5s do grafu průběhu teploty a zobrazení ukazatele teploty podle obrázku:</w:t>
      </w:r>
    </w:p>
    <w:p w:rsidR="00E86A14" w:rsidRPr="00E86A14" w:rsidRDefault="00E86A14" w:rsidP="00E86A14">
      <w:pPr>
        <w:jc w:val="center"/>
        <w:rPr>
          <w:b/>
        </w:rPr>
      </w:pPr>
      <w:r w:rsidRPr="00E86A14">
        <w:rPr>
          <w:noProof/>
          <w:lang w:eastAsia="cs-CZ"/>
        </w:rPr>
        <w:drawing>
          <wp:inline distT="0" distB="0" distL="0" distR="0" wp14:anchorId="582EA605" wp14:editId="10A3EAF5">
            <wp:extent cx="3543223" cy="1801639"/>
            <wp:effectExtent l="0" t="0" r="635" b="8255"/>
            <wp:docPr id="14" name="Obrázek 14" descr="Obsah obrázku snímek obrazovk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44226" cy="1802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A14" w:rsidRPr="00E86A14" w:rsidRDefault="00E86A14" w:rsidP="00E86A14">
      <w:r w:rsidRPr="00E86A14">
        <w:rPr>
          <w:b/>
        </w:rPr>
        <w:t>Pomůcky:</w:t>
      </w:r>
      <w:r w:rsidRPr="00E86A14">
        <w:t xml:space="preserve"> </w:t>
      </w:r>
      <w:proofErr w:type="spellStart"/>
      <w:r w:rsidRPr="00E86A14">
        <w:t>Raspberry</w:t>
      </w:r>
      <w:proofErr w:type="spellEnd"/>
      <w:r w:rsidRPr="00E86A14">
        <w:t xml:space="preserve"> </w:t>
      </w:r>
      <w:proofErr w:type="spellStart"/>
      <w:r w:rsidRPr="00E86A14">
        <w:t>Pi</w:t>
      </w:r>
      <w:proofErr w:type="spellEnd"/>
      <w:r w:rsidRPr="00E86A14">
        <w:t xml:space="preserve">, </w:t>
      </w:r>
      <w:proofErr w:type="spellStart"/>
      <w:r w:rsidRPr="00E86A14">
        <w:t>nepájivé</w:t>
      </w:r>
      <w:proofErr w:type="spellEnd"/>
      <w:r w:rsidRPr="00E86A14">
        <w:t xml:space="preserve"> pole, DALLAS (DS1820), rezistor 4K7 </w:t>
      </w:r>
      <w:r w:rsidRPr="00E86A14">
        <w:rPr>
          <w:rFonts w:cstheme="minorHAnsi"/>
        </w:rPr>
        <w:t>Ω</w:t>
      </w:r>
      <w:r w:rsidRPr="00E86A14">
        <w:t>, propojovací vodiče.</w:t>
      </w:r>
    </w:p>
    <w:p w:rsidR="00E86A14" w:rsidRPr="00E86A14" w:rsidRDefault="00E86A14" w:rsidP="00E86A14">
      <w:r w:rsidRPr="00E86A14">
        <w:rPr>
          <w:b/>
        </w:rPr>
        <w:t>Literatura a zdroje informací:</w:t>
      </w:r>
      <w:r w:rsidRPr="00E86A14">
        <w:t xml:space="preserve"> </w:t>
      </w:r>
      <w:hyperlink r:id="rId9" w:history="1">
        <w:r w:rsidRPr="00E86A14">
          <w:rPr>
            <w:color w:val="0563C1" w:themeColor="hyperlink"/>
            <w:u w:val="single"/>
          </w:rPr>
          <w:t>https://pinout.xyz/pinout/wiringpi</w:t>
        </w:r>
      </w:hyperlink>
    </w:p>
    <w:p w:rsidR="00E86A14" w:rsidRPr="00E86A14" w:rsidRDefault="00E86A14" w:rsidP="00E86A14">
      <w:pPr>
        <w:ind w:left="720"/>
        <w:contextualSpacing/>
        <w:jc w:val="both"/>
      </w:pPr>
      <w:r w:rsidRPr="00E86A14">
        <w:t xml:space="preserve"> </w:t>
      </w:r>
    </w:p>
    <w:p w:rsidR="001D4A23" w:rsidRPr="00E86A14" w:rsidRDefault="001D4A23" w:rsidP="00E86A14"/>
    <w:sectPr w:rsidR="001D4A23" w:rsidRPr="00E86A14" w:rsidSect="0066480A">
      <w:headerReference w:type="first" r:id="rId10"/>
      <w:footerReference w:type="first" r:id="rId11"/>
      <w:pgSz w:w="11906" w:h="16838"/>
      <w:pgMar w:top="1588" w:right="1134" w:bottom="158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15500" w:rsidRDefault="00F15500" w:rsidP="00AE5686">
      <w:pPr>
        <w:spacing w:after="0" w:line="240" w:lineRule="auto"/>
      </w:pPr>
      <w:r>
        <w:separator/>
      </w:r>
    </w:p>
  </w:endnote>
  <w:endnote w:type="continuationSeparator" w:id="0">
    <w:p w:rsidR="00F15500" w:rsidRDefault="00F15500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0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400001FF" w:csb1="FFFF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4FC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-305064</wp:posOffset>
              </wp:positionV>
              <wp:extent cx="3225884" cy="681487"/>
              <wp:effectExtent l="0" t="0" r="0" b="4445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84" cy="68148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2A84" w:rsidRDefault="005D2A84" w:rsidP="005D2A84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E418B6" w:rsidRPr="007509AF" w:rsidRDefault="00A1258D" w:rsidP="003A727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 xml:space="preserve">Senovážné nám. 872/25, 110 </w:t>
                          </w:r>
                          <w:proofErr w:type="gramStart"/>
                          <w:r w:rsidRPr="00A1258D">
                            <w:t>00  Praha</w:t>
                          </w:r>
                          <w:proofErr w:type="gramEnd"/>
                          <w:r w:rsidRPr="00A1258D">
                            <w:t xml:space="preserve"> 1</w:t>
                          </w:r>
                          <w:r>
                            <w:t xml:space="preserve"> </w:t>
                          </w:r>
                          <w:r w:rsidR="003A7278"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" stroked="f">
              <v:textbox>
                <w:txbxContent>
                  <w:p w:rsidR="005D2A84" w:rsidRDefault="005D2A84" w:rsidP="005D2A84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E418B6" w:rsidRPr="007509AF" w:rsidRDefault="00A1258D" w:rsidP="003A7278">
                    <w:pPr>
                      <w:pStyle w:val="Bezmezer"/>
                      <w:spacing w:line="220" w:lineRule="exact"/>
                    </w:pPr>
                    <w:r w:rsidRPr="00A1258D">
                      <w:t xml:space="preserve">Senovážné nám. 872/25, 110 </w:t>
                    </w:r>
                    <w:proofErr w:type="gramStart"/>
                    <w:r w:rsidRPr="00A1258D">
                      <w:t>00  Praha</w:t>
                    </w:r>
                    <w:proofErr w:type="gramEnd"/>
                    <w:r w:rsidRPr="00A1258D">
                      <w:t xml:space="preserve"> 1</w:t>
                    </w:r>
                    <w:r>
                      <w:t xml:space="preserve"> </w:t>
                    </w:r>
                    <w:r w:rsidR="003A7278"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15500" w:rsidRDefault="00F15500" w:rsidP="00AE5686">
      <w:pPr>
        <w:spacing w:after="0" w:line="240" w:lineRule="auto"/>
      </w:pPr>
      <w:r>
        <w:separator/>
      </w:r>
    </w:p>
  </w:footnote>
  <w:footnote w:type="continuationSeparator" w:id="0">
    <w:p w:rsidR="00F15500" w:rsidRDefault="00F15500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9D21D3"/>
    <w:multiLevelType w:val="multilevel"/>
    <w:tmpl w:val="9BBCEA8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3979" w:hanging="576"/>
      </w:pPr>
    </w:lvl>
    <w:lvl w:ilvl="2">
      <w:start w:val="1"/>
      <w:numFmt w:val="decimal"/>
      <w:lvlText w:val="%1.%2.%3"/>
      <w:lvlJc w:val="left"/>
      <w:pPr>
        <w:ind w:left="4831" w:hanging="720"/>
      </w:pPr>
      <w:rPr>
        <w:sz w:val="26"/>
        <w:szCs w:val="26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248C4A5A"/>
    <w:multiLevelType w:val="hybridMultilevel"/>
    <w:tmpl w:val="37DC83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5E4F12"/>
    <w:multiLevelType w:val="multilevel"/>
    <w:tmpl w:val="4D0081E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9EC761F"/>
    <w:multiLevelType w:val="hybridMultilevel"/>
    <w:tmpl w:val="B81A4D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705E72"/>
    <w:multiLevelType w:val="multilevel"/>
    <w:tmpl w:val="EF9492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71B32A91"/>
    <w:multiLevelType w:val="multilevel"/>
    <w:tmpl w:val="53BE19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686"/>
    <w:rsid w:val="00002616"/>
    <w:rsid w:val="00025C9A"/>
    <w:rsid w:val="0007443C"/>
    <w:rsid w:val="000A47E9"/>
    <w:rsid w:val="000E68A1"/>
    <w:rsid w:val="00103D59"/>
    <w:rsid w:val="001569AB"/>
    <w:rsid w:val="001911BD"/>
    <w:rsid w:val="001A7123"/>
    <w:rsid w:val="001D4A23"/>
    <w:rsid w:val="002538DA"/>
    <w:rsid w:val="00300272"/>
    <w:rsid w:val="00324923"/>
    <w:rsid w:val="00336FD6"/>
    <w:rsid w:val="00340303"/>
    <w:rsid w:val="003A7278"/>
    <w:rsid w:val="003F0477"/>
    <w:rsid w:val="00454467"/>
    <w:rsid w:val="0048182C"/>
    <w:rsid w:val="004B433E"/>
    <w:rsid w:val="004C134C"/>
    <w:rsid w:val="004D228E"/>
    <w:rsid w:val="004D3F13"/>
    <w:rsid w:val="004E4FC3"/>
    <w:rsid w:val="00545DEA"/>
    <w:rsid w:val="005D2A84"/>
    <w:rsid w:val="00644230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9310A3"/>
    <w:rsid w:val="00943DEB"/>
    <w:rsid w:val="00992CF8"/>
    <w:rsid w:val="009B53C8"/>
    <w:rsid w:val="009F6A78"/>
    <w:rsid w:val="00A1258D"/>
    <w:rsid w:val="00A22E58"/>
    <w:rsid w:val="00A31DE4"/>
    <w:rsid w:val="00A6778A"/>
    <w:rsid w:val="00AE5686"/>
    <w:rsid w:val="00B365F5"/>
    <w:rsid w:val="00BC7CDB"/>
    <w:rsid w:val="00BF1247"/>
    <w:rsid w:val="00C0066A"/>
    <w:rsid w:val="00C34B16"/>
    <w:rsid w:val="00C564C0"/>
    <w:rsid w:val="00CC69FD"/>
    <w:rsid w:val="00D01BFE"/>
    <w:rsid w:val="00D543AE"/>
    <w:rsid w:val="00DB013C"/>
    <w:rsid w:val="00DC5D00"/>
    <w:rsid w:val="00DC6CF6"/>
    <w:rsid w:val="00DE51B4"/>
    <w:rsid w:val="00E378EB"/>
    <w:rsid w:val="00E418B6"/>
    <w:rsid w:val="00E83D7A"/>
    <w:rsid w:val="00E86A14"/>
    <w:rsid w:val="00ED6BFE"/>
    <w:rsid w:val="00F14316"/>
    <w:rsid w:val="00F15500"/>
    <w:rsid w:val="00F360B1"/>
    <w:rsid w:val="00F4521B"/>
    <w:rsid w:val="00F72BF6"/>
    <w:rsid w:val="00F90709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F044649-670D-4F8A-A9A3-57B11CF54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025C9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5C9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47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pinout.xyz/pinout/wiringp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Luboš Tonhauser</cp:lastModifiedBy>
  <cp:revision>2</cp:revision>
  <dcterms:created xsi:type="dcterms:W3CDTF">2020-04-15T17:46:00Z</dcterms:created>
  <dcterms:modified xsi:type="dcterms:W3CDTF">2020-04-15T17:46:00Z</dcterms:modified>
</cp:coreProperties>
</file>