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6A2CD5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6A2CD5">
        <w:rPr>
          <w:b/>
          <w:sz w:val="28"/>
          <w:szCs w:val="28"/>
        </w:rPr>
        <w:t xml:space="preserve">Pracovní list 1 </w:t>
      </w:r>
      <w:r w:rsidR="006A2CD5" w:rsidRPr="006A2CD5">
        <w:rPr>
          <w:b/>
          <w:sz w:val="28"/>
          <w:szCs w:val="28"/>
        </w:rPr>
        <w:t xml:space="preserve">– řešení - </w:t>
      </w:r>
      <w:proofErr w:type="spellStart"/>
      <w:r w:rsidR="006A2CD5" w:rsidRPr="006A2CD5">
        <w:rPr>
          <w:rFonts w:ascii="Calibri" w:eastAsia="Times New Roman" w:hAnsi="Calibri" w:cs="Calibri"/>
          <w:b/>
          <w:sz w:val="28"/>
          <w:szCs w:val="28"/>
          <w:lang w:eastAsia="cs-CZ"/>
        </w:rPr>
        <w:t>Logotvorba</w:t>
      </w:r>
      <w:proofErr w:type="spellEnd"/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ED5BB7" w:rsidRDefault="00C57F3F" w:rsidP="00ED5BB7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Definice pojm</w:t>
      </w:r>
      <w:r w:rsidR="00963423">
        <w:rPr>
          <w:rFonts w:ascii="Calibri" w:eastAsia="Times New Roman" w:hAnsi="Calibri" w:cs="Calibri"/>
          <w:b/>
          <w:sz w:val="24"/>
          <w:szCs w:val="24"/>
          <w:lang w:eastAsia="cs-CZ"/>
        </w:rPr>
        <w:t>ů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logo a logotyp </w:t>
      </w:r>
    </w:p>
    <w:tbl>
      <w:tblPr>
        <w:tblStyle w:val="Mkatabulky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AD2314" w:rsidTr="006A09C9">
        <w:trPr>
          <w:trHeight w:val="170"/>
        </w:trPr>
        <w:tc>
          <w:tcPr>
            <w:tcW w:w="4685" w:type="dxa"/>
          </w:tcPr>
          <w:p w:rsidR="00AD2314" w:rsidRPr="00AD2314" w:rsidRDefault="00C57F3F" w:rsidP="00AD2314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Logo</w:t>
            </w:r>
          </w:p>
        </w:tc>
        <w:tc>
          <w:tcPr>
            <w:tcW w:w="4685" w:type="dxa"/>
          </w:tcPr>
          <w:p w:rsidR="00AD2314" w:rsidRPr="00AD2314" w:rsidRDefault="00C57F3F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Logotyp</w:t>
            </w:r>
          </w:p>
        </w:tc>
      </w:tr>
      <w:tr w:rsidR="00C57F3F" w:rsidTr="006A09C9">
        <w:trPr>
          <w:trHeight w:val="1270"/>
        </w:trPr>
        <w:tc>
          <w:tcPr>
            <w:tcW w:w="4685" w:type="dxa"/>
          </w:tcPr>
          <w:p w:rsidR="00C57F3F" w:rsidRDefault="00C57F3F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</w:t>
            </w:r>
            <w:r w:rsidRPr="00C57F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ejčastěji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se jedná o </w:t>
            </w:r>
            <w:r w:rsidRPr="00C57F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nějaký symbol, který charakterizuje firmu nebo její činnost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  <w:p w:rsidR="00C57F3F" w:rsidRDefault="00C57F3F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57F3F" w:rsidRPr="00AD2314" w:rsidRDefault="00C57F3F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85" w:type="dxa"/>
          </w:tcPr>
          <w:p w:rsidR="00C57F3F" w:rsidRDefault="00C57F3F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</w:t>
            </w:r>
            <w:r w:rsidRPr="00C57F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ápis, nejča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stěji název firmy v kombinaci s </w:t>
            </w:r>
            <w:r w:rsidRPr="00C57F3F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logem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  <w:p w:rsidR="00C57F3F" w:rsidRDefault="00C57F3F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:rsidR="00C57F3F" w:rsidRPr="00AD2314" w:rsidRDefault="00C57F3F" w:rsidP="005A2B3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5A2B3A" w:rsidTr="006A09C9">
        <w:trPr>
          <w:trHeight w:val="179"/>
        </w:trPr>
        <w:tc>
          <w:tcPr>
            <w:tcW w:w="4685" w:type="dxa"/>
          </w:tcPr>
          <w:p w:rsidR="005A2B3A" w:rsidRPr="005A2B3A" w:rsidRDefault="005A2B3A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5A2B3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Příklad</w:t>
            </w:r>
          </w:p>
        </w:tc>
        <w:tc>
          <w:tcPr>
            <w:tcW w:w="4685" w:type="dxa"/>
          </w:tcPr>
          <w:p w:rsidR="005A2B3A" w:rsidRPr="005A2B3A" w:rsidRDefault="005A2B3A" w:rsidP="00BF1DA0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5A2B3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Příklad</w:t>
            </w:r>
          </w:p>
        </w:tc>
      </w:tr>
      <w:tr w:rsidR="005A2B3A" w:rsidTr="006A09C9">
        <w:trPr>
          <w:trHeight w:val="1270"/>
        </w:trPr>
        <w:tc>
          <w:tcPr>
            <w:tcW w:w="4685" w:type="dxa"/>
          </w:tcPr>
          <w:p w:rsidR="005A2B3A" w:rsidRDefault="005A2B3A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Společnost </w:t>
            </w:r>
            <w:proofErr w:type="spellStart"/>
            <w:r w:rsidRPr="00C57F3F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>Nike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– samotný symbol</w:t>
            </w:r>
            <w:r w:rsidR="00C8240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/značka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„fajfky“.</w:t>
            </w:r>
          </w:p>
        </w:tc>
        <w:tc>
          <w:tcPr>
            <w:tcW w:w="4685" w:type="dxa"/>
          </w:tcPr>
          <w:p w:rsidR="005A2B3A" w:rsidRDefault="005A2B3A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Společnost </w:t>
            </w:r>
            <w:proofErr w:type="spellStart"/>
            <w:r w:rsidRPr="00C57F3F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>Nike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– symbol „fajfky“ v kombinaci s nápisem „</w:t>
            </w:r>
            <w:proofErr w:type="spellStart"/>
            <w:r w:rsidRPr="00C57F3F">
              <w:rPr>
                <w:rFonts w:ascii="Calibri" w:eastAsia="Times New Roman" w:hAnsi="Calibri" w:cs="Calibri"/>
                <w:i/>
                <w:sz w:val="24"/>
                <w:szCs w:val="24"/>
                <w:lang w:eastAsia="cs-CZ"/>
              </w:rPr>
              <w:t>Nike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“.</w:t>
            </w: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ED5BB7" w:rsidRPr="002B076C" w:rsidRDefault="007F65C3" w:rsidP="00ED5BB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Popis významu a důležitosti kvalitního loga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 w:rsidRPr="002B076C">
              <w:rPr>
                <w:sz w:val="24"/>
                <w:szCs w:val="24"/>
              </w:rPr>
              <w:t>Upout</w:t>
            </w:r>
            <w:r>
              <w:rPr>
                <w:sz w:val="24"/>
                <w:szCs w:val="24"/>
              </w:rPr>
              <w:t>ání</w:t>
            </w:r>
            <w:r w:rsidRPr="002B076C">
              <w:rPr>
                <w:sz w:val="24"/>
                <w:szCs w:val="24"/>
              </w:rPr>
              <w:t xml:space="preserve"> pozornost</w:t>
            </w:r>
            <w:r>
              <w:rPr>
                <w:sz w:val="24"/>
                <w:szCs w:val="24"/>
              </w:rPr>
              <w:t>i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Napomáhá</w:t>
            </w:r>
            <w:r w:rsidRPr="002B076C">
              <w:rPr>
                <w:sz w:val="24"/>
                <w:szCs w:val="24"/>
              </w:rPr>
              <w:t xml:space="preserve"> komu</w:t>
            </w:r>
            <w:r>
              <w:rPr>
                <w:sz w:val="24"/>
                <w:szCs w:val="24"/>
              </w:rPr>
              <w:t>nikovat s cílovou skupinou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 w:rsidRPr="002B076C">
              <w:rPr>
                <w:sz w:val="24"/>
                <w:szCs w:val="24"/>
              </w:rPr>
              <w:t>Sděluj</w:t>
            </w:r>
            <w:r>
              <w:rPr>
                <w:sz w:val="24"/>
                <w:szCs w:val="24"/>
              </w:rPr>
              <w:t xml:space="preserve">e, </w:t>
            </w:r>
            <w:r w:rsidRPr="002B076C">
              <w:rPr>
                <w:sz w:val="24"/>
                <w:szCs w:val="24"/>
              </w:rPr>
              <w:t xml:space="preserve">co </w:t>
            </w:r>
            <w:r>
              <w:rPr>
                <w:sz w:val="24"/>
                <w:szCs w:val="24"/>
              </w:rPr>
              <w:t>firma nabízí</w:t>
            </w:r>
            <w:r w:rsidRPr="002B076C">
              <w:rPr>
                <w:sz w:val="24"/>
                <w:szCs w:val="24"/>
              </w:rPr>
              <w:t xml:space="preserve"> a čím </w:t>
            </w:r>
            <w:r>
              <w:rPr>
                <w:sz w:val="24"/>
                <w:szCs w:val="24"/>
              </w:rPr>
              <w:t>je odlišná</w:t>
            </w:r>
            <w:r w:rsidRPr="002B076C">
              <w:rPr>
                <w:sz w:val="24"/>
                <w:szCs w:val="24"/>
              </w:rPr>
              <w:t xml:space="preserve"> od </w:t>
            </w:r>
            <w:r>
              <w:rPr>
                <w:sz w:val="24"/>
                <w:szCs w:val="24"/>
              </w:rPr>
              <w:t>případné konkurence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2B076C">
              <w:rPr>
                <w:sz w:val="24"/>
                <w:szCs w:val="24"/>
              </w:rPr>
              <w:t>dliš</w:t>
            </w:r>
            <w:r>
              <w:rPr>
                <w:sz w:val="24"/>
                <w:szCs w:val="24"/>
              </w:rPr>
              <w:t>uje firmu a</w:t>
            </w:r>
            <w:r w:rsidRPr="002B076C">
              <w:rPr>
                <w:sz w:val="24"/>
                <w:szCs w:val="24"/>
              </w:rPr>
              <w:t xml:space="preserve"> zabr</w:t>
            </w:r>
            <w:r>
              <w:rPr>
                <w:sz w:val="24"/>
                <w:szCs w:val="24"/>
              </w:rPr>
              <w:t>aňuje</w:t>
            </w:r>
            <w:r w:rsidR="00963423">
              <w:rPr>
                <w:sz w:val="24"/>
                <w:szCs w:val="24"/>
              </w:rPr>
              <w:t xml:space="preserve"> tomu</w:t>
            </w:r>
            <w:r w:rsidRPr="002B076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aby splynula s konkurencí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Zvyšuje rozpoznatelnost, </w:t>
            </w:r>
            <w:r w:rsidRPr="002B076C">
              <w:rPr>
                <w:sz w:val="24"/>
                <w:szCs w:val="24"/>
              </w:rPr>
              <w:t xml:space="preserve">umožňuje </w:t>
            </w:r>
            <w:r>
              <w:rPr>
                <w:sz w:val="24"/>
                <w:szCs w:val="24"/>
              </w:rPr>
              <w:t>kvalitnější</w:t>
            </w:r>
            <w:r w:rsidRPr="002B07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propojení se zákazníkem</w:t>
            </w:r>
          </w:p>
        </w:tc>
      </w:tr>
      <w:tr w:rsidR="002B076C" w:rsidTr="00055575">
        <w:tc>
          <w:tcPr>
            <w:tcW w:w="421" w:type="dxa"/>
          </w:tcPr>
          <w:p w:rsidR="002B076C" w:rsidRPr="001B6BC9" w:rsidRDefault="002B076C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2B076C" w:rsidRPr="00617487" w:rsidRDefault="002B076C" w:rsidP="0096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Posiluje</w:t>
            </w:r>
            <w:r w:rsidRPr="002B076C">
              <w:rPr>
                <w:sz w:val="24"/>
                <w:szCs w:val="24"/>
              </w:rPr>
              <w:t xml:space="preserve"> důvěryhodnost </w:t>
            </w:r>
            <w:r>
              <w:rPr>
                <w:sz w:val="24"/>
                <w:szCs w:val="24"/>
              </w:rPr>
              <w:t>firmy (zákazníci</w:t>
            </w:r>
            <w:r w:rsidRPr="002B076C">
              <w:rPr>
                <w:sz w:val="24"/>
                <w:szCs w:val="24"/>
              </w:rPr>
              <w:t xml:space="preserve"> </w:t>
            </w:r>
            <w:r w:rsidR="00963423">
              <w:rPr>
                <w:sz w:val="24"/>
                <w:szCs w:val="24"/>
              </w:rPr>
              <w:t xml:space="preserve">posuzují </w:t>
            </w:r>
            <w:r w:rsidRPr="002B076C">
              <w:rPr>
                <w:sz w:val="24"/>
                <w:szCs w:val="24"/>
              </w:rPr>
              <w:t>knihu podle obalu</w:t>
            </w:r>
            <w:r>
              <w:rPr>
                <w:sz w:val="24"/>
                <w:szCs w:val="24"/>
              </w:rPr>
              <w:t>)</w:t>
            </w:r>
          </w:p>
        </w:tc>
      </w:tr>
      <w:tr w:rsidR="002B076C" w:rsidTr="00055575">
        <w:tc>
          <w:tcPr>
            <w:tcW w:w="421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  <w:tr w:rsidR="002B076C" w:rsidTr="00055575">
        <w:tc>
          <w:tcPr>
            <w:tcW w:w="421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2B076C" w:rsidRPr="00617487" w:rsidRDefault="002B076C" w:rsidP="00055575">
            <w:pPr>
              <w:rPr>
                <w:sz w:val="24"/>
                <w:szCs w:val="24"/>
              </w:rPr>
            </w:pPr>
          </w:p>
        </w:tc>
      </w:tr>
    </w:tbl>
    <w:p w:rsidR="002B076C" w:rsidRDefault="002B076C" w:rsidP="00ED5BB7">
      <w:pPr>
        <w:spacing w:after="0"/>
        <w:rPr>
          <w:b/>
          <w:sz w:val="24"/>
          <w:szCs w:val="24"/>
        </w:rPr>
      </w:pPr>
    </w:p>
    <w:p w:rsidR="00ED5BB7" w:rsidRDefault="00776D37" w:rsidP="00776D3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776D37">
        <w:rPr>
          <w:b/>
          <w:sz w:val="24"/>
          <w:szCs w:val="24"/>
        </w:rPr>
        <w:t>ákladní atributy kvalitního loga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617487" w:rsidRPr="00617487" w:rsidRDefault="00435ADF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Jedinečnost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617487" w:rsidRPr="00617487" w:rsidRDefault="00435ADF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Zapamatovatelnost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617487" w:rsidRPr="00617487" w:rsidRDefault="00435ADF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Jednoduchost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617487" w:rsidRPr="00617487" w:rsidRDefault="00435ADF" w:rsidP="0067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Dobrá aplikovatelnost</w:t>
            </w:r>
            <w:r w:rsidR="00A413DA">
              <w:rPr>
                <w:sz w:val="24"/>
                <w:szCs w:val="24"/>
              </w:rPr>
              <w:t xml:space="preserve"> (na různé materiály, tvary, elektronick</w:t>
            </w:r>
            <w:r w:rsidR="0067543D">
              <w:rPr>
                <w:sz w:val="24"/>
                <w:szCs w:val="24"/>
              </w:rPr>
              <w:t>á</w:t>
            </w:r>
            <w:r w:rsidR="00A413DA">
              <w:rPr>
                <w:sz w:val="24"/>
                <w:szCs w:val="24"/>
              </w:rPr>
              <w:t xml:space="preserve"> podob</w:t>
            </w:r>
            <w:r w:rsidR="0067543D">
              <w:rPr>
                <w:sz w:val="24"/>
                <w:szCs w:val="24"/>
              </w:rPr>
              <w:t>a</w:t>
            </w:r>
            <w:r w:rsidR="00A413DA">
              <w:rPr>
                <w:sz w:val="24"/>
                <w:szCs w:val="24"/>
              </w:rPr>
              <w:t>…)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17487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617487" w:rsidRPr="00617487" w:rsidRDefault="00096210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Čitelnost (i při změně měřítka)</w:t>
            </w:r>
          </w:p>
        </w:tc>
      </w:tr>
      <w:tr w:rsidR="00617487" w:rsidTr="00617487">
        <w:tc>
          <w:tcPr>
            <w:tcW w:w="421" w:type="dxa"/>
          </w:tcPr>
          <w:p w:rsidR="00617487" w:rsidRPr="001B6BC9" w:rsidRDefault="006617B5" w:rsidP="00617487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617487" w:rsidRPr="00617487" w:rsidRDefault="00096210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Mělo by vyjadřovat zaměření firmy</w:t>
            </w:r>
          </w:p>
        </w:tc>
      </w:tr>
      <w:tr w:rsidR="00617487" w:rsidTr="00617487">
        <w:tc>
          <w:tcPr>
            <w:tcW w:w="421" w:type="dxa"/>
          </w:tcPr>
          <w:p w:rsidR="00617487" w:rsidRPr="00617487" w:rsidRDefault="001B6BC9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617487" w:rsidRPr="00617487" w:rsidRDefault="00617487" w:rsidP="00617487">
            <w:pPr>
              <w:rPr>
                <w:sz w:val="24"/>
                <w:szCs w:val="24"/>
              </w:rPr>
            </w:pPr>
          </w:p>
        </w:tc>
      </w:tr>
      <w:tr w:rsidR="002D0E6D" w:rsidTr="00617487">
        <w:tc>
          <w:tcPr>
            <w:tcW w:w="421" w:type="dxa"/>
          </w:tcPr>
          <w:p w:rsidR="002D0E6D" w:rsidRPr="00617487" w:rsidRDefault="001B6BC9" w:rsidP="00617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2D0E6D" w:rsidRPr="00617487" w:rsidRDefault="002D0E6D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050AC4" w:rsidRDefault="00050AC4" w:rsidP="00617487">
      <w:pPr>
        <w:spacing w:after="0"/>
        <w:rPr>
          <w:b/>
          <w:sz w:val="24"/>
          <w:szCs w:val="24"/>
        </w:rPr>
      </w:pPr>
    </w:p>
    <w:p w:rsidR="001B6BC9" w:rsidRDefault="001B6BC9" w:rsidP="00617487">
      <w:pPr>
        <w:spacing w:after="0"/>
        <w:rPr>
          <w:b/>
          <w:sz w:val="24"/>
          <w:szCs w:val="24"/>
        </w:rPr>
      </w:pPr>
    </w:p>
    <w:p w:rsidR="009B6C18" w:rsidRDefault="009B6C18" w:rsidP="00617487">
      <w:pPr>
        <w:spacing w:after="0"/>
        <w:rPr>
          <w:b/>
          <w:sz w:val="24"/>
          <w:szCs w:val="24"/>
        </w:rPr>
      </w:pPr>
    </w:p>
    <w:p w:rsidR="009B6C18" w:rsidRDefault="009B6C18" w:rsidP="00617487">
      <w:pPr>
        <w:spacing w:after="0"/>
        <w:rPr>
          <w:b/>
          <w:sz w:val="24"/>
          <w:szCs w:val="24"/>
        </w:rPr>
      </w:pPr>
    </w:p>
    <w:p w:rsidR="009B6C18" w:rsidRDefault="009B6C18" w:rsidP="00617487">
      <w:pPr>
        <w:spacing w:after="0"/>
        <w:rPr>
          <w:b/>
          <w:sz w:val="24"/>
          <w:szCs w:val="24"/>
        </w:rPr>
      </w:pPr>
    </w:p>
    <w:p w:rsidR="009B6C18" w:rsidRDefault="009B6C18" w:rsidP="00617487">
      <w:pPr>
        <w:spacing w:after="0"/>
        <w:rPr>
          <w:b/>
          <w:sz w:val="24"/>
          <w:szCs w:val="24"/>
        </w:rPr>
      </w:pPr>
    </w:p>
    <w:p w:rsidR="002D0E6D" w:rsidRDefault="002D0E6D" w:rsidP="00617487">
      <w:pPr>
        <w:spacing w:after="0"/>
        <w:rPr>
          <w:b/>
          <w:sz w:val="24"/>
          <w:szCs w:val="24"/>
        </w:rPr>
      </w:pPr>
    </w:p>
    <w:p w:rsidR="009616F3" w:rsidRPr="00A33C3D" w:rsidRDefault="00A33C3D" w:rsidP="00D16ECE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Význam</w:t>
      </w:r>
      <w:r w:rsidRPr="00A33C3D">
        <w:rPr>
          <w:b/>
          <w:sz w:val="24"/>
          <w:szCs w:val="24"/>
        </w:rPr>
        <w:t xml:space="preserve"> poj</w:t>
      </w:r>
      <w:r>
        <w:rPr>
          <w:b/>
          <w:sz w:val="24"/>
          <w:szCs w:val="24"/>
        </w:rPr>
        <w:t>mu</w:t>
      </w:r>
      <w:r w:rsidRPr="00A33C3D">
        <w:rPr>
          <w:b/>
          <w:sz w:val="24"/>
          <w:szCs w:val="24"/>
        </w:rPr>
        <w:t xml:space="preserve"> logomanuál</w:t>
      </w:r>
    </w:p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A33C3D" w:rsidTr="00CF1A1A">
        <w:trPr>
          <w:trHeight w:val="3223"/>
        </w:trPr>
        <w:tc>
          <w:tcPr>
            <w:tcW w:w="9358" w:type="dxa"/>
          </w:tcPr>
          <w:p w:rsidR="00A33C3D" w:rsidRPr="00A33C3D" w:rsidRDefault="00A33C3D" w:rsidP="00963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Jedná se o </w:t>
            </w:r>
            <w:r w:rsidR="00800267">
              <w:rPr>
                <w:sz w:val="24"/>
                <w:szCs w:val="24"/>
              </w:rPr>
              <w:t xml:space="preserve">obsáhlejší </w:t>
            </w:r>
            <w:r w:rsidRPr="00A33C3D">
              <w:rPr>
                <w:sz w:val="24"/>
                <w:szCs w:val="24"/>
              </w:rPr>
              <w:t>dokument</w:t>
            </w:r>
            <w:r w:rsidR="00AD60AC">
              <w:rPr>
                <w:sz w:val="24"/>
                <w:szCs w:val="24"/>
              </w:rPr>
              <w:t>, který obsahuj</w:t>
            </w:r>
            <w:r>
              <w:rPr>
                <w:sz w:val="24"/>
                <w:szCs w:val="24"/>
              </w:rPr>
              <w:t>e</w:t>
            </w:r>
            <w:r w:rsidRPr="00A33C3D">
              <w:rPr>
                <w:sz w:val="24"/>
                <w:szCs w:val="24"/>
              </w:rPr>
              <w:t xml:space="preserve"> informace o tom, jak</w:t>
            </w:r>
            <w:r w:rsidR="00AD60AC">
              <w:rPr>
                <w:sz w:val="24"/>
                <w:szCs w:val="24"/>
              </w:rPr>
              <w:t>ým způsobem</w:t>
            </w:r>
            <w:r w:rsidRPr="00A33C3D">
              <w:rPr>
                <w:sz w:val="24"/>
                <w:szCs w:val="24"/>
              </w:rPr>
              <w:t xml:space="preserve"> je možno logo používat, jaké jsou přípustné barevné varianty</w:t>
            </w:r>
            <w:r w:rsidR="00AD60AC">
              <w:rPr>
                <w:sz w:val="24"/>
                <w:szCs w:val="24"/>
              </w:rPr>
              <w:t xml:space="preserve"> loga</w:t>
            </w:r>
            <w:r w:rsidRPr="00A33C3D">
              <w:rPr>
                <w:sz w:val="24"/>
                <w:szCs w:val="24"/>
              </w:rPr>
              <w:t>, jaký musí být ochranný prostor</w:t>
            </w:r>
            <w:r w:rsidR="00AD60AC">
              <w:rPr>
                <w:sz w:val="24"/>
                <w:szCs w:val="24"/>
              </w:rPr>
              <w:t xml:space="preserve"> okolo loga nebo </w:t>
            </w:r>
            <w:r>
              <w:rPr>
                <w:sz w:val="24"/>
                <w:szCs w:val="24"/>
              </w:rPr>
              <w:t>použité typy písma</w:t>
            </w:r>
            <w:r w:rsidR="00AD60AC">
              <w:rPr>
                <w:sz w:val="24"/>
                <w:szCs w:val="24"/>
              </w:rPr>
              <w:t>. Dále může obsahovat informace o samotné myšlence a vývoji daného loga atd.</w:t>
            </w: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p w:rsidR="002D0E6D" w:rsidRDefault="00FA5BD3" w:rsidP="00FA5BD3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FA5BD3">
        <w:rPr>
          <w:b/>
          <w:sz w:val="24"/>
          <w:szCs w:val="24"/>
        </w:rPr>
        <w:t>ejčastější grafické formáty pro export výsledného loga</w:t>
      </w:r>
    </w:p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FA5BD3" w:rsidTr="006C0CEB">
        <w:trPr>
          <w:trHeight w:val="369"/>
        </w:trPr>
        <w:tc>
          <w:tcPr>
            <w:tcW w:w="4679" w:type="dxa"/>
          </w:tcPr>
          <w:p w:rsidR="00FA5BD3" w:rsidRPr="00AD2314" w:rsidRDefault="00FA5BD3" w:rsidP="0005557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Vektorové grafické formáty</w:t>
            </w:r>
          </w:p>
        </w:tc>
        <w:tc>
          <w:tcPr>
            <w:tcW w:w="4679" w:type="dxa"/>
          </w:tcPr>
          <w:p w:rsidR="00FA5BD3" w:rsidRPr="00AD2314" w:rsidRDefault="00FA5BD3" w:rsidP="00055575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Rastrové grafické formáty</w:t>
            </w:r>
          </w:p>
        </w:tc>
      </w:tr>
      <w:tr w:rsidR="006C0CEB" w:rsidTr="006C0CEB">
        <w:trPr>
          <w:trHeight w:val="369"/>
        </w:trPr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*.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ai</w:t>
            </w:r>
            <w:proofErr w:type="spellEnd"/>
          </w:p>
        </w:tc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*.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tiff</w:t>
            </w:r>
            <w:proofErr w:type="spellEnd"/>
          </w:p>
        </w:tc>
      </w:tr>
      <w:tr w:rsidR="006C0CEB" w:rsidTr="006C0CEB">
        <w:trPr>
          <w:trHeight w:val="369"/>
        </w:trPr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*.</w:t>
            </w:r>
            <w:proofErr w:type="spellStart"/>
            <w:r w:rsidRPr="00FA5BD3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eps</w:t>
            </w:r>
            <w:proofErr w:type="spellEnd"/>
          </w:p>
        </w:tc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*.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bmp</w:t>
            </w:r>
            <w:proofErr w:type="spellEnd"/>
          </w:p>
        </w:tc>
      </w:tr>
      <w:tr w:rsidR="00FA5BD3" w:rsidTr="006C0CEB">
        <w:trPr>
          <w:trHeight w:val="369"/>
        </w:trPr>
        <w:tc>
          <w:tcPr>
            <w:tcW w:w="4679" w:type="dxa"/>
          </w:tcPr>
          <w:p w:rsidR="00FA5BD3" w:rsidRPr="00AD2314" w:rsidRDefault="00FA5BD3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*.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cdr</w:t>
            </w:r>
            <w:proofErr w:type="spellEnd"/>
          </w:p>
        </w:tc>
        <w:tc>
          <w:tcPr>
            <w:tcW w:w="4679" w:type="dxa"/>
          </w:tcPr>
          <w:p w:rsidR="00FA5BD3" w:rsidRPr="00AD2314" w:rsidRDefault="00FA5BD3" w:rsidP="00FA5BD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*.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jpg</w:t>
            </w:r>
            <w:proofErr w:type="spellEnd"/>
          </w:p>
        </w:tc>
      </w:tr>
      <w:tr w:rsidR="006C0CEB" w:rsidTr="006C0CEB">
        <w:trPr>
          <w:trHeight w:val="369"/>
        </w:trPr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6C0CEB" w:rsidRDefault="006C0CEB" w:rsidP="00FA5BD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C0CEB" w:rsidTr="006C0CEB">
        <w:trPr>
          <w:trHeight w:val="369"/>
        </w:trPr>
        <w:tc>
          <w:tcPr>
            <w:tcW w:w="4679" w:type="dxa"/>
          </w:tcPr>
          <w:p w:rsidR="006C0CEB" w:rsidRDefault="006C0CEB" w:rsidP="00055575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9" w:type="dxa"/>
          </w:tcPr>
          <w:p w:rsidR="006C0CEB" w:rsidRDefault="006C0CEB" w:rsidP="00FA5BD3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2D0E6D" w:rsidRDefault="002D0E6D" w:rsidP="002D0E6D">
      <w:pPr>
        <w:spacing w:after="0"/>
        <w:rPr>
          <w:b/>
          <w:sz w:val="24"/>
          <w:szCs w:val="24"/>
        </w:rPr>
      </w:pPr>
    </w:p>
    <w:p w:rsidR="00EC49D6" w:rsidRDefault="00EC49D6" w:rsidP="002D0E6D">
      <w:pPr>
        <w:spacing w:after="0"/>
        <w:rPr>
          <w:b/>
          <w:sz w:val="24"/>
          <w:szCs w:val="24"/>
        </w:rPr>
      </w:pPr>
    </w:p>
    <w:p w:rsidR="00EC49D6" w:rsidRDefault="00EC49D6" w:rsidP="00E168C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Průběh zpracování loga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923"/>
      </w:tblGrid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EC49D6" w:rsidRPr="00617487" w:rsidRDefault="00BA1A1E" w:rsidP="00BA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C49D6" w:rsidRPr="00EC49D6">
              <w:rPr>
                <w:sz w:val="24"/>
                <w:szCs w:val="24"/>
              </w:rPr>
              <w:t xml:space="preserve">chůzka pro seznámení </w:t>
            </w:r>
            <w:r>
              <w:rPr>
                <w:sz w:val="24"/>
                <w:szCs w:val="24"/>
              </w:rPr>
              <w:t>se zákazníkem</w:t>
            </w:r>
          </w:p>
        </w:tc>
      </w:tr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:rsidR="00EC49D6" w:rsidRPr="00617487" w:rsidRDefault="00EC49D6" w:rsidP="00BA1A1E">
            <w:pPr>
              <w:rPr>
                <w:sz w:val="24"/>
                <w:szCs w:val="24"/>
              </w:rPr>
            </w:pPr>
            <w:r w:rsidRPr="00EC49D6">
              <w:rPr>
                <w:sz w:val="24"/>
                <w:szCs w:val="24"/>
              </w:rPr>
              <w:t xml:space="preserve">Vypracování návrhu </w:t>
            </w:r>
            <w:r w:rsidR="00BA1A1E">
              <w:rPr>
                <w:sz w:val="24"/>
                <w:szCs w:val="24"/>
              </w:rPr>
              <w:t>–</w:t>
            </w:r>
            <w:r w:rsidRPr="00EC49D6">
              <w:rPr>
                <w:sz w:val="24"/>
                <w:szCs w:val="24"/>
              </w:rPr>
              <w:t xml:space="preserve"> </w:t>
            </w:r>
            <w:r w:rsidR="00BA1A1E">
              <w:rPr>
                <w:sz w:val="24"/>
                <w:szCs w:val="24"/>
              </w:rPr>
              <w:t>upřednostňované</w:t>
            </w:r>
            <w:r w:rsidRPr="00EC49D6">
              <w:rPr>
                <w:sz w:val="24"/>
                <w:szCs w:val="24"/>
              </w:rPr>
              <w:t xml:space="preserve"> bar</w:t>
            </w:r>
            <w:r w:rsidR="00BA1A1E">
              <w:rPr>
                <w:sz w:val="24"/>
                <w:szCs w:val="24"/>
              </w:rPr>
              <w:t>vy</w:t>
            </w:r>
            <w:r w:rsidRPr="00EC49D6">
              <w:rPr>
                <w:sz w:val="24"/>
                <w:szCs w:val="24"/>
              </w:rPr>
              <w:t>, tvar</w:t>
            </w:r>
            <w:r w:rsidR="00BA1A1E">
              <w:rPr>
                <w:sz w:val="24"/>
                <w:szCs w:val="24"/>
              </w:rPr>
              <w:t>y</w:t>
            </w:r>
            <w:r w:rsidRPr="00EC49D6">
              <w:rPr>
                <w:sz w:val="24"/>
                <w:szCs w:val="24"/>
              </w:rPr>
              <w:t xml:space="preserve"> a vlastnost</w:t>
            </w:r>
            <w:r w:rsidR="00BA1A1E">
              <w:rPr>
                <w:sz w:val="24"/>
                <w:szCs w:val="24"/>
              </w:rPr>
              <w:t>i</w:t>
            </w:r>
            <w:r w:rsidRPr="00EC49D6">
              <w:rPr>
                <w:sz w:val="24"/>
                <w:szCs w:val="24"/>
              </w:rPr>
              <w:t xml:space="preserve"> loga</w:t>
            </w:r>
            <w:r w:rsidR="00BA1A1E">
              <w:rPr>
                <w:sz w:val="24"/>
                <w:szCs w:val="24"/>
              </w:rPr>
              <w:t>/logotypu</w:t>
            </w:r>
          </w:p>
        </w:tc>
      </w:tr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:rsidR="00EC49D6" w:rsidRPr="00617487" w:rsidRDefault="00BA1A1E" w:rsidP="00BA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C49D6" w:rsidRPr="00EC49D6">
              <w:rPr>
                <w:sz w:val="24"/>
                <w:szCs w:val="24"/>
              </w:rPr>
              <w:t xml:space="preserve">pracování </w:t>
            </w:r>
            <w:r>
              <w:rPr>
                <w:sz w:val="24"/>
                <w:szCs w:val="24"/>
              </w:rPr>
              <w:t xml:space="preserve">samotného </w:t>
            </w:r>
            <w:r w:rsidR="00EC49D6" w:rsidRPr="00EC49D6">
              <w:rPr>
                <w:sz w:val="24"/>
                <w:szCs w:val="24"/>
              </w:rPr>
              <w:t>grafického návrhu podle</w:t>
            </w:r>
            <w:r>
              <w:rPr>
                <w:sz w:val="24"/>
                <w:szCs w:val="24"/>
              </w:rPr>
              <w:t xml:space="preserve"> předchozích</w:t>
            </w:r>
            <w:r w:rsidR="00EC49D6" w:rsidRPr="00EC49D6">
              <w:rPr>
                <w:sz w:val="24"/>
                <w:szCs w:val="24"/>
              </w:rPr>
              <w:t xml:space="preserve"> specifikací</w:t>
            </w:r>
          </w:p>
        </w:tc>
      </w:tr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:rsidR="00EC49D6" w:rsidRPr="00617487" w:rsidRDefault="00EC49D6" w:rsidP="00BA1A1E">
            <w:pPr>
              <w:rPr>
                <w:sz w:val="24"/>
                <w:szCs w:val="24"/>
              </w:rPr>
            </w:pPr>
            <w:r w:rsidRPr="00EC49D6">
              <w:rPr>
                <w:sz w:val="24"/>
                <w:szCs w:val="24"/>
              </w:rPr>
              <w:t>Konzultace s</w:t>
            </w:r>
            <w:r w:rsidR="00BA1A1E">
              <w:rPr>
                <w:sz w:val="24"/>
                <w:szCs w:val="24"/>
              </w:rPr>
              <w:t>e</w:t>
            </w:r>
            <w:r w:rsidRPr="00EC49D6">
              <w:rPr>
                <w:sz w:val="24"/>
                <w:szCs w:val="24"/>
              </w:rPr>
              <w:t xml:space="preserve"> </w:t>
            </w:r>
            <w:r w:rsidR="00BA1A1E">
              <w:rPr>
                <w:sz w:val="24"/>
                <w:szCs w:val="24"/>
              </w:rPr>
              <w:t>zákazníkem</w:t>
            </w:r>
            <w:r w:rsidRPr="00EC49D6">
              <w:rPr>
                <w:sz w:val="24"/>
                <w:szCs w:val="24"/>
              </w:rPr>
              <w:t xml:space="preserve">, </w:t>
            </w:r>
            <w:r w:rsidR="00BA1A1E">
              <w:rPr>
                <w:sz w:val="24"/>
                <w:szCs w:val="24"/>
              </w:rPr>
              <w:t xml:space="preserve">případné </w:t>
            </w:r>
            <w:r w:rsidRPr="00EC49D6">
              <w:rPr>
                <w:sz w:val="24"/>
                <w:szCs w:val="24"/>
              </w:rPr>
              <w:t>úprav</w:t>
            </w:r>
            <w:r w:rsidR="00BA1A1E">
              <w:rPr>
                <w:sz w:val="24"/>
                <w:szCs w:val="24"/>
              </w:rPr>
              <w:t>y loga</w:t>
            </w:r>
          </w:p>
        </w:tc>
      </w:tr>
      <w:tr w:rsidR="00EC49D6" w:rsidTr="00055575">
        <w:tc>
          <w:tcPr>
            <w:tcW w:w="421" w:type="dxa"/>
          </w:tcPr>
          <w:p w:rsidR="00EC49D6" w:rsidRPr="001B6BC9" w:rsidRDefault="00EC49D6" w:rsidP="00055575">
            <w:pPr>
              <w:rPr>
                <w:b/>
                <w:sz w:val="24"/>
                <w:szCs w:val="24"/>
              </w:rPr>
            </w:pPr>
            <w:r w:rsidRPr="001B6BC9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923" w:type="dxa"/>
          </w:tcPr>
          <w:p w:rsidR="00EC49D6" w:rsidRPr="00617487" w:rsidRDefault="00BA1A1E" w:rsidP="00BA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Konečný</w:t>
            </w:r>
            <w:r w:rsidR="00EC49D6" w:rsidRPr="00EC49D6">
              <w:rPr>
                <w:sz w:val="24"/>
                <w:szCs w:val="24"/>
              </w:rPr>
              <w:t xml:space="preserve"> design loga</w:t>
            </w:r>
            <w:r w:rsidR="00047310">
              <w:rPr>
                <w:sz w:val="24"/>
                <w:szCs w:val="24"/>
              </w:rPr>
              <w:t>/logotypu</w:t>
            </w:r>
            <w:r w:rsidR="00EC49D6" w:rsidRPr="00EC49D6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samotné </w:t>
            </w:r>
            <w:r w:rsidR="00EC49D6" w:rsidRPr="00EC49D6">
              <w:rPr>
                <w:sz w:val="24"/>
                <w:szCs w:val="24"/>
              </w:rPr>
              <w:t xml:space="preserve">předání </w:t>
            </w:r>
            <w:r>
              <w:rPr>
                <w:sz w:val="24"/>
                <w:szCs w:val="24"/>
              </w:rPr>
              <w:t>zákazníkovi</w:t>
            </w:r>
          </w:p>
        </w:tc>
      </w:tr>
      <w:tr w:rsidR="00EC49D6" w:rsidTr="00055575">
        <w:tc>
          <w:tcPr>
            <w:tcW w:w="421" w:type="dxa"/>
          </w:tcPr>
          <w:p w:rsidR="00EC49D6" w:rsidRPr="001B6BC9" w:rsidRDefault="00047310" w:rsidP="00055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:rsidR="00EC49D6" w:rsidRPr="00617487" w:rsidRDefault="00047310" w:rsidP="0004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Návazná spolupráce (aplikování loga do praxe, tvorba souvisejících grafických zakázek…)</w:t>
            </w:r>
          </w:p>
        </w:tc>
      </w:tr>
      <w:tr w:rsidR="00EC49D6" w:rsidTr="00055575">
        <w:tc>
          <w:tcPr>
            <w:tcW w:w="421" w:type="dxa"/>
          </w:tcPr>
          <w:p w:rsidR="00EC49D6" w:rsidRPr="00617487" w:rsidRDefault="00EC49D6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EC49D6" w:rsidRPr="00617487" w:rsidRDefault="00EC49D6" w:rsidP="00055575">
            <w:pPr>
              <w:rPr>
                <w:sz w:val="24"/>
                <w:szCs w:val="24"/>
              </w:rPr>
            </w:pPr>
          </w:p>
        </w:tc>
      </w:tr>
      <w:tr w:rsidR="00EC49D6" w:rsidTr="00055575">
        <w:tc>
          <w:tcPr>
            <w:tcW w:w="421" w:type="dxa"/>
          </w:tcPr>
          <w:p w:rsidR="00EC49D6" w:rsidRPr="00617487" w:rsidRDefault="00EC49D6" w:rsidP="00055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923" w:type="dxa"/>
          </w:tcPr>
          <w:p w:rsidR="00EC49D6" w:rsidRPr="00617487" w:rsidRDefault="00EC49D6" w:rsidP="00055575">
            <w:pPr>
              <w:rPr>
                <w:sz w:val="24"/>
                <w:szCs w:val="24"/>
              </w:rPr>
            </w:pPr>
          </w:p>
        </w:tc>
      </w:tr>
    </w:tbl>
    <w:p w:rsidR="00EC49D6" w:rsidRPr="002D0E6D" w:rsidRDefault="00EC49D6" w:rsidP="002D0E6D">
      <w:pPr>
        <w:spacing w:after="0"/>
        <w:rPr>
          <w:b/>
          <w:sz w:val="24"/>
          <w:szCs w:val="24"/>
        </w:rPr>
      </w:pPr>
    </w:p>
    <w:sectPr w:rsidR="00EC49D6" w:rsidRPr="002D0E6D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38" w:rsidRDefault="00A05638" w:rsidP="00AE5686">
      <w:pPr>
        <w:spacing w:after="0" w:line="240" w:lineRule="auto"/>
      </w:pPr>
      <w:r>
        <w:separator/>
      </w:r>
    </w:p>
  </w:endnote>
  <w:endnote w:type="continuationSeparator" w:id="0">
    <w:p w:rsidR="00A05638" w:rsidRDefault="00A0563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38" w:rsidRDefault="00A05638" w:rsidP="00AE5686">
      <w:pPr>
        <w:spacing w:after="0" w:line="240" w:lineRule="auto"/>
      </w:pPr>
      <w:r>
        <w:separator/>
      </w:r>
    </w:p>
  </w:footnote>
  <w:footnote w:type="continuationSeparator" w:id="0">
    <w:p w:rsidR="00A05638" w:rsidRDefault="00A0563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BBECF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6A6A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66667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7310"/>
    <w:rsid w:val="00050AC4"/>
    <w:rsid w:val="0007443C"/>
    <w:rsid w:val="00096210"/>
    <w:rsid w:val="000A47E9"/>
    <w:rsid w:val="000E5E5C"/>
    <w:rsid w:val="000E68A1"/>
    <w:rsid w:val="00103D59"/>
    <w:rsid w:val="001569AB"/>
    <w:rsid w:val="001911BD"/>
    <w:rsid w:val="001A7123"/>
    <w:rsid w:val="001B4F76"/>
    <w:rsid w:val="001B6BC9"/>
    <w:rsid w:val="001D4A23"/>
    <w:rsid w:val="001D4E43"/>
    <w:rsid w:val="002538DA"/>
    <w:rsid w:val="00254A9C"/>
    <w:rsid w:val="002A0BA6"/>
    <w:rsid w:val="002B076C"/>
    <w:rsid w:val="002D0E6D"/>
    <w:rsid w:val="00300272"/>
    <w:rsid w:val="00324923"/>
    <w:rsid w:val="00331C8A"/>
    <w:rsid w:val="00336FD6"/>
    <w:rsid w:val="00340303"/>
    <w:rsid w:val="00355A36"/>
    <w:rsid w:val="003A7278"/>
    <w:rsid w:val="003C7374"/>
    <w:rsid w:val="003F0477"/>
    <w:rsid w:val="00435ADF"/>
    <w:rsid w:val="00454467"/>
    <w:rsid w:val="0048182C"/>
    <w:rsid w:val="004B433E"/>
    <w:rsid w:val="004B56B0"/>
    <w:rsid w:val="004C134C"/>
    <w:rsid w:val="004D228E"/>
    <w:rsid w:val="004D3F13"/>
    <w:rsid w:val="004E4FC3"/>
    <w:rsid w:val="005A2B3A"/>
    <w:rsid w:val="005B457B"/>
    <w:rsid w:val="005E6086"/>
    <w:rsid w:val="00617487"/>
    <w:rsid w:val="0065096A"/>
    <w:rsid w:val="006513D7"/>
    <w:rsid w:val="0066068B"/>
    <w:rsid w:val="006617B5"/>
    <w:rsid w:val="00661C3E"/>
    <w:rsid w:val="0066480A"/>
    <w:rsid w:val="0067543D"/>
    <w:rsid w:val="006A09C9"/>
    <w:rsid w:val="006A2CD5"/>
    <w:rsid w:val="006A341D"/>
    <w:rsid w:val="006C0CEB"/>
    <w:rsid w:val="007409FD"/>
    <w:rsid w:val="00764251"/>
    <w:rsid w:val="007673D4"/>
    <w:rsid w:val="00776D37"/>
    <w:rsid w:val="007A2A19"/>
    <w:rsid w:val="007F65C3"/>
    <w:rsid w:val="00800267"/>
    <w:rsid w:val="00807F78"/>
    <w:rsid w:val="00823EE4"/>
    <w:rsid w:val="00851090"/>
    <w:rsid w:val="008B1662"/>
    <w:rsid w:val="008B2313"/>
    <w:rsid w:val="008C1BE8"/>
    <w:rsid w:val="009310A3"/>
    <w:rsid w:val="00943DEB"/>
    <w:rsid w:val="009616F3"/>
    <w:rsid w:val="00963423"/>
    <w:rsid w:val="00992CF8"/>
    <w:rsid w:val="009B6C18"/>
    <w:rsid w:val="009D3DF8"/>
    <w:rsid w:val="009E3FEC"/>
    <w:rsid w:val="009F6A78"/>
    <w:rsid w:val="00A05638"/>
    <w:rsid w:val="00A135EB"/>
    <w:rsid w:val="00A22E58"/>
    <w:rsid w:val="00A31DE4"/>
    <w:rsid w:val="00A33C3D"/>
    <w:rsid w:val="00A413DA"/>
    <w:rsid w:val="00A6778A"/>
    <w:rsid w:val="00AB351E"/>
    <w:rsid w:val="00AB6620"/>
    <w:rsid w:val="00AB7C22"/>
    <w:rsid w:val="00AD2314"/>
    <w:rsid w:val="00AD60AC"/>
    <w:rsid w:val="00AE5686"/>
    <w:rsid w:val="00B365F5"/>
    <w:rsid w:val="00BA1A1E"/>
    <w:rsid w:val="00BC7CDB"/>
    <w:rsid w:val="00BF1247"/>
    <w:rsid w:val="00BF1DA0"/>
    <w:rsid w:val="00C0066A"/>
    <w:rsid w:val="00C07C82"/>
    <w:rsid w:val="00C24BBF"/>
    <w:rsid w:val="00C34B16"/>
    <w:rsid w:val="00C37E80"/>
    <w:rsid w:val="00C564C0"/>
    <w:rsid w:val="00C57F3F"/>
    <w:rsid w:val="00C82402"/>
    <w:rsid w:val="00CC69FD"/>
    <w:rsid w:val="00CF1A1A"/>
    <w:rsid w:val="00D01BFE"/>
    <w:rsid w:val="00D62317"/>
    <w:rsid w:val="00D76BB8"/>
    <w:rsid w:val="00D95E96"/>
    <w:rsid w:val="00DB013C"/>
    <w:rsid w:val="00DC5D00"/>
    <w:rsid w:val="00DC6CF6"/>
    <w:rsid w:val="00DE51B4"/>
    <w:rsid w:val="00DE5291"/>
    <w:rsid w:val="00E168C7"/>
    <w:rsid w:val="00E235CC"/>
    <w:rsid w:val="00E378EB"/>
    <w:rsid w:val="00E401E1"/>
    <w:rsid w:val="00E418B6"/>
    <w:rsid w:val="00E83D7A"/>
    <w:rsid w:val="00EC49D6"/>
    <w:rsid w:val="00ED5BB7"/>
    <w:rsid w:val="00ED6BFE"/>
    <w:rsid w:val="00F14316"/>
    <w:rsid w:val="00F360B1"/>
    <w:rsid w:val="00F4521B"/>
    <w:rsid w:val="00F72BF6"/>
    <w:rsid w:val="00FA5BD3"/>
    <w:rsid w:val="00FC1BF5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0CC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Bečvárová Lenka</cp:lastModifiedBy>
  <cp:revision>1</cp:revision>
  <dcterms:created xsi:type="dcterms:W3CDTF">2019-06-12T10:24:00Z</dcterms:created>
  <dcterms:modified xsi:type="dcterms:W3CDTF">2019-06-12T10:24:00Z</dcterms:modified>
</cp:coreProperties>
</file>