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0E68A1"/>
    <w:p w:rsidR="00EB5531" w:rsidRPr="00EF3E15" w:rsidRDefault="00EB5531" w:rsidP="00EB5531">
      <w:pPr>
        <w:pBdr>
          <w:bottom w:val="single" w:sz="4" w:space="1" w:color="auto"/>
        </w:pBdr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Pracovní list Topologie počítačové sítě</w:t>
      </w: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 xml:space="preserve"> vzor</w:t>
      </w:r>
    </w:p>
    <w:p w:rsidR="00EB5531" w:rsidRPr="00C6784A" w:rsidRDefault="00EB5531" w:rsidP="00EB5531">
      <w:pPr>
        <w:jc w:val="center"/>
        <w:rPr>
          <w:rStyle w:val="Zdraznnintenzivn"/>
          <w:i w:val="0"/>
        </w:rPr>
      </w:pPr>
      <w:r>
        <w:rPr>
          <w:rStyle w:val="Zdraznnintenzivn"/>
        </w:rPr>
        <w:t>Josef Novák</w:t>
      </w:r>
    </w:p>
    <w:p w:rsidR="00EB5531" w:rsidRPr="00C6784A" w:rsidRDefault="00EB5531" w:rsidP="00EB5531">
      <w:pPr>
        <w:jc w:val="center"/>
        <w:rPr>
          <w:rStyle w:val="Zdraznnintenzivn"/>
          <w:i w:val="0"/>
        </w:rPr>
      </w:pPr>
      <w:r>
        <w:rPr>
          <w:rStyle w:val="Zdraznnintenzivn"/>
        </w:rPr>
        <w:t>Třída V3</w:t>
      </w:r>
    </w:p>
    <w:p w:rsidR="00EB5531" w:rsidRPr="00A4465D" w:rsidRDefault="00EB5531" w:rsidP="00EB5531">
      <w:pPr>
        <w:rPr>
          <w:b/>
        </w:rPr>
      </w:pPr>
      <w:r>
        <w:rPr>
          <w:rStyle w:val="Zdraznnintenzivn"/>
        </w:rPr>
        <w:br w:type="column"/>
      </w:r>
      <w:r w:rsidRPr="00A4465D">
        <w:rPr>
          <w:b/>
        </w:rPr>
        <w:lastRenderedPageBreak/>
        <w:t>Zadání:</w:t>
      </w:r>
    </w:p>
    <w:p w:rsidR="00EB5531" w:rsidRDefault="00EB5531" w:rsidP="00EB5531">
      <w:r>
        <w:t xml:space="preserve">Vytvořte a nakonfigurujte síťovou topologii dle zadaných kritérií v aplikaci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>.</w:t>
      </w:r>
    </w:p>
    <w:p w:rsidR="00EB5531" w:rsidRDefault="00EB5531" w:rsidP="00EB5531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:rsidR="00EB5531" w:rsidRPr="0058659E" w:rsidRDefault="00EB5531" w:rsidP="00EB5531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58659E">
        <w:rPr>
          <w:rFonts w:eastAsia="TimesNewRomanPS-BoldMT" w:cs="TimesNewRomanPS-BoldMT"/>
          <w:bCs/>
          <w:szCs w:val="24"/>
        </w:rPr>
        <w:t>Titulní list</w:t>
      </w:r>
    </w:p>
    <w:p w:rsidR="00EB5531" w:rsidRPr="0058659E" w:rsidRDefault="00EB5531" w:rsidP="00EB5531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58659E">
        <w:rPr>
          <w:rFonts w:eastAsia="TimesNewRomanPS-BoldMT" w:cs="TimesNewRomanPS-BoldMT"/>
          <w:bCs/>
          <w:szCs w:val="24"/>
        </w:rPr>
        <w:t>Zadání</w:t>
      </w:r>
    </w:p>
    <w:p w:rsidR="00EB5531" w:rsidRDefault="00EB5531" w:rsidP="00EB5531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58659E">
        <w:rPr>
          <w:rFonts w:eastAsia="TimesNewRomanPS-BoldMT" w:cs="TimesNewRomanPS-BoldMT"/>
          <w:bCs/>
          <w:szCs w:val="24"/>
        </w:rPr>
        <w:t xml:space="preserve">Kopie obrazovky z aplikace </w:t>
      </w:r>
      <w:proofErr w:type="spellStart"/>
      <w:r w:rsidRPr="0058659E">
        <w:rPr>
          <w:rFonts w:eastAsia="TimesNewRomanPS-BoldMT" w:cs="TimesNewRomanPS-BoldMT"/>
          <w:bCs/>
          <w:szCs w:val="24"/>
        </w:rPr>
        <w:t>Packet</w:t>
      </w:r>
      <w:proofErr w:type="spellEnd"/>
      <w:r w:rsidRPr="0058659E">
        <w:rPr>
          <w:rFonts w:eastAsia="TimesNewRomanPS-BoldMT" w:cs="TimesNewRomanPS-BoldMT"/>
          <w:bCs/>
          <w:szCs w:val="24"/>
        </w:rPr>
        <w:t xml:space="preserve"> </w:t>
      </w:r>
      <w:proofErr w:type="spellStart"/>
      <w:r w:rsidRPr="0058659E">
        <w:rPr>
          <w:rFonts w:eastAsia="TimesNewRomanPS-BoldMT" w:cs="TimesNewRomanPS-BoldMT"/>
          <w:bCs/>
          <w:szCs w:val="24"/>
        </w:rPr>
        <w:t>Tracer</w:t>
      </w:r>
      <w:proofErr w:type="spellEnd"/>
      <w:r w:rsidRPr="0058659E">
        <w:rPr>
          <w:rFonts w:eastAsia="TimesNewRomanPS-BoldMT" w:cs="TimesNewRomanPS-BoldMT"/>
          <w:bCs/>
          <w:szCs w:val="24"/>
        </w:rPr>
        <w:t xml:space="preserve"> (vložit jako obrázek)</w:t>
      </w:r>
    </w:p>
    <w:p w:rsidR="00EB5531" w:rsidRPr="0058659E" w:rsidRDefault="00EB5531" w:rsidP="00EB5531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IP adresace</w:t>
      </w:r>
    </w:p>
    <w:p w:rsidR="00EB5531" w:rsidRPr="007029A3" w:rsidRDefault="00EB5531" w:rsidP="00EB5531">
      <w:pPr>
        <w:pStyle w:val="Odstavecseseznamem"/>
        <w:numPr>
          <w:ilvl w:val="0"/>
          <w:numId w:val="1"/>
        </w:numPr>
        <w:rPr>
          <w:sz w:val="20"/>
        </w:rPr>
      </w:pPr>
      <w:r w:rsidRPr="0058659E">
        <w:rPr>
          <w:rFonts w:eastAsia="TimesNewRomanPS-BoldMT" w:cs="TimesNewRomanPS-BoldMT"/>
          <w:bCs/>
          <w:szCs w:val="24"/>
        </w:rPr>
        <w:t>Závěr (hodnocení)</w:t>
      </w:r>
    </w:p>
    <w:p w:rsidR="00EB5531" w:rsidRPr="0058659E" w:rsidRDefault="00EB5531" w:rsidP="00EB5531">
      <w:pPr>
        <w:pStyle w:val="Odstavecseseznamem"/>
        <w:rPr>
          <w:sz w:val="20"/>
        </w:rPr>
      </w:pPr>
    </w:p>
    <w:p w:rsidR="00EB5531" w:rsidRPr="007029A3" w:rsidRDefault="00EB5531" w:rsidP="00EB5531">
      <w:pPr>
        <w:rPr>
          <w:color w:val="000000"/>
        </w:rPr>
      </w:pPr>
      <w:r w:rsidRPr="007029A3">
        <w:rPr>
          <w:color w:val="000000"/>
        </w:rPr>
        <w:t>Navrhněte, nakonfigurujte a zabezpečte počítačovou síť dle zadání a realizujte pomocí aktivity v PT:</w:t>
      </w:r>
    </w:p>
    <w:p w:rsidR="00EB5531" w:rsidRDefault="00EB5531" w:rsidP="00EB5531">
      <w:pPr>
        <w:keepNext/>
      </w:pPr>
      <w:r w:rsidRPr="007029A3">
        <w:rPr>
          <w:color w:val="000000"/>
        </w:rPr>
        <w:t xml:space="preserve">Sestavte přepínanou síť dle přiloženého schématu viz </w:t>
      </w:r>
      <w:r w:rsidRPr="007029A3">
        <w:rPr>
          <w:color w:val="000000"/>
        </w:rPr>
        <w:fldChar w:fldCharType="begin"/>
      </w:r>
      <w:r w:rsidRPr="007029A3">
        <w:rPr>
          <w:color w:val="000000"/>
        </w:rPr>
        <w:instrText xml:space="preserve"> REF _Ref520304284 \h </w:instrText>
      </w:r>
      <w:r w:rsidRPr="007029A3">
        <w:rPr>
          <w:color w:val="000000"/>
        </w:rPr>
      </w:r>
      <w:r w:rsidRPr="007029A3">
        <w:rPr>
          <w:color w:val="000000"/>
        </w:rPr>
        <w:fldChar w:fldCharType="separate"/>
      </w:r>
      <w:r>
        <w:t xml:space="preserve">Obrázek </w:t>
      </w:r>
      <w:r>
        <w:rPr>
          <w:noProof/>
        </w:rPr>
        <w:t>1</w:t>
      </w:r>
      <w:r w:rsidRPr="007029A3">
        <w:rPr>
          <w:color w:val="000000"/>
        </w:rPr>
        <w:fldChar w:fldCharType="end"/>
      </w:r>
      <w:r w:rsidRPr="007029A3">
        <w:rPr>
          <w:color w:val="000000"/>
        </w:rPr>
        <w:t xml:space="preserve">. Přepínač sw-2 a sw-3 má na portech 1-10 přiřazenou VLAN1 a na portech 11-20 VLAN2. Ostatní porty mohou sloužit jako </w:t>
      </w:r>
      <w:proofErr w:type="spellStart"/>
      <w:r w:rsidRPr="007029A3">
        <w:rPr>
          <w:color w:val="000000"/>
        </w:rPr>
        <w:t>trunk</w:t>
      </w:r>
      <w:proofErr w:type="spellEnd"/>
      <w:r w:rsidRPr="007029A3">
        <w:rPr>
          <w:color w:val="000000"/>
        </w:rPr>
        <w:t xml:space="preserve">. Do VLAN1 s názvem MNGMT je připojen PC s OS Windows. Do VLAN2 s názvem GUEST je připojen PC s OS Windows. </w:t>
      </w:r>
      <w:r w:rsidRPr="007029A3">
        <w:rPr>
          <w:color w:val="000000"/>
        </w:rPr>
        <w:br/>
        <w:t>Adresace: MNGMT – 192.168.1.0/24 (FD</w:t>
      </w:r>
      <w:proofErr w:type="gramStart"/>
      <w:r w:rsidRPr="007029A3">
        <w:rPr>
          <w:color w:val="000000"/>
        </w:rPr>
        <w:t>00::/</w:t>
      </w:r>
      <w:proofErr w:type="gramEnd"/>
      <w:r w:rsidRPr="007029A3">
        <w:rPr>
          <w:color w:val="000000"/>
        </w:rPr>
        <w:t xml:space="preserve">32); GUEST – 192.168.100.0/25 (FD00:0001::/32). </w:t>
      </w:r>
      <w:proofErr w:type="spellStart"/>
      <w:r w:rsidRPr="007029A3">
        <w:rPr>
          <w:color w:val="000000"/>
        </w:rPr>
        <w:t>Propoje</w:t>
      </w:r>
      <w:proofErr w:type="spellEnd"/>
      <w:r w:rsidRPr="007029A3">
        <w:rPr>
          <w:color w:val="000000"/>
        </w:rPr>
        <w:t xml:space="preserve"> mezi přepínači jsou řešeny optickými </w:t>
      </w:r>
      <w:proofErr w:type="spellStart"/>
      <w:r w:rsidRPr="007029A3">
        <w:rPr>
          <w:color w:val="000000"/>
        </w:rPr>
        <w:t>propoji</w:t>
      </w:r>
      <w:proofErr w:type="spellEnd"/>
      <w:r w:rsidRPr="007029A3">
        <w:rPr>
          <w:color w:val="000000"/>
        </w:rPr>
        <w:t xml:space="preserve">, ostatní metalickým </w:t>
      </w:r>
      <w:proofErr w:type="spellStart"/>
      <w:r w:rsidRPr="007029A3">
        <w:rPr>
          <w:color w:val="000000"/>
        </w:rPr>
        <w:t>propojem</w:t>
      </w:r>
      <w:proofErr w:type="spellEnd"/>
      <w:r w:rsidRPr="007029A3">
        <w:rPr>
          <w:color w:val="000000"/>
        </w:rPr>
        <w:t xml:space="preserve">. Nastavte hraniční směrovač R1 a směrovač ISP. Veřejná přidělená IP adresa směrovači R1 je 100.200.100.1/30 (2001:718:1800:6::1/64). Přístup ke všem aktivním prvkům bude řešen pomocí protokolu SSH. Zabraňte přístupu z </w:t>
      </w:r>
      <w:proofErr w:type="gramStart"/>
      <w:r w:rsidRPr="007029A3">
        <w:rPr>
          <w:color w:val="000000"/>
        </w:rPr>
        <w:t>Internetu</w:t>
      </w:r>
      <w:proofErr w:type="gramEnd"/>
      <w:r w:rsidRPr="007029A3">
        <w:rPr>
          <w:color w:val="000000"/>
        </w:rPr>
        <w:t xml:space="preserve"> do lokálních sítí. </w:t>
      </w:r>
    </w:p>
    <w:p w:rsidR="00EB5531" w:rsidRDefault="00EB5531" w:rsidP="00EB5531">
      <w:pPr>
        <w:pStyle w:val="Titulek"/>
      </w:pPr>
      <w:bookmarkStart w:id="0" w:name="_Ref520304284"/>
      <w:r>
        <w:rPr>
          <w:noProof/>
          <w:lang w:eastAsia="cs-CZ"/>
        </w:rPr>
        <w:drawing>
          <wp:inline distT="0" distB="0" distL="0" distR="0" wp14:anchorId="4D60ACAA" wp14:editId="10CCD183">
            <wp:extent cx="4546600" cy="406400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ma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531" w:rsidRPr="007D6950" w:rsidRDefault="00EB5531" w:rsidP="00EB5531">
      <w:pPr>
        <w:pStyle w:val="Titulek"/>
      </w:pPr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</w:p>
    <w:p w:rsidR="00EB5531" w:rsidRDefault="00EB5531" w:rsidP="00EB5531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Vytvořenou aktivitu v aplikaci </w:t>
      </w:r>
      <w:proofErr w:type="spellStart"/>
      <w:r>
        <w:rPr>
          <w:rFonts w:eastAsia="TimesNewRomanPS-BoldMT" w:cs="TimesNewRomanPS-BoldMT"/>
          <w:bCs/>
        </w:rPr>
        <w:t>Packet</w:t>
      </w:r>
      <w:proofErr w:type="spellEnd"/>
      <w:r>
        <w:rPr>
          <w:rFonts w:eastAsia="TimesNewRomanPS-BoldMT" w:cs="TimesNewRomanPS-BoldMT"/>
          <w:bCs/>
        </w:rPr>
        <w:t xml:space="preserve"> </w:t>
      </w:r>
      <w:proofErr w:type="spellStart"/>
      <w:r>
        <w:rPr>
          <w:rFonts w:eastAsia="TimesNewRomanPS-BoldMT" w:cs="TimesNewRomanPS-BoldMT"/>
          <w:bCs/>
        </w:rPr>
        <w:t>Tracer</w:t>
      </w:r>
      <w:proofErr w:type="spellEnd"/>
      <w:r>
        <w:rPr>
          <w:rFonts w:eastAsia="TimesNewRomanPS-BoldMT" w:cs="TimesNewRomanPS-BoldMT"/>
          <w:bCs/>
        </w:rPr>
        <w:t xml:space="preserve"> si zálohujte do PC pro další použití.</w:t>
      </w:r>
    </w:p>
    <w:p w:rsidR="00EB5531" w:rsidRDefault="00EB5531" w:rsidP="00EB5531">
      <w:pPr>
        <w:rPr>
          <w:rFonts w:eastAsia="TimesNewRomanPS-BoldMT" w:cs="TimesNewRomanPS-BoldMT"/>
          <w:bCs/>
        </w:rPr>
      </w:pPr>
    </w:p>
    <w:p w:rsidR="00EB5531" w:rsidRPr="00D61078" w:rsidRDefault="00EB5531" w:rsidP="00EB5531">
      <w:pPr>
        <w:rPr>
          <w:b/>
        </w:rPr>
      </w:pPr>
      <w:r w:rsidRPr="00D61078">
        <w:rPr>
          <w:b/>
        </w:rPr>
        <w:t>IP adresace sítě</w:t>
      </w:r>
      <w:r>
        <w:rPr>
          <w:b/>
        </w:rPr>
        <w:t>:</w:t>
      </w:r>
    </w:p>
    <w:p w:rsidR="00EB5531" w:rsidRPr="007029A3" w:rsidRDefault="00EB5531" w:rsidP="00EB5531">
      <w:pPr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ISP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Veřejná IP adresa</w:t>
      </w:r>
      <w:r w:rsidRPr="00C04819">
        <w:rPr>
          <w:rFonts w:eastAsia="TimesNewRomanPS-BoldMT" w:cs="TimesNewRomanPS-BoldMT"/>
          <w:bCs/>
        </w:rPr>
        <w:t xml:space="preserve">: </w:t>
      </w:r>
      <w:r>
        <w:rPr>
          <w:rFonts w:eastAsia="TimesNewRomanPS-BoldMT" w:cs="TimesNewRomanPS-BoldMT"/>
          <w:bCs/>
        </w:rPr>
        <w:t>100.200.100.2</w:t>
      </w:r>
      <w:r>
        <w:rPr>
          <w:rFonts w:eastAsia="TimesNewRomanPS-BoldMT" w:cs="TimesNewRomanPS-BoldMT"/>
          <w:bCs/>
        </w:rPr>
        <w:br/>
      </w:r>
      <w:r w:rsidRPr="00C04819">
        <w:rPr>
          <w:rFonts w:eastAsia="TimesNewRomanPS-BoldMT" w:cs="TimesNewRomanPS-BoldMT"/>
          <w:bCs/>
        </w:rPr>
        <w:t>Maska sítě:</w:t>
      </w:r>
      <w:r>
        <w:rPr>
          <w:rFonts w:eastAsia="TimesNewRomanPS-BoldMT" w:cs="TimesNewRomanPS-BoldMT"/>
          <w:bCs/>
        </w:rPr>
        <w:t xml:space="preserve"> 255.255.255.252</w:t>
      </w:r>
    </w:p>
    <w:p w:rsidR="00EB5531" w:rsidRPr="007029A3" w:rsidRDefault="00EB5531" w:rsidP="00EB5531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R1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Veřejná IP adresa</w:t>
      </w:r>
      <w:r w:rsidRPr="00C04819">
        <w:rPr>
          <w:rFonts w:eastAsia="TimesNewRomanPS-BoldMT" w:cs="TimesNewRomanPS-BoldMT"/>
          <w:bCs/>
        </w:rPr>
        <w:t xml:space="preserve">: </w:t>
      </w:r>
      <w:r>
        <w:rPr>
          <w:rFonts w:eastAsia="TimesNewRomanPS-BoldMT" w:cs="TimesNewRomanPS-BoldMT"/>
          <w:bCs/>
        </w:rPr>
        <w:t>100.200.100.1</w:t>
      </w:r>
      <w:r>
        <w:rPr>
          <w:rFonts w:eastAsia="TimesNewRomanPS-BoldMT" w:cs="TimesNewRomanPS-BoldMT"/>
          <w:b/>
          <w:bCs/>
        </w:rPr>
        <w:br/>
      </w:r>
      <w:r w:rsidRPr="00C04819">
        <w:rPr>
          <w:rFonts w:eastAsia="TimesNewRomanPS-BoldMT" w:cs="TimesNewRomanPS-BoldMT"/>
          <w:bCs/>
        </w:rPr>
        <w:t>Maska sítě:</w:t>
      </w:r>
      <w:r>
        <w:rPr>
          <w:rFonts w:eastAsia="TimesNewRomanPS-BoldMT" w:cs="TimesNewRomanPS-BoldMT"/>
          <w:bCs/>
        </w:rPr>
        <w:t xml:space="preserve"> 255.255.255.252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2001:718:1800:6::1/64</w:t>
      </w:r>
    </w:p>
    <w:p w:rsidR="00EB5531" w:rsidRPr="007029A3" w:rsidRDefault="00EB5531" w:rsidP="00EB5531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MNGMT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Adresní prostor: 192.168.1.0/24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255.255.255.0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</w:t>
      </w:r>
      <w:proofErr w:type="gramStart"/>
      <w:r w:rsidRPr="002E1923">
        <w:rPr>
          <w:color w:val="000000"/>
        </w:rPr>
        <w:t>00::/</w:t>
      </w:r>
      <w:proofErr w:type="gramEnd"/>
      <w:r w:rsidRPr="002E1923">
        <w:rPr>
          <w:color w:val="000000"/>
        </w:rPr>
        <w:t>32</w:t>
      </w:r>
    </w:p>
    <w:p w:rsidR="00EB5531" w:rsidRPr="007029A3" w:rsidRDefault="00EB5531" w:rsidP="00EB5531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GUEST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Adresní prostor: 192.168.100.0/25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255.255.255.128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192.168.100.1</w:t>
      </w:r>
      <w:r>
        <w:rPr>
          <w:rFonts w:eastAsia="TimesNewRomanPS-BoldMT" w:cs="TimesNewRomanPS-BoldMT"/>
          <w:bCs/>
        </w:rPr>
        <w:br/>
        <w:t xml:space="preserve">IPv6: </w:t>
      </w:r>
      <w:r w:rsidRPr="002E1923">
        <w:rPr>
          <w:color w:val="000000"/>
        </w:rPr>
        <w:t>FD00:</w:t>
      </w:r>
      <w:proofErr w:type="gramStart"/>
      <w:r w:rsidRPr="002E1923">
        <w:rPr>
          <w:color w:val="000000"/>
        </w:rPr>
        <w:t>0001::/</w:t>
      </w:r>
      <w:proofErr w:type="gramEnd"/>
      <w:r w:rsidRPr="002E1923">
        <w:rPr>
          <w:color w:val="000000"/>
        </w:rPr>
        <w:t>32</w:t>
      </w:r>
    </w:p>
    <w:p w:rsidR="00EB5531" w:rsidRDefault="00EB5531" w:rsidP="00EB5531">
      <w:pPr>
        <w:rPr>
          <w:rFonts w:eastAsia="TimesNewRomanPS-BoldMT" w:cs="TimesNewRomanPS-BoldMT"/>
          <w:bCs/>
        </w:rPr>
      </w:pPr>
    </w:p>
    <w:p w:rsidR="00EB5531" w:rsidRPr="00C04819" w:rsidRDefault="00EB5531" w:rsidP="00EB5531">
      <w:pPr>
        <w:rPr>
          <w:rFonts w:eastAsia="TimesNewRomanPS-BoldMT" w:cs="TimesNewRomanPS-BoldMT"/>
          <w:bCs/>
        </w:rPr>
      </w:pPr>
    </w:p>
    <w:p w:rsidR="00EB5531" w:rsidRDefault="00EB5531" w:rsidP="00EB5531">
      <w:pPr>
        <w:rPr>
          <w:rFonts w:eastAsia="TimesNewRomanPS-BoldMT" w:cs="TimesNewRomanPS-BoldMT"/>
          <w:bCs/>
        </w:rPr>
      </w:pPr>
    </w:p>
    <w:p w:rsidR="00EB5531" w:rsidRPr="00D44E9E" w:rsidRDefault="00EB5531" w:rsidP="00EB5531">
      <w:pPr>
        <w:rPr>
          <w:rFonts w:eastAsia="TimesNewRomanPS-BoldMT" w:cs="TimesNewRomanPS-BoldMT"/>
          <w:bCs/>
        </w:rPr>
      </w:pPr>
    </w:p>
    <w:p w:rsidR="00EB5531" w:rsidRDefault="00EB5531" w:rsidP="00EB5531"/>
    <w:p w:rsidR="00EB5531" w:rsidRDefault="00EB5531" w:rsidP="00EB5531">
      <w:r>
        <w:br w:type="page"/>
      </w:r>
    </w:p>
    <w:p w:rsidR="00EB5531" w:rsidRPr="00EA4F5E" w:rsidRDefault="00EB5531" w:rsidP="00EB5531">
      <w:pPr>
        <w:rPr>
          <w:rFonts w:eastAsia="TimesNewRomanPS-BoldMT" w:cs="TimesNewRomanPS-BoldMT"/>
          <w:b/>
          <w:bCs/>
        </w:rPr>
      </w:pPr>
      <w:r w:rsidRPr="00EA4F5E">
        <w:rPr>
          <w:rFonts w:eastAsia="TimesNewRomanPS-BoldMT" w:cs="TimesNewRomanPS-BoldMT"/>
          <w:b/>
          <w:bCs/>
        </w:rPr>
        <w:lastRenderedPageBreak/>
        <w:t>Závěr (hodnocení):</w:t>
      </w:r>
    </w:p>
    <w:p w:rsidR="00EB5531" w:rsidRDefault="00EB5531" w:rsidP="00EB5531">
      <w:r>
        <w:t>Zde žáci doplní vlastní hodnocení (např. s čím měli problémy, co funguje jinak, než si mysleli atd.)</w:t>
      </w:r>
    </w:p>
    <w:p w:rsidR="00EB5531" w:rsidRDefault="00EB5531" w:rsidP="00EB5531"/>
    <w:p w:rsidR="00EB5531" w:rsidRPr="002D132E" w:rsidRDefault="00EB5531" w:rsidP="00EB5531"/>
    <w:p w:rsidR="00EB5531" w:rsidRPr="000E68A1" w:rsidRDefault="00EB5531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3EB4" w:rsidRDefault="00133EB4" w:rsidP="00AE5686">
      <w:pPr>
        <w:spacing w:after="0" w:line="240" w:lineRule="auto"/>
      </w:pPr>
      <w:r>
        <w:separator/>
      </w:r>
    </w:p>
  </w:endnote>
  <w:endnote w:type="continuationSeparator" w:id="0">
    <w:p w:rsidR="00133EB4" w:rsidRDefault="00133EB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3EB4" w:rsidRDefault="00133EB4" w:rsidP="00AE5686">
      <w:pPr>
        <w:spacing w:after="0" w:line="240" w:lineRule="auto"/>
      </w:pPr>
      <w:r>
        <w:separator/>
      </w:r>
    </w:p>
  </w:footnote>
  <w:footnote w:type="continuationSeparator" w:id="0">
    <w:p w:rsidR="00133EB4" w:rsidRDefault="00133EB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33EB4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B5531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E3EF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EB5531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EB553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55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2020-04-11T16:32:00Z</dcterms:created>
  <dcterms:modified xsi:type="dcterms:W3CDTF">2020-04-11T16:32:00Z</dcterms:modified>
</cp:coreProperties>
</file>