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F" w:rsidRDefault="00076B0F" w:rsidP="00D0562D">
      <w:pPr>
        <w:jc w:val="center"/>
        <w:rPr>
          <w:rFonts w:cstheme="minorHAnsi"/>
          <w:sz w:val="32"/>
          <w:szCs w:val="32"/>
        </w:rPr>
      </w:pPr>
    </w:p>
    <w:p w:rsidR="000676D1" w:rsidRDefault="00D0562D" w:rsidP="00D0562D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Komplexní úloha – </w:t>
      </w:r>
      <w:r w:rsidR="00225A45">
        <w:rPr>
          <w:rFonts w:cstheme="minorHAnsi"/>
          <w:sz w:val="32"/>
          <w:szCs w:val="32"/>
        </w:rPr>
        <w:t>Sestava – Šroubový spoj</w:t>
      </w:r>
    </w:p>
    <w:p w:rsidR="00D0562D" w:rsidRDefault="00D0562D" w:rsidP="00D0562D">
      <w:pPr>
        <w:jc w:val="center"/>
        <w:rPr>
          <w:rFonts w:cstheme="minorHAnsi"/>
          <w:sz w:val="32"/>
          <w:szCs w:val="32"/>
        </w:rPr>
      </w:pPr>
    </w:p>
    <w:p w:rsidR="00D0562D" w:rsidRDefault="00225A45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Nakreslete šroubový spoj dvou desek z materiálu 11 373.1</w:t>
      </w:r>
      <w:r w:rsidR="00856ED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Jedna deska má tloušťku 25 mm a druhá deska má tloušťku 30 mm. Šroubový spoj je proveden šroubem se šestihrannou hlavou velikosti M30 s délkou dříku 90 mm a délkou závitu 50 mm. Matice je šestihranná a po </w:t>
      </w:r>
      <w:proofErr w:type="spellStart"/>
      <w:r>
        <w:rPr>
          <w:rFonts w:cstheme="minorHAnsi"/>
          <w:sz w:val="24"/>
          <w:szCs w:val="24"/>
        </w:rPr>
        <w:t>náí</w:t>
      </w:r>
      <w:proofErr w:type="spellEnd"/>
      <w:r>
        <w:rPr>
          <w:rFonts w:cstheme="minorHAnsi"/>
          <w:sz w:val="24"/>
          <w:szCs w:val="24"/>
        </w:rPr>
        <w:t xml:space="preserve"> je plochá podložka. </w:t>
      </w:r>
    </w:p>
    <w:p w:rsidR="00856ED4" w:rsidRDefault="00225A45" w:rsidP="00225A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Vyplňte popisové pole výkresu a seznam součástí, který je umístěn nad popisovým polem výkresu.</w:t>
      </w:r>
    </w:p>
    <w:sectPr w:rsidR="00856E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00" w:rsidRDefault="00BA0200" w:rsidP="00076B0F">
      <w:pPr>
        <w:spacing w:after="0" w:line="240" w:lineRule="auto"/>
      </w:pPr>
      <w:r>
        <w:separator/>
      </w:r>
    </w:p>
  </w:endnote>
  <w:endnote w:type="continuationSeparator" w:id="0">
    <w:p w:rsidR="00BA0200" w:rsidRDefault="00BA0200" w:rsidP="000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0F" w:rsidRDefault="00076B0F">
    <w:pPr>
      <w:pStyle w:val="Zpat"/>
    </w:pPr>
    <w:r>
      <w:rPr>
        <w:noProof/>
        <w:lang w:eastAsia="cs-CZ"/>
      </w:rPr>
      <w:drawing>
        <wp:inline distT="0" distB="0" distL="0" distR="0" wp14:anchorId="20DCBD36" wp14:editId="4F5390B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00" w:rsidRDefault="00BA0200" w:rsidP="00076B0F">
      <w:pPr>
        <w:spacing w:after="0" w:line="240" w:lineRule="auto"/>
      </w:pPr>
      <w:r>
        <w:separator/>
      </w:r>
    </w:p>
  </w:footnote>
  <w:footnote w:type="continuationSeparator" w:id="0">
    <w:p w:rsidR="00BA0200" w:rsidRDefault="00BA0200" w:rsidP="000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0F" w:rsidRDefault="00076B0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128ED86" wp14:editId="2A2D1D4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563"/>
    <w:multiLevelType w:val="hybridMultilevel"/>
    <w:tmpl w:val="45D43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0982"/>
    <w:multiLevelType w:val="hybridMultilevel"/>
    <w:tmpl w:val="EAFC8E5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6F640EFB"/>
    <w:multiLevelType w:val="hybridMultilevel"/>
    <w:tmpl w:val="B51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D"/>
    <w:rsid w:val="000015A5"/>
    <w:rsid w:val="000634CC"/>
    <w:rsid w:val="00076B0F"/>
    <w:rsid w:val="001349C7"/>
    <w:rsid w:val="00225A45"/>
    <w:rsid w:val="003E1FDB"/>
    <w:rsid w:val="00653342"/>
    <w:rsid w:val="00856ED4"/>
    <w:rsid w:val="009D4438"/>
    <w:rsid w:val="00A067CD"/>
    <w:rsid w:val="00AB6F70"/>
    <w:rsid w:val="00BA0200"/>
    <w:rsid w:val="00C16FB7"/>
    <w:rsid w:val="00D0562D"/>
    <w:rsid w:val="00DC26F9"/>
    <w:rsid w:val="00E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E57C"/>
  <w15:chartTrackingRefBased/>
  <w15:docId w15:val="{37F9E204-159C-4C8D-8EA5-F05428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B0F"/>
  </w:style>
  <w:style w:type="paragraph" w:styleId="Zpat">
    <w:name w:val="footer"/>
    <w:basedOn w:val="Normln"/>
    <w:link w:val="ZpatChar"/>
    <w:uiPriority w:val="99"/>
    <w:unhideWhenUsed/>
    <w:rsid w:val="000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Plíšek Leoš</dc:creator>
  <cp:keywords/>
  <dc:description/>
  <cp:lastModifiedBy>Petra Kundeliusová</cp:lastModifiedBy>
  <cp:revision>2</cp:revision>
  <dcterms:created xsi:type="dcterms:W3CDTF">2019-06-10T13:58:00Z</dcterms:created>
  <dcterms:modified xsi:type="dcterms:W3CDTF">2020-04-03T18:46:00Z</dcterms:modified>
</cp:coreProperties>
</file>