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74511" w:rsidTr="002417B3">
        <w:trPr>
          <w:trHeight w:val="829"/>
        </w:trPr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Rez hrušňová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Hnědé skvrny na listech hrušní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Šarka švestek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Světle zelené skvrny a kroužky na listech švestek, bezcenné plody</w:t>
            </w:r>
          </w:p>
        </w:tc>
      </w:tr>
      <w:tr w:rsidR="00E74511" w:rsidTr="002417B3">
        <w:trPr>
          <w:trHeight w:val="829"/>
        </w:trPr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Grafióza jilmu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Odumírání jilmů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Virová bronzovitost rajčat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 xml:space="preserve">Karanténní choroba rajčat </w:t>
            </w:r>
          </w:p>
        </w:tc>
      </w:tr>
      <w:tr w:rsidR="00E74511" w:rsidTr="002417B3">
        <w:trPr>
          <w:trHeight w:val="830"/>
        </w:trPr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Rakovina třešně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Virová zhoubná uzlovitost třešně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Bakteriální spála růžokvětých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Rychlé usychání jabloní, švestek, hlohů a dalších rostlin</w:t>
            </w:r>
          </w:p>
        </w:tc>
      </w:tr>
      <w:tr w:rsidR="00E74511" w:rsidTr="002417B3">
        <w:trPr>
          <w:trHeight w:val="829"/>
        </w:trPr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Strupovitost jabloně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Listy  i plody jabloně jsou pokryty šedohnědými skvrnami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Plíseň okurková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Světle zelené až žluté skvrny na starších listech okurek</w:t>
            </w:r>
          </w:p>
        </w:tc>
      </w:tr>
      <w:tr w:rsidR="00E74511" w:rsidTr="002417B3">
        <w:trPr>
          <w:trHeight w:val="830"/>
        </w:trPr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Nádorovitost košťálovin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Nádory na kořenech kedlubnů, vyplněné páchnoucí hmotou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Padlí jabloně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Bílé povlaky na listech na koncích letorostů</w:t>
            </w:r>
          </w:p>
        </w:tc>
      </w:tr>
      <w:tr w:rsidR="00E74511" w:rsidTr="002417B3">
        <w:trPr>
          <w:trHeight w:val="829"/>
        </w:trPr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Kadeřavost broskvoní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Deformované, zprohýbané listy broskvoní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Černá skvrnitost</w:t>
            </w:r>
            <w:r w:rsidR="00A21A9B">
              <w:rPr>
                <w:sz w:val="20"/>
                <w:szCs w:val="20"/>
              </w:rPr>
              <w:t xml:space="preserve"> listu javoru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Na listech javoru se tvoří černé skvrny</w:t>
            </w:r>
          </w:p>
        </w:tc>
      </w:tr>
      <w:tr w:rsidR="00E74511" w:rsidTr="002417B3">
        <w:trPr>
          <w:trHeight w:val="830"/>
        </w:trPr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Padání klíčních rostlin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Rychlé odumírání rostlin po výsevu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Antraknóza ořešáku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Hnědnutí listů ořešáku</w:t>
            </w:r>
          </w:p>
        </w:tc>
      </w:tr>
      <w:tr w:rsidR="00E74511" w:rsidTr="002417B3">
        <w:trPr>
          <w:trHeight w:val="829"/>
        </w:trPr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Černá skvrnitost růží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Černé skvrny na svrchní straně listů růží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Strupovitost hlohyně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Plody hlohyně pokryté hnědými stroupky</w:t>
            </w:r>
          </w:p>
        </w:tc>
      </w:tr>
      <w:tr w:rsidR="00E74511" w:rsidTr="00FB79D3">
        <w:trPr>
          <w:trHeight w:val="855"/>
        </w:trPr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Rez travní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A21A9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Rzivost trav a dřišťálů</w:t>
            </w:r>
            <w:r w:rsidR="00A21A9B">
              <w:rPr>
                <w:sz w:val="20"/>
                <w:szCs w:val="20"/>
              </w:rPr>
              <w:t>, rezavé skvrny na listech trav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Moniliová hniloba</w:t>
            </w:r>
          </w:p>
        </w:tc>
        <w:tc>
          <w:tcPr>
            <w:tcW w:w="2303" w:type="dxa"/>
            <w:shd w:val="clear" w:color="auto" w:fill="auto"/>
          </w:tcPr>
          <w:p w:rsidR="00E74511" w:rsidRPr="00E74511" w:rsidRDefault="00E74511" w:rsidP="002417B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74511">
              <w:rPr>
                <w:sz w:val="20"/>
                <w:szCs w:val="20"/>
              </w:rPr>
              <w:t>Mumifikované plody zůstávají na stromech</w:t>
            </w:r>
          </w:p>
        </w:tc>
      </w:tr>
    </w:tbl>
    <w:p w:rsidR="00B86644" w:rsidRDefault="00B86644" w:rsidP="004F74FE">
      <w:bookmarkStart w:id="0" w:name="_GoBack"/>
      <w:bookmarkEnd w:id="0"/>
    </w:p>
    <w:sectPr w:rsidR="00B86644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7D" w:rsidRDefault="00D9597D" w:rsidP="00AE5686">
      <w:pPr>
        <w:spacing w:after="0" w:line="240" w:lineRule="auto"/>
      </w:pPr>
      <w:r>
        <w:separator/>
      </w:r>
    </w:p>
  </w:endnote>
  <w:endnote w:type="continuationSeparator" w:id="0">
    <w:p w:rsidR="00D9597D" w:rsidRDefault="00D9597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4F74FE">
    <w:pPr>
      <w:pStyle w:val="Zpat"/>
    </w:pPr>
    <w:r>
      <w:rPr>
        <w:noProof/>
        <w:lang w:eastAsia="cs-CZ"/>
      </w:rPr>
      <w:drawing>
        <wp:inline distT="0" distB="0" distL="0" distR="0" wp14:anchorId="11582C4A" wp14:editId="7EA7DD95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7D" w:rsidRDefault="00D9597D" w:rsidP="00AE5686">
      <w:pPr>
        <w:spacing w:after="0" w:line="240" w:lineRule="auto"/>
      </w:pPr>
      <w:r>
        <w:separator/>
      </w:r>
    </w:p>
  </w:footnote>
  <w:footnote w:type="continuationSeparator" w:id="0">
    <w:p w:rsidR="00D9597D" w:rsidRDefault="00D9597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4F74F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EA91A42" wp14:editId="28611059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B2F30"/>
    <w:rsid w:val="000D2B72"/>
    <w:rsid w:val="000E4DE3"/>
    <w:rsid w:val="000E7098"/>
    <w:rsid w:val="00156B2D"/>
    <w:rsid w:val="0023209A"/>
    <w:rsid w:val="002954A9"/>
    <w:rsid w:val="00296844"/>
    <w:rsid w:val="003035CA"/>
    <w:rsid w:val="00313944"/>
    <w:rsid w:val="003167BF"/>
    <w:rsid w:val="0033203B"/>
    <w:rsid w:val="00355AA7"/>
    <w:rsid w:val="00396CE6"/>
    <w:rsid w:val="003D698E"/>
    <w:rsid w:val="00455276"/>
    <w:rsid w:val="004778F5"/>
    <w:rsid w:val="004C6EE7"/>
    <w:rsid w:val="004E57F4"/>
    <w:rsid w:val="004F74FE"/>
    <w:rsid w:val="00521CC4"/>
    <w:rsid w:val="005A2F65"/>
    <w:rsid w:val="005B12DC"/>
    <w:rsid w:val="005E6E2A"/>
    <w:rsid w:val="006174A1"/>
    <w:rsid w:val="00694062"/>
    <w:rsid w:val="006C17D8"/>
    <w:rsid w:val="006D20CD"/>
    <w:rsid w:val="0072288D"/>
    <w:rsid w:val="00783B4E"/>
    <w:rsid w:val="007E6685"/>
    <w:rsid w:val="00827EED"/>
    <w:rsid w:val="00852E04"/>
    <w:rsid w:val="00882B6B"/>
    <w:rsid w:val="008934E4"/>
    <w:rsid w:val="00926A5D"/>
    <w:rsid w:val="009611CB"/>
    <w:rsid w:val="009875E7"/>
    <w:rsid w:val="00A02B33"/>
    <w:rsid w:val="00A21A9B"/>
    <w:rsid w:val="00A54E68"/>
    <w:rsid w:val="00AA060B"/>
    <w:rsid w:val="00AA47B6"/>
    <w:rsid w:val="00AB674D"/>
    <w:rsid w:val="00AC5729"/>
    <w:rsid w:val="00AE5686"/>
    <w:rsid w:val="00B072DD"/>
    <w:rsid w:val="00B120E1"/>
    <w:rsid w:val="00B86644"/>
    <w:rsid w:val="00C663C5"/>
    <w:rsid w:val="00D9597D"/>
    <w:rsid w:val="00DE5AA0"/>
    <w:rsid w:val="00E74511"/>
    <w:rsid w:val="00EC060A"/>
    <w:rsid w:val="00F43B98"/>
    <w:rsid w:val="00F4521B"/>
    <w:rsid w:val="00F81FDD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CECEA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4</cp:revision>
  <dcterms:created xsi:type="dcterms:W3CDTF">2019-12-10T08:45:00Z</dcterms:created>
  <dcterms:modified xsi:type="dcterms:W3CDTF">2020-04-26T10:02:00Z</dcterms:modified>
</cp:coreProperties>
</file>