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71" w:rsidRPr="00CF5971" w:rsidRDefault="007902A3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Pracovní list </w:t>
      </w:r>
      <w:r w:rsidR="0009701A">
        <w:rPr>
          <w:rFonts w:ascii="Calibri" w:hAnsi="Calibri"/>
          <w:b/>
        </w:rPr>
        <w:t>DVOULETKY</w:t>
      </w:r>
    </w:p>
    <w:p w:rsidR="00CF5971" w:rsidRPr="00FC439E" w:rsidRDefault="00FC439E" w:rsidP="00CF5971">
      <w:pPr>
        <w:spacing w:after="0"/>
        <w:rPr>
          <w:rFonts w:ascii="Calibri" w:hAnsi="Calibri"/>
          <w:color w:val="FF0000"/>
        </w:rPr>
      </w:pPr>
      <w:r w:rsidRPr="00FC439E">
        <w:rPr>
          <w:rFonts w:ascii="Calibri" w:hAnsi="Calibri"/>
          <w:color w:val="FF0000"/>
        </w:rPr>
        <w:t>SPRÁVNÉ ŘEŠENÍ</w:t>
      </w:r>
    </w:p>
    <w:p w:rsidR="007902A3" w:rsidRDefault="007902A3" w:rsidP="00CF5971">
      <w:pPr>
        <w:spacing w:after="0"/>
        <w:rPr>
          <w:rFonts w:ascii="Calibri" w:hAnsi="Calibri"/>
        </w:rPr>
      </w:pPr>
    </w:p>
    <w:p w:rsidR="00232A03" w:rsidRPr="00CF5971" w:rsidRDefault="00232A03" w:rsidP="00CF5971">
      <w:pPr>
        <w:spacing w:after="0"/>
        <w:rPr>
          <w:rFonts w:ascii="Calibri" w:hAnsi="Calibri"/>
        </w:rPr>
      </w:pPr>
    </w:p>
    <w:p w:rsidR="00CF5971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vytvoří dvouletky v prvním roce?</w:t>
      </w:r>
      <w:r w:rsidR="00232A03">
        <w:rPr>
          <w:rFonts w:ascii="Calibri" w:hAnsi="Calibri"/>
          <w:b/>
        </w:rPr>
        <w:t xml:space="preserve">     </w:t>
      </w:r>
      <w:r>
        <w:rPr>
          <w:rFonts w:ascii="Calibri" w:hAnsi="Calibri"/>
        </w:rPr>
        <w:t xml:space="preserve"> </w:t>
      </w:r>
      <w:r w:rsidR="00FC439E" w:rsidRPr="00D87AD5">
        <w:rPr>
          <w:rFonts w:ascii="Calibri" w:hAnsi="Calibri" w:cs="Calibri"/>
          <w:i/>
        </w:rPr>
        <w:t>vyklíčí a vytvoří listovou růžici</w:t>
      </w:r>
    </w:p>
    <w:p w:rsidR="0009701A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vytvoří dvouletky ve druhém roce?</w:t>
      </w:r>
      <w:r>
        <w:rPr>
          <w:rFonts w:ascii="Calibri" w:hAnsi="Calibri"/>
        </w:rPr>
        <w:t xml:space="preserve"> </w:t>
      </w:r>
      <w:r w:rsidR="00232A03">
        <w:rPr>
          <w:rFonts w:ascii="Calibri" w:hAnsi="Calibri"/>
        </w:rPr>
        <w:t xml:space="preserve">     </w:t>
      </w:r>
      <w:r w:rsidR="00FC439E" w:rsidRPr="00D87AD5">
        <w:rPr>
          <w:rFonts w:ascii="Calibri" w:hAnsi="Calibri" w:cs="Calibri"/>
          <w:i/>
        </w:rPr>
        <w:t>kvetou a tvoří semena</w:t>
      </w:r>
    </w:p>
    <w:p w:rsidR="0009701A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vyžadují dvouletky v zimě?</w:t>
      </w:r>
      <w:r w:rsidR="00232A03">
        <w:rPr>
          <w:rFonts w:ascii="Calibri" w:hAnsi="Calibri"/>
          <w:b/>
        </w:rPr>
        <w:t xml:space="preserve">      </w:t>
      </w:r>
      <w:r>
        <w:rPr>
          <w:rFonts w:ascii="Calibri" w:hAnsi="Calibri"/>
        </w:rPr>
        <w:t xml:space="preserve"> </w:t>
      </w:r>
      <w:r w:rsidR="00FC439E" w:rsidRPr="00D87AD5">
        <w:rPr>
          <w:rFonts w:ascii="Calibri" w:hAnsi="Calibri" w:cs="Calibri"/>
          <w:i/>
        </w:rPr>
        <w:t>klidovou fázi</w:t>
      </w:r>
    </w:p>
    <w:p w:rsidR="00CF5971" w:rsidRPr="00CF5971" w:rsidRDefault="00016C91" w:rsidP="00CF5971">
      <w:pPr>
        <w:spacing w:after="0"/>
        <w:rPr>
          <w:rFonts w:ascii="Calibri" w:hAnsi="Calibri"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9.9pt;margin-top:12.3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2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>
          <v:shape id="Textové pole 2" o:spid="_x0000_s1026" type="#_x0000_t202" style="position:absolute;left:0;text-align:left;margin-left:339.05pt;margin-top:6.6pt;width:131.35pt;height:96pt;z-index:1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next-textbox:#Textové pole 2">
              <w:txbxContent>
                <w:p w:rsidR="008D79FB" w:rsidRDefault="00016C91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6" type="#_x0000_t75" alt="https://upload.wikimedia.org/wikipedia/commons/thumb/a/af/Lednice,_garden1.JPG/220px-Lednice,_garden1.JPG" style="width:116.25pt;height:87pt;visibility:visible">
                        <v:imagedata r:id="rId7" o:title="220px-Lednice,_garden1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C439E" w:rsidRDefault="00016C91" w:rsidP="00FC439E">
      <w:pPr>
        <w:spacing w:after="0" w:line="240" w:lineRule="auto"/>
        <w:jc w:val="left"/>
        <w:rPr>
          <w:rFonts w:ascii="Calibri" w:hAnsi="Calibri"/>
          <w:b/>
        </w:rPr>
      </w:pPr>
      <w:r>
        <w:rPr>
          <w:b/>
          <w:noProof/>
        </w:rPr>
        <w:pict>
          <v:shape id="_x0000_s1035" type="#_x0000_t202" style="position:absolute;margin-left:305.65pt;margin-top:86.05pt;width:164pt;height:128.2pt;z-index:2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vwMQIAAFM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FlYPIFdQHVNbC2OU4lbhpwf6g&#10;pMcOL6n7vmNWUKI+aKzOIptOw0hEYzq7RCmJPfdU5x6mOUKV1FMybtc+jlHUzdxgFTcy6vvM5EgZ&#10;OzfKfpyyMBrndox6/hesfg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LLjvwMQIAAFMEAAAOAAAAAAAAAAAAAAAAAC4CAABk&#10;cnMvZTJvRG9jLnhtbFBLAQItABQABgAIAAAAIQBIWydy2wAAAAcBAAAPAAAAAAAAAAAAAAAAAIsE&#10;AABkcnMvZG93bnJldi54bWxQSwUGAAAAAAQABADzAAAAkwUAAAAA&#10;" strokecolor="white">
            <v:textbox style="mso-fit-shape-to-text:t">
              <w:txbxContent>
                <w:p w:rsidR="0009701A" w:rsidRDefault="00016C91">
                  <w:r>
                    <w:rPr>
                      <w:noProof/>
                      <w:lang w:eastAsia="cs-CZ"/>
                    </w:rPr>
                    <w:pict>
                      <v:shape id="_x0000_i1028" type="#_x0000_t75" alt="http://krematoriumliberec.cz/public/fotosklad/clanky/1/large/d0e8_dsc-0396.jpg" style="width:148.5pt;height:111pt;visibility:visible">
                        <v:imagedata r:id="rId8" o:title="d0e8_dsc-039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9701A" w:rsidRPr="007902A3">
        <w:rPr>
          <w:rFonts w:ascii="Calibri" w:hAnsi="Calibri"/>
          <w:b/>
        </w:rPr>
        <w:t>Uveď</w:t>
      </w:r>
      <w:r w:rsidR="00CF5971" w:rsidRPr="007902A3">
        <w:rPr>
          <w:rFonts w:ascii="Calibri" w:hAnsi="Calibri"/>
          <w:b/>
        </w:rPr>
        <w:t xml:space="preserve"> způsob</w:t>
      </w:r>
      <w:r w:rsidR="0009701A" w:rsidRPr="007902A3">
        <w:rPr>
          <w:rFonts w:ascii="Calibri" w:hAnsi="Calibri"/>
          <w:b/>
        </w:rPr>
        <w:t>y</w:t>
      </w:r>
      <w:r w:rsidR="00CF5971" w:rsidRPr="007902A3">
        <w:rPr>
          <w:rFonts w:ascii="Calibri" w:hAnsi="Calibri"/>
          <w:b/>
        </w:rPr>
        <w:t xml:space="preserve"> použití </w:t>
      </w:r>
      <w:r w:rsidR="0009701A" w:rsidRPr="007902A3">
        <w:rPr>
          <w:rFonts w:ascii="Calibri" w:hAnsi="Calibri"/>
          <w:b/>
        </w:rPr>
        <w:t>dvouletek</w:t>
      </w:r>
      <w:r w:rsidR="00CF5971" w:rsidRPr="007902A3">
        <w:rPr>
          <w:rFonts w:ascii="Calibri" w:hAnsi="Calibri"/>
          <w:b/>
        </w:rPr>
        <w:t>:</w:t>
      </w:r>
    </w:p>
    <w:p w:rsidR="00CF5971" w:rsidRPr="00D87AD5" w:rsidRDefault="00FC439E" w:rsidP="00FC439E">
      <w:pPr>
        <w:spacing w:after="0" w:line="240" w:lineRule="auto"/>
        <w:jc w:val="left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na záhony, ornamentální výsadby, hroby, nádoby, vyšší k řezu, společné výsadby s cibulovinami</w:t>
      </w:r>
    </w:p>
    <w:p w:rsidR="0088648B" w:rsidRDefault="0088648B" w:rsidP="00BF7782">
      <w:pPr>
        <w:spacing w:after="0" w:line="480" w:lineRule="auto"/>
        <w:jc w:val="left"/>
        <w:rPr>
          <w:rFonts w:ascii="Calibri" w:hAnsi="Calibri"/>
        </w:rPr>
      </w:pPr>
    </w:p>
    <w:p w:rsidR="00CF5971" w:rsidRPr="007902A3" w:rsidRDefault="00016C91" w:rsidP="00FC439E">
      <w:pPr>
        <w:spacing w:after="0" w:line="240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_x0000_s1043" type="#_x0000_t202" style="position:absolute;margin-left:266.9pt;margin-top:6.7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3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09701A" w:rsidRPr="007902A3">
        <w:rPr>
          <w:rFonts w:ascii="Calibri" w:hAnsi="Calibri"/>
          <w:b/>
        </w:rPr>
        <w:t>Jaké mají dvouletky</w:t>
      </w:r>
      <w:r w:rsidR="00CF5971" w:rsidRPr="007902A3">
        <w:rPr>
          <w:rFonts w:ascii="Calibri" w:hAnsi="Calibri"/>
          <w:b/>
        </w:rPr>
        <w:t xml:space="preserve"> nároky na světlo?</w:t>
      </w:r>
    </w:p>
    <w:p w:rsidR="00FC439E" w:rsidRPr="00D87AD5" w:rsidRDefault="00FC439E" w:rsidP="00FC439E">
      <w:pPr>
        <w:spacing w:line="240" w:lineRule="auto"/>
        <w:rPr>
          <w:rFonts w:ascii="Calibri" w:hAnsi="Calibri" w:cs="Calibri"/>
          <w:b/>
          <w:i/>
        </w:rPr>
      </w:pPr>
      <w:r w:rsidRPr="00D87AD5">
        <w:rPr>
          <w:rFonts w:ascii="Calibri" w:hAnsi="Calibri" w:cs="Calibri"/>
          <w:i/>
        </w:rPr>
        <w:t>pěstují se na výsluní, snesou i polostín, nesnesou úpal</w:t>
      </w:r>
      <w:r w:rsidRPr="00D87AD5">
        <w:rPr>
          <w:rFonts w:ascii="Calibri" w:hAnsi="Calibri" w:cs="Calibri"/>
          <w:b/>
          <w:i/>
        </w:rPr>
        <w:t xml:space="preserve"> </w:t>
      </w:r>
    </w:p>
    <w:p w:rsidR="00FC439E" w:rsidRDefault="00FC439E" w:rsidP="00BF7782">
      <w:pPr>
        <w:spacing w:line="360" w:lineRule="auto"/>
        <w:rPr>
          <w:rFonts w:ascii="Calibri" w:hAnsi="Calibri"/>
          <w:b/>
        </w:rPr>
      </w:pPr>
    </w:p>
    <w:p w:rsidR="00CF5971" w:rsidRPr="007902A3" w:rsidRDefault="00CF5971" w:rsidP="00FC439E">
      <w:pPr>
        <w:spacing w:line="24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Jaké mají </w:t>
      </w:r>
      <w:r w:rsidR="00E37693" w:rsidRPr="007902A3">
        <w:rPr>
          <w:rFonts w:ascii="Calibri" w:hAnsi="Calibri"/>
          <w:b/>
        </w:rPr>
        <w:t>dvouletky</w:t>
      </w:r>
      <w:r w:rsidRPr="007902A3">
        <w:rPr>
          <w:rFonts w:ascii="Calibri" w:hAnsi="Calibri"/>
          <w:b/>
        </w:rPr>
        <w:t xml:space="preserve"> nároky na půdu?</w:t>
      </w:r>
    </w:p>
    <w:p w:rsidR="00FC439E" w:rsidRPr="00E43209" w:rsidRDefault="00FC439E" w:rsidP="00FC439E">
      <w:pPr>
        <w:spacing w:after="0" w:line="240" w:lineRule="auto"/>
        <w:rPr>
          <w:rFonts w:ascii="Calibri" w:hAnsi="Calibri"/>
          <w:i/>
        </w:rPr>
      </w:pPr>
      <w:r w:rsidRPr="00E43209">
        <w:rPr>
          <w:rFonts w:ascii="Calibri" w:hAnsi="Calibri"/>
          <w:i/>
        </w:rPr>
        <w:t>vyžadují lehčí propustné půdy, nesnášejí zamokření</w:t>
      </w:r>
    </w:p>
    <w:p w:rsidR="00FC439E" w:rsidRDefault="00FC439E" w:rsidP="0088648B">
      <w:pPr>
        <w:spacing w:line="480" w:lineRule="auto"/>
        <w:jc w:val="left"/>
        <w:rPr>
          <w:rFonts w:ascii="Calibri" w:hAnsi="Calibri"/>
          <w:b/>
        </w:rPr>
      </w:pPr>
    </w:p>
    <w:p w:rsidR="00BF7782" w:rsidRDefault="0009701A" w:rsidP="0088648B">
      <w:pPr>
        <w:spacing w:line="480" w:lineRule="auto"/>
        <w:jc w:val="left"/>
        <w:rPr>
          <w:rFonts w:ascii="Calibri" w:hAnsi="Calibri"/>
        </w:rPr>
      </w:pPr>
      <w:r w:rsidRPr="007902A3">
        <w:rPr>
          <w:rFonts w:ascii="Calibri" w:hAnsi="Calibri"/>
          <w:b/>
        </w:rPr>
        <w:t>Jak se dvouletky množí?</w:t>
      </w:r>
      <w:r>
        <w:rPr>
          <w:rFonts w:ascii="Calibri" w:hAnsi="Calibri"/>
        </w:rPr>
        <w:t xml:space="preserve"> </w:t>
      </w:r>
      <w:r w:rsidR="00232A03">
        <w:rPr>
          <w:rFonts w:ascii="Calibri" w:hAnsi="Calibri"/>
        </w:rPr>
        <w:t xml:space="preserve">     </w:t>
      </w:r>
      <w:r w:rsidR="00FC439E" w:rsidRPr="00FC439E">
        <w:rPr>
          <w:rFonts w:ascii="Calibri" w:hAnsi="Calibri"/>
          <w:i/>
        </w:rPr>
        <w:t>semenem</w:t>
      </w:r>
    </w:p>
    <w:p w:rsidR="00BF7782" w:rsidRPr="007902A3" w:rsidRDefault="00BF7782" w:rsidP="00FC439E">
      <w:pPr>
        <w:spacing w:line="24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Popiš pěstování </w:t>
      </w:r>
      <w:r w:rsidR="0009701A" w:rsidRPr="007902A3">
        <w:rPr>
          <w:rFonts w:ascii="Calibri" w:hAnsi="Calibri"/>
          <w:b/>
        </w:rPr>
        <w:t>dvouletek</w:t>
      </w:r>
      <w:r w:rsidRPr="007902A3">
        <w:rPr>
          <w:rFonts w:ascii="Calibri" w:hAnsi="Calibri"/>
          <w:b/>
        </w:rPr>
        <w:t xml:space="preserve"> z výsevu (doba, kam, ošetření):</w:t>
      </w:r>
    </w:p>
    <w:p w:rsidR="00FC439E" w:rsidRPr="00D87AD5" w:rsidRDefault="00FC439E" w:rsidP="00FC439E">
      <w:pPr>
        <w:spacing w:line="240" w:lineRule="auto"/>
        <w:rPr>
          <w:rFonts w:ascii="Calibri" w:hAnsi="Calibri" w:cs="Calibri"/>
          <w:b/>
          <w:i/>
        </w:rPr>
      </w:pPr>
      <w:r w:rsidRPr="00D87AD5">
        <w:rPr>
          <w:rFonts w:ascii="Calibri" w:hAnsi="Calibri" w:cs="Calibri"/>
          <w:i/>
        </w:rPr>
        <w:t>výsev v červnu a červenci (event. od konce května) do pařeniště, slabě zasypat, zalít, zatemnit. Po vyklíčení odtemnit, přepichovat, stínovat</w:t>
      </w:r>
      <w:r w:rsidRPr="00D87AD5">
        <w:rPr>
          <w:rFonts w:ascii="Calibri" w:hAnsi="Calibri" w:cs="Calibri"/>
          <w:b/>
          <w:i/>
        </w:rPr>
        <w:t xml:space="preserve"> </w:t>
      </w:r>
    </w:p>
    <w:p w:rsidR="00232A03" w:rsidRPr="00D87AD5" w:rsidRDefault="00232A03" w:rsidP="00FC439E">
      <w:pPr>
        <w:spacing w:line="240" w:lineRule="auto"/>
        <w:rPr>
          <w:rFonts w:ascii="Calibri" w:hAnsi="Calibri" w:cs="Calibri"/>
          <w:b/>
          <w:i/>
        </w:rPr>
      </w:pPr>
    </w:p>
    <w:p w:rsidR="00FC439E" w:rsidRPr="00D87AD5" w:rsidRDefault="00232A03" w:rsidP="00BF7782">
      <w:pPr>
        <w:spacing w:line="360" w:lineRule="auto"/>
        <w:rPr>
          <w:rFonts w:ascii="Calibri" w:hAnsi="Calibri" w:cs="Calibri"/>
          <w:b/>
          <w:i/>
        </w:rPr>
      </w:pPr>
      <w:r w:rsidRPr="00D87AD5">
        <w:rPr>
          <w:rFonts w:ascii="Calibri" w:hAnsi="Calibri" w:cs="Calibri"/>
          <w:i/>
        </w:rPr>
        <w:t>lze pěstovat i výsevem do studeného skleníku v září, jako hrnkové vysazovat až na jaře</w:t>
      </w:r>
    </w:p>
    <w:p w:rsidR="00232A03" w:rsidRPr="00232A03" w:rsidRDefault="00232A03" w:rsidP="00232A03">
      <w:pPr>
        <w:pStyle w:val="Odstavecseseznamem"/>
        <w:spacing w:line="240" w:lineRule="auto"/>
        <w:ind w:left="0"/>
        <w:rPr>
          <w:rFonts w:ascii="Calibri" w:hAnsi="Calibri" w:cs="Calibri"/>
          <w:i/>
        </w:rPr>
      </w:pPr>
      <w:r w:rsidRPr="00232A03">
        <w:rPr>
          <w:rFonts w:ascii="Calibri" w:hAnsi="Calibri" w:cs="Calibri"/>
          <w:i/>
        </w:rPr>
        <w:t>choulostivé druhy chráníme přikrývkou</w:t>
      </w:r>
    </w:p>
    <w:p w:rsidR="00232A03" w:rsidRDefault="00232A03" w:rsidP="00FC439E">
      <w:pPr>
        <w:spacing w:line="240" w:lineRule="auto"/>
        <w:rPr>
          <w:rFonts w:ascii="Calibri" w:hAnsi="Calibri"/>
          <w:b/>
        </w:rPr>
      </w:pPr>
    </w:p>
    <w:p w:rsidR="00BF7782" w:rsidRPr="007902A3" w:rsidRDefault="00BF7782" w:rsidP="00FC439E">
      <w:pPr>
        <w:spacing w:line="24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Vyjmenuj několik </w:t>
      </w:r>
      <w:r w:rsidR="0009701A" w:rsidRPr="007902A3">
        <w:rPr>
          <w:rFonts w:ascii="Calibri" w:hAnsi="Calibri"/>
          <w:b/>
        </w:rPr>
        <w:t>dvouletek</w:t>
      </w:r>
      <w:r w:rsidRPr="007902A3">
        <w:rPr>
          <w:rFonts w:ascii="Calibri" w:hAnsi="Calibri"/>
          <w:b/>
        </w:rPr>
        <w:t>:</w:t>
      </w:r>
    </w:p>
    <w:p w:rsidR="00FC439E" w:rsidRPr="00D87AD5" w:rsidRDefault="00FC439E" w:rsidP="00FC439E">
      <w:pPr>
        <w:spacing w:after="0"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Sedmikráska, Zvonek prostřední, Hvozdík vousatý, Chejr vonný, Pomněnka, Maceška</w:t>
      </w:r>
    </w:p>
    <w:p w:rsidR="00FC439E" w:rsidRDefault="00FC439E" w:rsidP="00BF7782">
      <w:pPr>
        <w:spacing w:after="0" w:line="360" w:lineRule="auto"/>
        <w:rPr>
          <w:rFonts w:ascii="Calibri" w:hAnsi="Calibri"/>
          <w:b/>
        </w:rPr>
      </w:pPr>
    </w:p>
    <w:p w:rsidR="0009701A" w:rsidRPr="00D87AD5" w:rsidRDefault="0009701A" w:rsidP="00BF7782">
      <w:pPr>
        <w:spacing w:after="0" w:line="360" w:lineRule="auto"/>
        <w:rPr>
          <w:rFonts w:ascii="Calibri" w:hAnsi="Calibri" w:cs="Calibri"/>
          <w:i/>
        </w:rPr>
      </w:pPr>
      <w:r w:rsidRPr="007902A3">
        <w:rPr>
          <w:rFonts w:ascii="Calibri" w:hAnsi="Calibri"/>
          <w:b/>
        </w:rPr>
        <w:t>Kdy se dvouletky vysazují?</w:t>
      </w:r>
      <w:r w:rsidR="00232A03">
        <w:rPr>
          <w:rFonts w:ascii="Calibri" w:hAnsi="Calibri"/>
          <w:b/>
        </w:rPr>
        <w:t xml:space="preserve">    </w:t>
      </w:r>
      <w:r>
        <w:rPr>
          <w:rFonts w:ascii="Calibri" w:hAnsi="Calibri"/>
        </w:rPr>
        <w:t xml:space="preserve"> </w:t>
      </w:r>
      <w:r w:rsidR="00232A03" w:rsidRPr="00D87AD5">
        <w:rPr>
          <w:rFonts w:ascii="Calibri" w:hAnsi="Calibri" w:cs="Calibri"/>
          <w:i/>
        </w:rPr>
        <w:t>v září</w:t>
      </w:r>
    </w:p>
    <w:p w:rsidR="0088648B" w:rsidRDefault="0088648B" w:rsidP="00BF7782">
      <w:pPr>
        <w:spacing w:after="0" w:line="480" w:lineRule="auto"/>
        <w:rPr>
          <w:rFonts w:ascii="Calibri" w:hAnsi="Calibri"/>
        </w:rPr>
      </w:pPr>
    </w:p>
    <w:p w:rsidR="00232A03" w:rsidRDefault="00232A03" w:rsidP="00BF7782">
      <w:pPr>
        <w:spacing w:after="0" w:line="480" w:lineRule="auto"/>
        <w:rPr>
          <w:rFonts w:ascii="Calibri" w:hAnsi="Calibri"/>
        </w:rPr>
      </w:pPr>
    </w:p>
    <w:p w:rsidR="00BF7782" w:rsidRDefault="00016C91" w:rsidP="00BF7782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lastRenderedPageBreak/>
        <w:pict>
          <v:shape id="_x0000_s1036" type="#_x0000_t202" style="position:absolute;left:0;text-align:left;margin-left:313.2pt;margin-top:-7.55pt;width:151pt;height:128.45pt;z-index:3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kxMQ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RuFO+lRQH5BZC2OX41TipgX7jZIe&#10;O7yk7uuOWUGJeqdRnUU2nYaRiMZ0do1UEnvpqS49THOEKqmnZNyufRyjyJu5QxU3MvIb5B4zOaaM&#10;nRtpP05ZGI1LO0b9+hesfgI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88PkxMQIAAFMEAAAOAAAAAAAAAAAAAAAAAC4CAABk&#10;cnMvZTJvRG9jLnhtbFBLAQItABQABgAIAAAAIQBIWydy2wAAAAcBAAAPAAAAAAAAAAAAAAAAAIsE&#10;AABkcnMvZG93bnJldi54bWxQSwUGAAAAAAQABADzAAAAkwUAAAAA&#10;" strokecolor="white">
            <v:textbox style="mso-next-textbox:#_x0000_s1036;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15" o:spid="_x0000_i1030" type="#_x0000_t75" alt="http://blackthumbgardener.com/wp-content/uploads/2013/02/Bellis-perennis-Super-Enorma-1024x867.jpg" style="width:135.75pt;height:111.75pt;visibility:visible">
                        <v:imagedata r:id="rId9" o:title="Bellis-perennis-Super-Enorma-1024x867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44" type="#_x0000_t202" style="position:absolute;left:0;text-align:left;margin-left:464.2pt;margin-top:10.65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4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BF7782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Sedmikrásku</w:t>
      </w:r>
    </w:p>
    <w:p w:rsidR="00621DBC" w:rsidRPr="00D87AD5" w:rsidRDefault="00621DBC" w:rsidP="00621DBC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bílá, růžová, červená, jednoduché i plné květy</w:t>
      </w:r>
    </w:p>
    <w:p w:rsidR="00621DBC" w:rsidRPr="00D87AD5" w:rsidRDefault="00621DBC" w:rsidP="00621DBC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15 - 20 cm</w:t>
      </w:r>
    </w:p>
    <w:p w:rsidR="00621DBC" w:rsidRPr="00D87AD5" w:rsidRDefault="00621DBC" w:rsidP="00621DBC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Použití: na záhony, do nádob</w:t>
      </w:r>
    </w:p>
    <w:p w:rsidR="00BF7782" w:rsidRDefault="00016C91" w:rsidP="00BF7782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37" type="#_x0000_t202" style="position:absolute;left:0;text-align:left;margin-left:313.2pt;margin-top:9.45pt;width:145.05pt;height:127.25pt;z-index: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TT7k2DICAABTBAAADgAAAAAAAAAAAAAAAAAuAgAA&#10;ZHJzL2Uyb0RvYy54bWxQSwECLQAUAAYACAAAACEASFsnctsAAAAHAQAADwAAAAAAAAAAAAAAAACM&#10;BAAAZHJzL2Rvd25yZXYueG1sUEsFBgAAAAAEAAQA8wAAAJQFAAAAAA==&#10;" strokecolor="white">
            <v:textbox style="mso-next-textbox:#_x0000_s1037;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3" o:spid="_x0000_i1032" type="#_x0000_t75" alt="http://www.garten.cz/images_data/4869-myosotis-pomnenka-2.jpg" style="width:129.75pt;height:110.25pt;visibility:visible">
                        <v:imagedata r:id="rId10" o:title="4869-myosotis-pomnenka-2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b/>
          <w:noProof/>
          <w:lang w:eastAsia="cs-CZ"/>
        </w:rPr>
        <w:pict>
          <v:shape id="_x0000_s1046" type="#_x0000_t202" style="position:absolute;left:0;text-align:left;margin-left:464.2pt;margin-top:33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6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Pomněnku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modrá, bílá, růžová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15 - 35 cm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Použití: na záhony, do nádob, k řezu</w:t>
      </w:r>
    </w:p>
    <w:p w:rsidR="00621DBC" w:rsidRPr="00D87AD5" w:rsidRDefault="00621DBC" w:rsidP="008D79FB">
      <w:pPr>
        <w:spacing w:after="0" w:line="480" w:lineRule="auto"/>
        <w:rPr>
          <w:rFonts w:ascii="Calibri" w:hAnsi="Calibri" w:cs="Calibri"/>
          <w:i/>
        </w:rPr>
      </w:pPr>
    </w:p>
    <w:p w:rsidR="008D79FB" w:rsidRDefault="00016C91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38" type="#_x0000_t202" style="position:absolute;left:0;text-align:left;margin-left:321.25pt;margin-top:2.2pt;width:109.75pt;height:117.5pt;z-index:5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+o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XJ30qqA/IrIWxy3EqcdOC/UZJ&#10;jx1eUvd1x6ygRL3TqM4im07DSERjOrtGKom99FSXHqY5QpXUUzJu1z6OUeTN3KGKGxn5DXKPmRxT&#10;xs6NtB+nLIzGpR2jfv0LVj8B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JTPqDICAABTBAAADgAAAAAAAAAAAAAAAAAuAgAA&#10;ZHJzL2Uyb0RvYy54bWxQSwECLQAUAAYACAAAACEASFsnctsAAAAHAQAADwAAAAAAAAAAAAAAAACM&#10;BAAAZHJzL2Rvd25yZXYueG1sUEsFBgAAAAAEAAQA8wAAAJQFAAAAAA==&#10;" strokecolor="white">
            <v:textbox style="mso-next-textbox:#_x0000_s1038;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4" o:spid="_x0000_i1034" type="#_x0000_t75" alt="http://www.zahradnictvi-jandl.cz/data/Fotogallery/95c52779-1ec7-4a12-9d8d-9f1291386f3e/4762-viola-maceska-1.jpg" style="width:94.5pt;height:100.5pt;visibility:visible">
                        <v:imagedata r:id="rId11" o:title="4762-viola-maceska-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47" type="#_x0000_t202" style="position:absolute;left:0;text-align:left;margin-left:425.05pt;margin-top:4.85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7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Macešku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bílá, žlutá, červená, hnědá, modrá, fialová i dvoubarevné květy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15 - 35 cm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 xml:space="preserve">Použití: na záhony, do nádob, hroby, ornamenty. </w:t>
      </w:r>
    </w:p>
    <w:p w:rsidR="008D79FB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Je nejpěstovanější dvouletkou</w:t>
      </w:r>
      <w:r w:rsidR="00016C91">
        <w:rPr>
          <w:rFonts w:ascii="Calibri" w:hAnsi="Calibri" w:cs="Calibri"/>
          <w:i/>
          <w:noProof/>
        </w:rPr>
        <w:pict>
          <v:shape id="_x0000_s1039" type="#_x0000_t202" style="position:absolute;left:0;text-align:left;margin-left:319.15pt;margin-top:19.85pt;width:99.15pt;height:129.6pt;z-index:6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Fe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9iOhXjICAABTBAAADgAAAAAAAAAAAAAAAAAuAgAA&#10;ZHJzL2Uyb0RvYy54bWxQSwECLQAUAAYACAAAACEASFsnctsAAAAHAQAADwAAAAAAAAAAAAAAAACM&#10;BAAAZHJzL2Rvd25yZXYueG1sUEsFBgAAAAAEAAQA8wAAAJQFAAAAAA==&#10;" strokecolor="white">
            <v:textbox style="mso-next-textbox:#_x0000_s1039;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2" o:spid="_x0000_i1036" type="#_x0000_t75" alt="http://upload.wikimedia.org/wikipedia/commons/thumb/1/1f/Cheiranthus_cheiri_a1.jpg/179px-Cheiranthus_cheiri_a1.jpg" style="width:84pt;height:112.5pt;visibility:visible">
                        <v:imagedata r:id="rId12" o:title="179px-Cheiranthus_cheiri_a1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21DBC" w:rsidRDefault="00621DBC" w:rsidP="00621DBC">
      <w:pPr>
        <w:spacing w:after="0" w:line="480" w:lineRule="auto"/>
        <w:rPr>
          <w:rFonts w:ascii="Calibri" w:hAnsi="Calibri"/>
          <w:b/>
        </w:rPr>
      </w:pPr>
    </w:p>
    <w:p w:rsidR="008D79FB" w:rsidRDefault="00016C91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48" type="#_x0000_t202" style="position:absolute;left:0;text-align:left;margin-left:412.9pt;margin-top:2.5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8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Chejr vonný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žlutá, oranžová, červenohnědá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25 - 70 cm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Použití: nízké na záhony, vysoké k řezu, k rychlení</w:t>
      </w:r>
    </w:p>
    <w:p w:rsidR="008D79FB" w:rsidRDefault="00016C91" w:rsidP="008D79FB">
      <w:pPr>
        <w:spacing w:after="0" w:line="480" w:lineRule="auto"/>
        <w:rPr>
          <w:rFonts w:ascii="Calibri" w:hAnsi="Calibri"/>
        </w:rPr>
      </w:pPr>
      <w:r>
        <w:rPr>
          <w:noProof/>
          <w:lang w:eastAsia="cs-CZ"/>
        </w:rPr>
        <w:pict>
          <v:shape id="_x0000_s1049" type="#_x0000_t202" style="position:absolute;left:0;text-align:left;margin-left:431pt;margin-top:11.6pt;width:39.15pt;height:16.35pt;z-index: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9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319.15pt;margin-top:27.95pt;width:162.2pt;height:125.95pt;z-index:7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0;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20" o:spid="_x0000_i1038" type="#_x0000_t75" alt="http://media.americanmeadows.com/media/catalog/product/cache/1/image/2664a1c26d20ff89f08769f165108d16/d/i/dianthus_barbatus6.jpg" style="width:147pt;height:108.75pt;visibility:visible">
                        <v:imagedata r:id="rId13" o:title="dianthus_barbatus6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Hvozdík vousatý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bílá, růžová, červená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15 - 20 cm</w:t>
      </w:r>
    </w:p>
    <w:p w:rsidR="00621DBC" w:rsidRPr="00D87AD5" w:rsidRDefault="00621DBC" w:rsidP="00621DBC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Použití: na záhony, do nádob</w:t>
      </w:r>
    </w:p>
    <w:p w:rsidR="00BF7782" w:rsidRPr="00D87AD5" w:rsidRDefault="00BF7782" w:rsidP="008D79FB">
      <w:pPr>
        <w:spacing w:after="0" w:line="480" w:lineRule="auto"/>
        <w:rPr>
          <w:rFonts w:ascii="Calibri" w:hAnsi="Calibri" w:cs="Calibri"/>
          <w:b/>
          <w:i/>
        </w:rPr>
      </w:pPr>
    </w:p>
    <w:p w:rsidR="008D79FB" w:rsidRDefault="00016C91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50" type="#_x0000_t202" style="position:absolute;left:0;text-align:left;margin-left:476.15pt;margin-top:28.75pt;width:39.15pt;height:16.35pt;z-index: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0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i/>
          <w:noProof/>
        </w:rPr>
        <w:pict>
          <v:shape id="_x0000_s1041" type="#_x0000_t202" style="position:absolute;left:0;text-align:left;margin-left:321.25pt;margin-top:16.75pt;width:162.25pt;height:124.65pt;z-index:8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88648B" w:rsidRDefault="00016C91">
                  <w:r>
                    <w:rPr>
                      <w:noProof/>
                      <w:lang w:eastAsia="cs-CZ"/>
                    </w:rPr>
                    <w:pict>
                      <v:shape id="obrázek 16" o:spid="_x0000_i1040" type="#_x0000_t75" alt="http://www.biblio.tu-bs.de/geobot/virt-exkursion/exk_06/010.jpg" style="width:147pt;height:107.25pt;visibility:visible">
                        <v:imagedata r:id="rId14" o:title="010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Zvonek prostřední</w:t>
      </w:r>
    </w:p>
    <w:p w:rsidR="00D87AD5" w:rsidRPr="00D87AD5" w:rsidRDefault="00D87AD5" w:rsidP="00D87AD5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Barva květu: bílá, růžová, světle modrá, fialová</w:t>
      </w:r>
    </w:p>
    <w:p w:rsidR="00D87AD5" w:rsidRPr="00D87AD5" w:rsidRDefault="00D87AD5" w:rsidP="00D87AD5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Výška: 40 - 70 cm</w:t>
      </w:r>
    </w:p>
    <w:p w:rsidR="00D87AD5" w:rsidRPr="00D87AD5" w:rsidRDefault="00D87AD5" w:rsidP="00D87AD5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D87AD5">
        <w:rPr>
          <w:rFonts w:ascii="Calibri" w:hAnsi="Calibri" w:cs="Calibri"/>
          <w:i/>
        </w:rPr>
        <w:t>Použití: na záhony, k řezu</w:t>
      </w:r>
    </w:p>
    <w:p w:rsidR="008D79FB" w:rsidRPr="00D87AD5" w:rsidRDefault="008D79FB" w:rsidP="00D87AD5">
      <w:pPr>
        <w:spacing w:after="0" w:line="480" w:lineRule="auto"/>
        <w:rPr>
          <w:rFonts w:ascii="Calibri" w:hAnsi="Calibri" w:cs="Calibri"/>
          <w:b/>
          <w:i/>
        </w:rPr>
      </w:pPr>
    </w:p>
    <w:sectPr w:rsidR="008D79FB" w:rsidRPr="00D87AD5" w:rsidSect="00A52EBB">
      <w:headerReference w:type="first" r:id="rId15"/>
      <w:footerReference w:type="first" r:id="rId16"/>
      <w:pgSz w:w="11906" w:h="16838"/>
      <w:pgMar w:top="1417" w:right="1417" w:bottom="709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1" w:rsidRDefault="00016C91" w:rsidP="00A52EBB">
      <w:pPr>
        <w:spacing w:after="0" w:line="240" w:lineRule="auto"/>
      </w:pPr>
      <w:r>
        <w:separator/>
      </w:r>
    </w:p>
  </w:endnote>
  <w:endnote w:type="continuationSeparator" w:id="0">
    <w:p w:rsidR="00016C91" w:rsidRDefault="00016C91" w:rsidP="00A5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BB" w:rsidRDefault="00A52EBB" w:rsidP="00A52EBB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2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52EBB" w:rsidRDefault="00A52EBB" w:rsidP="00A52EB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52EBB" w:rsidRDefault="00A52EBB" w:rsidP="00A52EB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52EBB" w:rsidRPr="007509AF" w:rsidRDefault="00A52EBB" w:rsidP="00A52EBB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1" w:rsidRDefault="00016C91" w:rsidP="00A52EBB">
      <w:pPr>
        <w:spacing w:after="0" w:line="240" w:lineRule="auto"/>
      </w:pPr>
      <w:r>
        <w:separator/>
      </w:r>
    </w:p>
  </w:footnote>
  <w:footnote w:type="continuationSeparator" w:id="0">
    <w:p w:rsidR="00016C91" w:rsidRDefault="00016C91" w:rsidP="00A5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BB" w:rsidRDefault="00A52EBB" w:rsidP="00A52EBB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C-OPVVV-MSMT" style="position:absolute;left:0;text-align:left;margin-left:70.9pt;margin-top:28.35pt;width:283.45pt;height:48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A52EBB" w:rsidRDefault="00A52E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131D"/>
    <w:multiLevelType w:val="hybridMultilevel"/>
    <w:tmpl w:val="D268783A"/>
    <w:lvl w:ilvl="0" w:tplc="637AC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747"/>
    <w:multiLevelType w:val="hybridMultilevel"/>
    <w:tmpl w:val="755CE144"/>
    <w:lvl w:ilvl="0" w:tplc="2D94E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71"/>
    <w:rsid w:val="00016C91"/>
    <w:rsid w:val="0005738A"/>
    <w:rsid w:val="0009701A"/>
    <w:rsid w:val="001A6C05"/>
    <w:rsid w:val="00232A03"/>
    <w:rsid w:val="002C2DAE"/>
    <w:rsid w:val="003B2EDF"/>
    <w:rsid w:val="005215C8"/>
    <w:rsid w:val="00621DBC"/>
    <w:rsid w:val="007902A3"/>
    <w:rsid w:val="0088648B"/>
    <w:rsid w:val="008D79FB"/>
    <w:rsid w:val="008F07BA"/>
    <w:rsid w:val="009925A6"/>
    <w:rsid w:val="00A019E9"/>
    <w:rsid w:val="00A52EBB"/>
    <w:rsid w:val="00AF1DF0"/>
    <w:rsid w:val="00BF7782"/>
    <w:rsid w:val="00C302E4"/>
    <w:rsid w:val="00C74CE0"/>
    <w:rsid w:val="00CF5971"/>
    <w:rsid w:val="00D87AD5"/>
    <w:rsid w:val="00E37693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297889"/>
  <w15:chartTrackingRefBased/>
  <w15:docId w15:val="{DE481EE3-574C-45EB-BA75-9AD034A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A03"/>
    <w:pPr>
      <w:spacing w:after="0" w:line="360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2EB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2E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2EBB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A52E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2019-05-29T20:05:00Z</dcterms:created>
  <dcterms:modified xsi:type="dcterms:W3CDTF">2020-04-24T08:08:00Z</dcterms:modified>
</cp:coreProperties>
</file>