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3C9D" w:rsidRDefault="00473C9D" w:rsidP="00473C9D">
      <w:pPr>
        <w:jc w:val="center"/>
        <w:rPr>
          <w:sz w:val="36"/>
        </w:rPr>
      </w:pPr>
    </w:p>
    <w:p w:rsidR="004E6CD9" w:rsidRPr="00473C9D" w:rsidRDefault="004E6CD9" w:rsidP="00473C9D">
      <w:pPr>
        <w:jc w:val="center"/>
        <w:rPr>
          <w:sz w:val="36"/>
        </w:rPr>
      </w:pPr>
      <w:r>
        <w:rPr>
          <w:sz w:val="36"/>
        </w:rPr>
        <w:t>Rezistory (Odpory) - R</w:t>
      </w:r>
    </w:p>
    <w:p w:rsidR="004E6CD9" w:rsidRDefault="004E6CD9" w:rsidP="004E6CD9">
      <w:r>
        <w:t>Vykazují elektrický odpor.</w:t>
      </w:r>
    </w:p>
    <w:p w:rsidR="004E6CD9" w:rsidRDefault="004E6CD9" w:rsidP="004E6CD9">
      <w:r>
        <w:t>Jsou lineární a frekvenčně nezávislé.</w:t>
      </w:r>
    </w:p>
    <w:p w:rsidR="004E6CD9" w:rsidRDefault="004E6CD9" w:rsidP="004E6CD9">
      <w:pPr>
        <w:rPr>
          <w:b/>
          <w:bCs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91440</wp:posOffset>
            </wp:positionV>
            <wp:extent cx="1543050" cy="361950"/>
            <wp:effectExtent l="19050" t="0" r="0" b="0"/>
            <wp:wrapNone/>
            <wp:docPr id="2" name="obrázek 2" descr="Rezi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isto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CD9" w:rsidRDefault="004E6CD9" w:rsidP="004E6CD9">
      <w:pPr>
        <w:rPr>
          <w:b/>
          <w:bCs/>
          <w:u w:val="single"/>
        </w:rPr>
      </w:pPr>
      <w:r>
        <w:rPr>
          <w:b/>
          <w:bCs/>
          <w:u w:val="single"/>
        </w:rPr>
        <w:t>Schématická značka:</w:t>
      </w:r>
    </w:p>
    <w:p w:rsidR="004E6CD9" w:rsidRDefault="004E6CD9" w:rsidP="004E6CD9">
      <w:pPr>
        <w:rPr>
          <w:b/>
          <w:bCs/>
          <w:u w:val="single"/>
        </w:rPr>
      </w:pPr>
    </w:p>
    <w:p w:rsidR="004E6CD9" w:rsidRDefault="004E6CD9" w:rsidP="004E6CD9">
      <w:pPr>
        <w:rPr>
          <w:b/>
          <w:bCs/>
          <w:u w:val="single"/>
        </w:rPr>
      </w:pPr>
      <w:r>
        <w:rPr>
          <w:b/>
          <w:bCs/>
          <w:u w:val="single"/>
        </w:rPr>
        <w:t>Rozdělení:</w:t>
      </w:r>
    </w:p>
    <w:p w:rsidR="004E6CD9" w:rsidRDefault="004E6CD9" w:rsidP="004E6CD9">
      <w:r>
        <w:t xml:space="preserve">- </w:t>
      </w:r>
      <w:proofErr w:type="gramStart"/>
      <w:r>
        <w:rPr>
          <w:u w:val="single"/>
        </w:rPr>
        <w:t>vrstvové</w:t>
      </w:r>
      <w:r>
        <w:t xml:space="preserve"> - uhlíkové</w:t>
      </w:r>
      <w:proofErr w:type="gramEnd"/>
    </w:p>
    <w:p w:rsidR="004E6CD9" w:rsidRDefault="004E6CD9" w:rsidP="004E6CD9">
      <w:r>
        <w:tab/>
        <w:t xml:space="preserve">     - metalizované</w:t>
      </w:r>
    </w:p>
    <w:p w:rsidR="004E6CD9" w:rsidRDefault="004E6CD9" w:rsidP="004E6CD9">
      <w:pPr>
        <w:rPr>
          <w:u w:val="single"/>
        </w:rPr>
      </w:pPr>
      <w:r>
        <w:t xml:space="preserve">- </w:t>
      </w:r>
      <w:r>
        <w:rPr>
          <w:u w:val="single"/>
        </w:rPr>
        <w:t>drátové</w:t>
      </w:r>
    </w:p>
    <w:p w:rsidR="004E6CD9" w:rsidRDefault="004E6CD9" w:rsidP="004E6CD9">
      <w:r>
        <w:t xml:space="preserve">dále dělíme na: nízko </w:t>
      </w:r>
      <w:r>
        <w:rPr>
          <w:u w:val="single"/>
        </w:rPr>
        <w:t>výkonové</w:t>
      </w:r>
      <w:r>
        <w:t xml:space="preserve"> a </w:t>
      </w:r>
      <w:r>
        <w:rPr>
          <w:u w:val="single"/>
        </w:rPr>
        <w:t>výkonové</w:t>
      </w:r>
      <w:r>
        <w:t xml:space="preserve">, </w:t>
      </w:r>
      <w:r>
        <w:rPr>
          <w:u w:val="single"/>
        </w:rPr>
        <w:t>pevné</w:t>
      </w:r>
      <w:r>
        <w:t xml:space="preserve"> a </w:t>
      </w:r>
      <w:r>
        <w:rPr>
          <w:u w:val="single"/>
        </w:rPr>
        <w:t>proměnné</w:t>
      </w:r>
      <w:r>
        <w:t xml:space="preserve">, </w:t>
      </w:r>
      <w:r>
        <w:rPr>
          <w:u w:val="single"/>
        </w:rPr>
        <w:t>vývodové</w:t>
      </w:r>
      <w:r>
        <w:t xml:space="preserve"> a </w:t>
      </w:r>
      <w:r>
        <w:rPr>
          <w:u w:val="single"/>
        </w:rPr>
        <w:t>SMD</w:t>
      </w:r>
      <w:r>
        <w:t xml:space="preserve">, dle průběhu velikosti odporu na </w:t>
      </w:r>
      <w:r>
        <w:rPr>
          <w:u w:val="single"/>
        </w:rPr>
        <w:t>lineární</w:t>
      </w:r>
      <w:r>
        <w:t xml:space="preserve">, </w:t>
      </w:r>
      <w:r>
        <w:rPr>
          <w:u w:val="single"/>
        </w:rPr>
        <w:t>logaritmické</w:t>
      </w:r>
      <w:r>
        <w:t xml:space="preserve"> a </w:t>
      </w:r>
      <w:r>
        <w:rPr>
          <w:u w:val="single"/>
        </w:rPr>
        <w:t>exponenciální</w:t>
      </w:r>
      <w:r>
        <w:t>.</w:t>
      </w:r>
    </w:p>
    <w:p w:rsidR="004E6CD9" w:rsidRDefault="004E6CD9" w:rsidP="004E6CD9"/>
    <w:p w:rsidR="004E6CD9" w:rsidRDefault="004E6CD9" w:rsidP="004E6CD9">
      <w:r>
        <w:rPr>
          <w:b/>
          <w:bCs/>
          <w:u w:val="single"/>
        </w:rPr>
        <w:t>Parametry:</w:t>
      </w:r>
    </w:p>
    <w:p w:rsidR="004E6CD9" w:rsidRDefault="004E6CD9" w:rsidP="004E6CD9">
      <w:r>
        <w:t>- jmenovitá hodnota odporu v [</w:t>
      </w:r>
      <w:r>
        <w:sym w:font="Symbol" w:char="F057"/>
      </w:r>
      <w:r>
        <w:t>]</w:t>
      </w:r>
    </w:p>
    <w:p w:rsidR="004E6CD9" w:rsidRDefault="004E6CD9" w:rsidP="004E6CD9">
      <w:r>
        <w:t>- jmenovitá zatížitelnost P = U*I [W]</w:t>
      </w:r>
    </w:p>
    <w:p w:rsidR="004E6CD9" w:rsidRDefault="004E6CD9" w:rsidP="004E6CD9">
      <w:r>
        <w:t xml:space="preserve">- přesnost </w:t>
      </w:r>
      <w:r>
        <w:sym w:font="Symbol" w:char="F0B1"/>
      </w:r>
      <w:r>
        <w:t xml:space="preserve">20, </w:t>
      </w:r>
      <w:r>
        <w:sym w:font="Symbol" w:char="F0B1"/>
      </w:r>
      <w:r>
        <w:t xml:space="preserve">10, </w:t>
      </w:r>
      <w:r>
        <w:sym w:font="Symbol" w:char="F0B1"/>
      </w:r>
      <w:r>
        <w:t xml:space="preserve">5, </w:t>
      </w:r>
      <w:r>
        <w:sym w:font="Symbol" w:char="F0B1"/>
      </w:r>
      <w:r>
        <w:t xml:space="preserve">2, </w:t>
      </w:r>
      <w:r>
        <w:sym w:font="Symbol" w:char="F0B1"/>
      </w:r>
      <w:r>
        <w:t xml:space="preserve">1, </w:t>
      </w:r>
      <w:r>
        <w:sym w:font="Symbol" w:char="F0B1"/>
      </w:r>
      <w:r>
        <w:t>0,5%</w:t>
      </w:r>
    </w:p>
    <w:p w:rsidR="004E6CD9" w:rsidRDefault="004E6CD9" w:rsidP="004E6CD9">
      <w:r>
        <w:t>- teplotní součinitel odporu</w:t>
      </w:r>
    </w:p>
    <w:p w:rsidR="004E6CD9" w:rsidRDefault="004E6CD9" w:rsidP="004E6CD9">
      <w:r>
        <w:t xml:space="preserve">Rezistory se vyrábějí v tzv. E řadách. Číslo za E </w:t>
      </w:r>
      <w:proofErr w:type="gramStart"/>
      <w:r>
        <w:t>udává</w:t>
      </w:r>
      <w:proofErr w:type="gramEnd"/>
      <w:r>
        <w:t xml:space="preserve"> kolik hodnot se vyrábí na dekádu a zároveň přesnost odporů.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708"/>
        <w:gridCol w:w="708"/>
        <w:gridCol w:w="709"/>
        <w:gridCol w:w="709"/>
        <w:gridCol w:w="708"/>
        <w:gridCol w:w="709"/>
        <w:gridCol w:w="708"/>
        <w:gridCol w:w="709"/>
        <w:gridCol w:w="709"/>
        <w:gridCol w:w="708"/>
        <w:gridCol w:w="709"/>
        <w:gridCol w:w="709"/>
      </w:tblGrid>
      <w:tr w:rsidR="004E6CD9" w:rsidTr="00F16109">
        <w:trPr>
          <w:cantSplit/>
        </w:trPr>
        <w:tc>
          <w:tcPr>
            <w:tcW w:w="708" w:type="dxa"/>
          </w:tcPr>
          <w:p w:rsidR="004E6CD9" w:rsidRDefault="004E6CD9" w:rsidP="00F16109">
            <w:r>
              <w:t>Třída</w:t>
            </w:r>
          </w:p>
        </w:tc>
        <w:tc>
          <w:tcPr>
            <w:tcW w:w="8504" w:type="dxa"/>
            <w:gridSpan w:val="12"/>
          </w:tcPr>
          <w:p w:rsidR="004E6CD9" w:rsidRDefault="004E6CD9" w:rsidP="00F16109">
            <w:r>
              <w:t>Hodnoty</w:t>
            </w:r>
          </w:p>
        </w:tc>
      </w:tr>
      <w:tr w:rsidR="004E6CD9" w:rsidTr="00F16109">
        <w:tc>
          <w:tcPr>
            <w:tcW w:w="708" w:type="dxa"/>
          </w:tcPr>
          <w:p w:rsidR="004E6CD9" w:rsidRDefault="004E6CD9" w:rsidP="00F16109">
            <w:r>
              <w:t>E6</w:t>
            </w:r>
          </w:p>
        </w:tc>
        <w:tc>
          <w:tcPr>
            <w:tcW w:w="709" w:type="dxa"/>
          </w:tcPr>
          <w:p w:rsidR="004E6CD9" w:rsidRDefault="004E6CD9" w:rsidP="00F16109">
            <w:r>
              <w:t>1</w:t>
            </w:r>
          </w:p>
        </w:tc>
        <w:tc>
          <w:tcPr>
            <w:tcW w:w="708" w:type="dxa"/>
          </w:tcPr>
          <w:p w:rsidR="004E6CD9" w:rsidRDefault="004E6CD9" w:rsidP="00F16109"/>
        </w:tc>
        <w:tc>
          <w:tcPr>
            <w:tcW w:w="709" w:type="dxa"/>
          </w:tcPr>
          <w:p w:rsidR="004E6CD9" w:rsidRDefault="004E6CD9" w:rsidP="00F16109">
            <w:r>
              <w:t>1,5</w:t>
            </w:r>
          </w:p>
        </w:tc>
        <w:tc>
          <w:tcPr>
            <w:tcW w:w="709" w:type="dxa"/>
          </w:tcPr>
          <w:p w:rsidR="004E6CD9" w:rsidRDefault="004E6CD9" w:rsidP="00F16109"/>
        </w:tc>
        <w:tc>
          <w:tcPr>
            <w:tcW w:w="708" w:type="dxa"/>
          </w:tcPr>
          <w:p w:rsidR="004E6CD9" w:rsidRDefault="004E6CD9" w:rsidP="00F16109">
            <w:r>
              <w:t>2,2</w:t>
            </w:r>
          </w:p>
        </w:tc>
        <w:tc>
          <w:tcPr>
            <w:tcW w:w="709" w:type="dxa"/>
          </w:tcPr>
          <w:p w:rsidR="004E6CD9" w:rsidRDefault="004E6CD9" w:rsidP="00F16109"/>
        </w:tc>
        <w:tc>
          <w:tcPr>
            <w:tcW w:w="708" w:type="dxa"/>
          </w:tcPr>
          <w:p w:rsidR="004E6CD9" w:rsidRDefault="004E6CD9" w:rsidP="00F16109">
            <w:r>
              <w:t>3,3</w:t>
            </w:r>
          </w:p>
        </w:tc>
        <w:tc>
          <w:tcPr>
            <w:tcW w:w="709" w:type="dxa"/>
          </w:tcPr>
          <w:p w:rsidR="004E6CD9" w:rsidRDefault="004E6CD9" w:rsidP="00F16109"/>
        </w:tc>
        <w:tc>
          <w:tcPr>
            <w:tcW w:w="709" w:type="dxa"/>
          </w:tcPr>
          <w:p w:rsidR="004E6CD9" w:rsidRDefault="004E6CD9" w:rsidP="00F16109">
            <w:r>
              <w:t>4,7</w:t>
            </w:r>
          </w:p>
        </w:tc>
        <w:tc>
          <w:tcPr>
            <w:tcW w:w="708" w:type="dxa"/>
          </w:tcPr>
          <w:p w:rsidR="004E6CD9" w:rsidRDefault="004E6CD9" w:rsidP="00F16109"/>
        </w:tc>
        <w:tc>
          <w:tcPr>
            <w:tcW w:w="709" w:type="dxa"/>
          </w:tcPr>
          <w:p w:rsidR="004E6CD9" w:rsidRDefault="004E6CD9" w:rsidP="00F16109">
            <w:r>
              <w:t>6,8</w:t>
            </w:r>
          </w:p>
        </w:tc>
        <w:tc>
          <w:tcPr>
            <w:tcW w:w="709" w:type="dxa"/>
          </w:tcPr>
          <w:p w:rsidR="004E6CD9" w:rsidRDefault="004E6CD9" w:rsidP="00F16109"/>
        </w:tc>
      </w:tr>
      <w:tr w:rsidR="004E6CD9" w:rsidTr="00F16109">
        <w:tc>
          <w:tcPr>
            <w:tcW w:w="708" w:type="dxa"/>
          </w:tcPr>
          <w:p w:rsidR="004E6CD9" w:rsidRDefault="004E6CD9" w:rsidP="00F16109">
            <w:r>
              <w:t>E12</w:t>
            </w:r>
          </w:p>
        </w:tc>
        <w:tc>
          <w:tcPr>
            <w:tcW w:w="709" w:type="dxa"/>
          </w:tcPr>
          <w:p w:rsidR="004E6CD9" w:rsidRDefault="004E6CD9" w:rsidP="00F16109">
            <w:r>
              <w:t>1</w:t>
            </w:r>
          </w:p>
        </w:tc>
        <w:tc>
          <w:tcPr>
            <w:tcW w:w="708" w:type="dxa"/>
          </w:tcPr>
          <w:p w:rsidR="004E6CD9" w:rsidRDefault="004E6CD9" w:rsidP="00F16109">
            <w:r>
              <w:t>1,2</w:t>
            </w:r>
          </w:p>
        </w:tc>
        <w:tc>
          <w:tcPr>
            <w:tcW w:w="709" w:type="dxa"/>
          </w:tcPr>
          <w:p w:rsidR="004E6CD9" w:rsidRDefault="004E6CD9" w:rsidP="00F16109">
            <w:r>
              <w:t>1,5</w:t>
            </w:r>
          </w:p>
        </w:tc>
        <w:tc>
          <w:tcPr>
            <w:tcW w:w="709" w:type="dxa"/>
          </w:tcPr>
          <w:p w:rsidR="004E6CD9" w:rsidRDefault="004E6CD9" w:rsidP="00F16109">
            <w:r>
              <w:t>1,8</w:t>
            </w:r>
          </w:p>
        </w:tc>
        <w:tc>
          <w:tcPr>
            <w:tcW w:w="708" w:type="dxa"/>
          </w:tcPr>
          <w:p w:rsidR="004E6CD9" w:rsidRDefault="004E6CD9" w:rsidP="00F16109">
            <w:r>
              <w:t>2,2</w:t>
            </w:r>
          </w:p>
        </w:tc>
        <w:tc>
          <w:tcPr>
            <w:tcW w:w="709" w:type="dxa"/>
          </w:tcPr>
          <w:p w:rsidR="004E6CD9" w:rsidRDefault="004E6CD9" w:rsidP="00F16109">
            <w:r>
              <w:t>2,7</w:t>
            </w:r>
          </w:p>
        </w:tc>
        <w:tc>
          <w:tcPr>
            <w:tcW w:w="708" w:type="dxa"/>
          </w:tcPr>
          <w:p w:rsidR="004E6CD9" w:rsidRDefault="004E6CD9" w:rsidP="00F16109">
            <w:r>
              <w:t>3,3</w:t>
            </w:r>
          </w:p>
        </w:tc>
        <w:tc>
          <w:tcPr>
            <w:tcW w:w="709" w:type="dxa"/>
          </w:tcPr>
          <w:p w:rsidR="004E6CD9" w:rsidRDefault="004E6CD9" w:rsidP="00F16109">
            <w:r>
              <w:t>3,9</w:t>
            </w:r>
          </w:p>
        </w:tc>
        <w:tc>
          <w:tcPr>
            <w:tcW w:w="709" w:type="dxa"/>
          </w:tcPr>
          <w:p w:rsidR="004E6CD9" w:rsidRDefault="004E6CD9" w:rsidP="00F16109">
            <w:r>
              <w:t>4,7</w:t>
            </w:r>
          </w:p>
        </w:tc>
        <w:tc>
          <w:tcPr>
            <w:tcW w:w="708" w:type="dxa"/>
          </w:tcPr>
          <w:p w:rsidR="004E6CD9" w:rsidRDefault="004E6CD9" w:rsidP="00F16109">
            <w:r>
              <w:t>5,6</w:t>
            </w:r>
          </w:p>
        </w:tc>
        <w:tc>
          <w:tcPr>
            <w:tcW w:w="709" w:type="dxa"/>
          </w:tcPr>
          <w:p w:rsidR="004E6CD9" w:rsidRDefault="004E6CD9" w:rsidP="00F16109">
            <w:r>
              <w:t>6,8</w:t>
            </w:r>
          </w:p>
        </w:tc>
        <w:tc>
          <w:tcPr>
            <w:tcW w:w="709" w:type="dxa"/>
          </w:tcPr>
          <w:p w:rsidR="004E6CD9" w:rsidRDefault="004E6CD9" w:rsidP="00F16109">
            <w:r>
              <w:t>8,2</w:t>
            </w:r>
          </w:p>
        </w:tc>
      </w:tr>
    </w:tbl>
    <w:p w:rsidR="004E6CD9" w:rsidRDefault="004E6CD9" w:rsidP="004E6CD9"/>
    <w:p w:rsidR="004E6CD9" w:rsidRDefault="004E6CD9" w:rsidP="004E6CD9">
      <w:pPr>
        <w:rPr>
          <w:b/>
          <w:bCs/>
          <w:u w:val="single"/>
        </w:rPr>
      </w:pPr>
      <w:r>
        <w:rPr>
          <w:b/>
          <w:bCs/>
          <w:u w:val="single"/>
        </w:rPr>
        <w:t>Vlastnosti:</w:t>
      </w:r>
    </w:p>
    <w:p w:rsidR="004E6CD9" w:rsidRDefault="004E6CD9" w:rsidP="004E6CD9">
      <w:r>
        <w:rPr>
          <w:u w:val="single"/>
        </w:rPr>
        <w:t>El. Odpor</w:t>
      </w:r>
      <w:r>
        <w:t xml:space="preserve"> – R [</w:t>
      </w:r>
      <w:r>
        <w:sym w:font="Symbol" w:char="F057"/>
      </w:r>
      <w:r>
        <w:t>]</w:t>
      </w:r>
    </w:p>
    <w:p w:rsidR="004E6CD9" w:rsidRDefault="004E6CD9" w:rsidP="004E6CD9">
      <w:r>
        <w:t xml:space="preserve">-je dán délkou, průřezem a druhem materiálu. Materiál charakterizuje </w:t>
      </w:r>
      <w:r>
        <w:rPr>
          <w:u w:val="single"/>
        </w:rPr>
        <w:t xml:space="preserve">měrná </w:t>
      </w:r>
      <w:proofErr w:type="spellStart"/>
      <w:r>
        <w:rPr>
          <w:u w:val="single"/>
        </w:rPr>
        <w:t>rezistivita</w:t>
      </w:r>
      <w:proofErr w:type="spellEnd"/>
      <w:r>
        <w:t xml:space="preserve"> (měrný </w:t>
      </w:r>
      <w:proofErr w:type="gramStart"/>
      <w:r>
        <w:t>odpor)(</w:t>
      </w:r>
      <w:proofErr w:type="gramEnd"/>
      <w:r>
        <w:t>pro 20°C, délku 1m a průřez 1m</w:t>
      </w:r>
      <w:r>
        <w:rPr>
          <w:vertAlign w:val="superscript"/>
        </w:rPr>
        <w:t>2</w:t>
      </w:r>
      <w:r>
        <w:t>)</w:t>
      </w:r>
    </w:p>
    <w:p w:rsidR="004E6CD9" w:rsidRDefault="004E6CD9" w:rsidP="004E6CD9">
      <w:pPr>
        <w:rPr>
          <w:b/>
          <w:bCs/>
        </w:rPr>
      </w:pPr>
      <w:r>
        <w:t xml:space="preserve">              </w:t>
      </w:r>
      <w:r>
        <w:rPr>
          <w:b/>
          <w:bCs/>
        </w:rPr>
        <w:t>l</w:t>
      </w:r>
    </w:p>
    <w:p w:rsidR="004E6CD9" w:rsidRDefault="004E6CD9" w:rsidP="004E6CD9">
      <w:r>
        <w:rPr>
          <w:b/>
          <w:bCs/>
        </w:rPr>
        <w:t xml:space="preserve">R = </w:t>
      </w:r>
      <w:r>
        <w:rPr>
          <w:b/>
          <w:bCs/>
        </w:rPr>
        <w:sym w:font="Symbol" w:char="F073"/>
      </w:r>
      <w:r>
        <w:rPr>
          <w:b/>
          <w:bCs/>
        </w:rPr>
        <w:t xml:space="preserve"> </w:t>
      </w:r>
      <w:r>
        <w:rPr>
          <w:b/>
          <w:bCs/>
        </w:rPr>
        <w:sym w:font="Symbol" w:char="F0D7"/>
      </w:r>
      <w:r>
        <w:rPr>
          <w:b/>
          <w:bCs/>
        </w:rPr>
        <w:t xml:space="preserve"> </w:t>
      </w:r>
      <w:r>
        <w:rPr>
          <w:b/>
          <w:bCs/>
        </w:rPr>
        <w:sym w:font="Symbol" w:char="F0BE"/>
      </w:r>
      <w:r>
        <w:t xml:space="preserve">  </w:t>
      </w:r>
      <w:proofErr w:type="gramStart"/>
      <w:r>
        <w:t xml:space="preserve">   [</w:t>
      </w:r>
      <w:proofErr w:type="gramEnd"/>
      <w:r>
        <w:sym w:font="Symbol" w:char="F057"/>
      </w:r>
      <w:r>
        <w:t xml:space="preserve">; </w:t>
      </w:r>
      <w:r>
        <w:sym w:font="Symbol" w:char="F057"/>
      </w:r>
      <w:r>
        <w:t xml:space="preserve"> m, m, m</w:t>
      </w:r>
      <w:r>
        <w:rPr>
          <w:vertAlign w:val="superscript"/>
        </w:rPr>
        <w:t>2</w:t>
      </w:r>
      <w:r>
        <w:t xml:space="preserve">]              </w:t>
      </w:r>
      <w:r>
        <w:sym w:font="Symbol" w:char="F073"/>
      </w:r>
      <w:r>
        <w:t xml:space="preserve"> [</w:t>
      </w:r>
      <w:r>
        <w:sym w:font="Symbol" w:char="F057"/>
      </w:r>
      <w:r>
        <w:t>m]…měrný odpor</w:t>
      </w:r>
    </w:p>
    <w:p w:rsidR="004E6CD9" w:rsidRDefault="004E6CD9" w:rsidP="004E6CD9">
      <w:r>
        <w:rPr>
          <w:b/>
          <w:bCs/>
        </w:rPr>
        <w:t xml:space="preserve">             S</w:t>
      </w:r>
      <w:r>
        <w:t xml:space="preserve"> </w:t>
      </w:r>
      <w:r>
        <w:tab/>
      </w:r>
      <w:r>
        <w:tab/>
        <w:t xml:space="preserve"> </w:t>
      </w:r>
      <w:r>
        <w:tab/>
      </w:r>
      <w:r>
        <w:tab/>
        <w:t xml:space="preserve">   l [m]…délka materiálu</w:t>
      </w:r>
    </w:p>
    <w:p w:rsidR="004E6CD9" w:rsidRDefault="004E6CD9" w:rsidP="004E6CD9">
      <w:r>
        <w:tab/>
      </w:r>
      <w:r>
        <w:tab/>
      </w:r>
      <w:r>
        <w:tab/>
        <w:t xml:space="preserve"> </w:t>
      </w:r>
      <w:r>
        <w:tab/>
      </w:r>
      <w:r>
        <w:tab/>
        <w:t xml:space="preserve">  S [m</w:t>
      </w:r>
      <w:proofErr w:type="gramStart"/>
      <w:r>
        <w:rPr>
          <w:vertAlign w:val="superscript"/>
        </w:rPr>
        <w:t>2</w:t>
      </w:r>
      <w:r>
        <w:t>]…</w:t>
      </w:r>
      <w:proofErr w:type="gramEnd"/>
      <w:r>
        <w:t>kolmý průřez vodiče</w:t>
      </w:r>
    </w:p>
    <w:p w:rsidR="004E6CD9" w:rsidRDefault="004E6CD9" w:rsidP="004E6CD9"/>
    <w:p w:rsidR="004E6CD9" w:rsidRDefault="004E6CD9" w:rsidP="004E6CD9">
      <w:r>
        <w:t xml:space="preserve">Odpor rezistorů je přímo úměrně závislý na teplotě. Pro teploty asi do </w:t>
      </w:r>
      <w:proofErr w:type="gramStart"/>
      <w:r>
        <w:t>100°C</w:t>
      </w:r>
      <w:proofErr w:type="gramEnd"/>
      <w:r>
        <w:t xml:space="preserve"> lze použít:</w:t>
      </w:r>
    </w:p>
    <w:p w:rsidR="004E6CD9" w:rsidRDefault="004E6CD9" w:rsidP="004E6CD9"/>
    <w:p w:rsidR="004E6CD9" w:rsidRDefault="004E6CD9" w:rsidP="004E6CD9">
      <w:r>
        <w:rPr>
          <w:b/>
          <w:bCs/>
        </w:rPr>
        <w:t>R = R</w:t>
      </w:r>
      <w:r>
        <w:rPr>
          <w:b/>
          <w:bCs/>
          <w:vertAlign w:val="subscript"/>
        </w:rPr>
        <w:t>0</w:t>
      </w:r>
      <w:r>
        <w:rPr>
          <w:b/>
          <w:bCs/>
        </w:rPr>
        <w:t xml:space="preserve"> [1 + </w:t>
      </w:r>
      <w:r>
        <w:rPr>
          <w:b/>
          <w:bCs/>
        </w:rPr>
        <w:sym w:font="Symbol" w:char="F061"/>
      </w:r>
      <w:r>
        <w:rPr>
          <w:b/>
          <w:bCs/>
        </w:rPr>
        <w:t xml:space="preserve"> (</w:t>
      </w:r>
      <w:r>
        <w:rPr>
          <w:b/>
          <w:bCs/>
        </w:rPr>
        <w:sym w:font="Symbol" w:char="F04A"/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- </w:t>
      </w:r>
      <w:r>
        <w:rPr>
          <w:b/>
          <w:bCs/>
        </w:rPr>
        <w:sym w:font="Symbol" w:char="F04A"/>
      </w:r>
      <w:r>
        <w:rPr>
          <w:b/>
          <w:bCs/>
          <w:vertAlign w:val="subscript"/>
        </w:rPr>
        <w:t>1</w:t>
      </w:r>
      <w:proofErr w:type="gramStart"/>
      <w:r>
        <w:rPr>
          <w:b/>
          <w:bCs/>
        </w:rPr>
        <w:t>)]</w:t>
      </w:r>
      <w:r>
        <w:t xml:space="preserve">   </w:t>
      </w:r>
      <w:proofErr w:type="gramEnd"/>
      <w:r>
        <w:t xml:space="preserve">   [</w:t>
      </w:r>
      <w:r>
        <w:sym w:font="Symbol" w:char="F057"/>
      </w:r>
      <w:r>
        <w:t>; °C</w:t>
      </w:r>
      <w:r>
        <w:rPr>
          <w:vertAlign w:val="superscript"/>
        </w:rPr>
        <w:t>-1</w:t>
      </w:r>
      <w:r>
        <w:t>, °C]           R…aktuální odpor</w:t>
      </w:r>
    </w:p>
    <w:p w:rsidR="004E6CD9" w:rsidRDefault="004E6CD9" w:rsidP="004E6CD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</w:t>
      </w:r>
      <w:r>
        <w:rPr>
          <w:vertAlign w:val="subscript"/>
        </w:rPr>
        <w:t>0</w:t>
      </w:r>
      <w:r>
        <w:t xml:space="preserve">…odpor při </w:t>
      </w:r>
      <w:proofErr w:type="gramStart"/>
      <w:r>
        <w:t>0°C</w:t>
      </w:r>
      <w:proofErr w:type="gramEnd"/>
      <w:r>
        <w:t xml:space="preserve"> (20°C dle tab.)</w:t>
      </w:r>
    </w:p>
    <w:p w:rsidR="004E6CD9" w:rsidRDefault="004E6CD9" w:rsidP="004E6CD9"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sym w:font="Symbol" w:char="F061"/>
      </w:r>
      <w:r>
        <w:t>…teplotní koeficient odporu materiálu [K</w:t>
      </w:r>
      <w:r>
        <w:rPr>
          <w:vertAlign w:val="superscript"/>
        </w:rPr>
        <w:t>-1</w:t>
      </w:r>
      <w:r>
        <w:t>]</w:t>
      </w:r>
    </w:p>
    <w:p w:rsidR="004E6CD9" w:rsidRDefault="004E6CD9" w:rsidP="004E6CD9">
      <w:pPr>
        <w:ind w:left="4548"/>
      </w:pPr>
      <w:r>
        <w:sym w:font="Symbol" w:char="F04A"/>
      </w:r>
      <w:r>
        <w:rPr>
          <w:vertAlign w:val="subscript"/>
        </w:rPr>
        <w:t>2</w:t>
      </w:r>
      <w:r>
        <w:t xml:space="preserve"> - </w:t>
      </w:r>
      <w:r>
        <w:sym w:font="Symbol" w:char="F04A"/>
      </w:r>
      <w:r>
        <w:rPr>
          <w:vertAlign w:val="subscript"/>
        </w:rPr>
        <w:t>1</w:t>
      </w:r>
      <w:r>
        <w:t xml:space="preserve">…teplotní </w:t>
      </w:r>
      <w:proofErr w:type="gramStart"/>
      <w:r>
        <w:t>rozdíl(</w:t>
      </w:r>
      <w:proofErr w:type="gramEnd"/>
      <w:r>
        <w:t xml:space="preserve">aktuální </w:t>
      </w:r>
      <w:proofErr w:type="spellStart"/>
      <w:r>
        <w:t>tepl</w:t>
      </w:r>
      <w:proofErr w:type="spellEnd"/>
      <w:r>
        <w:t xml:space="preserve">. a </w:t>
      </w:r>
      <w:proofErr w:type="spellStart"/>
      <w:r>
        <w:t>tepl</w:t>
      </w:r>
      <w:proofErr w:type="spellEnd"/>
      <w:r>
        <w:t xml:space="preserve">.     pro </w:t>
      </w:r>
      <w:r>
        <w:sym w:font="Symbol" w:char="F061"/>
      </w:r>
      <w:r>
        <w:t>)</w:t>
      </w:r>
    </w:p>
    <w:p w:rsidR="004E6CD9" w:rsidRDefault="004E6CD9" w:rsidP="004E6CD9"/>
    <w:p w:rsidR="004E6CD9" w:rsidRDefault="004E6CD9" w:rsidP="004E6CD9">
      <w:pPr>
        <w:pStyle w:val="Nadpis1"/>
      </w:pPr>
      <w:r>
        <w:t xml:space="preserve">Ohmův </w:t>
      </w:r>
      <w:proofErr w:type="gramStart"/>
      <w:r>
        <w:t>zákon:  U</w:t>
      </w:r>
      <w:proofErr w:type="gramEnd"/>
      <w:r>
        <w:t xml:space="preserve"> = R </w:t>
      </w:r>
      <w:r>
        <w:sym w:font="Symbol" w:char="F0D7"/>
      </w:r>
      <w:r>
        <w:t xml:space="preserve"> I</w:t>
      </w:r>
    </w:p>
    <w:p w:rsidR="004E6CD9" w:rsidRDefault="004E6CD9" w:rsidP="004E6CD9">
      <w:r>
        <w:t xml:space="preserve">Napětí mezi konci vodiče s konstantním odporem R je přímo úměrné proudu I, který prochází vodičem.   </w:t>
      </w:r>
    </w:p>
    <w:p w:rsidR="004E6CD9" w:rsidRDefault="004E6CD9" w:rsidP="004E6CD9">
      <w:r>
        <w:rPr>
          <w:b/>
          <w:bCs/>
        </w:rPr>
        <w:t>Joulův-</w:t>
      </w:r>
      <w:proofErr w:type="spellStart"/>
      <w:r>
        <w:rPr>
          <w:b/>
          <w:bCs/>
        </w:rPr>
        <w:t>Lenzův</w:t>
      </w:r>
      <w:proofErr w:type="spellEnd"/>
      <w:r>
        <w:rPr>
          <w:b/>
          <w:bCs/>
        </w:rPr>
        <w:t xml:space="preserve"> zákon:</w:t>
      </w:r>
      <w:r>
        <w:t xml:space="preserve"> určuje množství tepla způsobené průchodem proudu rezistorem.</w:t>
      </w:r>
    </w:p>
    <w:p w:rsidR="004E6CD9" w:rsidRDefault="004E6CD9" w:rsidP="004E6CD9">
      <w:pPr>
        <w:rPr>
          <w:b/>
          <w:bCs/>
        </w:rPr>
      </w:pPr>
      <w:r>
        <w:rPr>
          <w:b/>
          <w:bCs/>
        </w:rPr>
        <w:t xml:space="preserve">Q = W = P </w:t>
      </w:r>
      <w:r>
        <w:rPr>
          <w:b/>
          <w:bCs/>
        </w:rPr>
        <w:sym w:font="Symbol" w:char="F0D7"/>
      </w:r>
      <w:r>
        <w:rPr>
          <w:b/>
          <w:bCs/>
        </w:rPr>
        <w:t xml:space="preserve"> t = U </w:t>
      </w:r>
      <w:r>
        <w:rPr>
          <w:b/>
          <w:bCs/>
        </w:rPr>
        <w:sym w:font="Symbol" w:char="F0D7"/>
      </w:r>
      <w:r>
        <w:rPr>
          <w:b/>
          <w:bCs/>
        </w:rPr>
        <w:t xml:space="preserve"> I </w:t>
      </w:r>
      <w:r>
        <w:rPr>
          <w:b/>
          <w:bCs/>
        </w:rPr>
        <w:sym w:font="Symbol" w:char="F0D7"/>
      </w:r>
      <w:r>
        <w:rPr>
          <w:b/>
          <w:bCs/>
        </w:rPr>
        <w:t xml:space="preserve"> t = R </w:t>
      </w:r>
      <w:r>
        <w:rPr>
          <w:b/>
          <w:bCs/>
        </w:rPr>
        <w:sym w:font="Symbol" w:char="F0D7"/>
      </w:r>
      <w:r>
        <w:rPr>
          <w:b/>
          <w:bCs/>
        </w:rPr>
        <w:t xml:space="preserve"> I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 </w:t>
      </w:r>
      <w:r>
        <w:rPr>
          <w:b/>
          <w:bCs/>
        </w:rPr>
        <w:sym w:font="Symbol" w:char="F0D7"/>
      </w:r>
      <w:r>
        <w:rPr>
          <w:b/>
          <w:bCs/>
        </w:rPr>
        <w:t xml:space="preserve"> t    Joulovo teplo</w:t>
      </w:r>
    </w:p>
    <w:p w:rsidR="004E6CD9" w:rsidRDefault="004E6CD9" w:rsidP="004E6CD9">
      <w:pPr>
        <w:rPr>
          <w:b/>
          <w:bCs/>
          <w:u w:val="single"/>
        </w:rPr>
      </w:pPr>
      <w:r>
        <w:rPr>
          <w:b/>
          <w:bCs/>
          <w:u w:val="single"/>
        </w:rPr>
        <w:t>Značení rezistorů:</w:t>
      </w:r>
    </w:p>
    <w:p w:rsidR="004E6CD9" w:rsidRDefault="004E6CD9" w:rsidP="004E6CD9">
      <w:r>
        <w:t>Na rezistoru bývá označen typ a velikost odporu, přesnost někdy i teplotní koeficient.</w:t>
      </w:r>
    </w:p>
    <w:p w:rsidR="004E6CD9" w:rsidRDefault="004E6CD9" w:rsidP="004E6CD9">
      <w:r>
        <w:rPr>
          <w:b/>
          <w:bCs/>
        </w:rPr>
        <w:t xml:space="preserve">Velikost se značí: </w:t>
      </w:r>
      <w:r>
        <w:t xml:space="preserve">1. číselným údajem s příponou </w:t>
      </w:r>
    </w:p>
    <w:p w:rsidR="004E6CD9" w:rsidRDefault="004E6CD9" w:rsidP="004E6CD9">
      <w:pPr>
        <w:ind w:left="708" w:firstLine="708"/>
      </w:pPr>
      <w:r>
        <w:t xml:space="preserve">       2. čárkovým barevným kódem</w:t>
      </w:r>
    </w:p>
    <w:p w:rsidR="00473C9D" w:rsidRDefault="00473C9D" w:rsidP="004E6CD9">
      <w:pPr>
        <w:ind w:left="708" w:firstLine="708"/>
      </w:pPr>
    </w:p>
    <w:p w:rsidR="00473C9D" w:rsidRDefault="00473C9D" w:rsidP="004E6CD9">
      <w:pPr>
        <w:ind w:left="708"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5"/>
        <w:gridCol w:w="1315"/>
        <w:gridCol w:w="1316"/>
        <w:gridCol w:w="1316"/>
        <w:gridCol w:w="1316"/>
        <w:gridCol w:w="1316"/>
        <w:gridCol w:w="1316"/>
      </w:tblGrid>
      <w:tr w:rsidR="004E6CD9" w:rsidTr="00F16109">
        <w:tc>
          <w:tcPr>
            <w:tcW w:w="1316" w:type="dxa"/>
          </w:tcPr>
          <w:p w:rsidR="004E6CD9" w:rsidRDefault="004E6CD9" w:rsidP="00F16109">
            <w:pPr>
              <w:rPr>
                <w:b/>
                <w:bCs/>
              </w:rPr>
            </w:pPr>
            <w:r>
              <w:rPr>
                <w:b/>
                <w:bCs/>
              </w:rPr>
              <w:t>Barva</w:t>
            </w:r>
          </w:p>
        </w:tc>
        <w:tc>
          <w:tcPr>
            <w:tcW w:w="1316" w:type="dxa"/>
          </w:tcPr>
          <w:p w:rsidR="004E6CD9" w:rsidRDefault="004E6CD9" w:rsidP="00F1610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16" w:type="dxa"/>
          </w:tcPr>
          <w:p w:rsidR="004E6CD9" w:rsidRDefault="004E6CD9" w:rsidP="00F1610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16" w:type="dxa"/>
          </w:tcPr>
          <w:p w:rsidR="004E6CD9" w:rsidRDefault="004E6CD9" w:rsidP="00F1610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16" w:type="dxa"/>
          </w:tcPr>
          <w:p w:rsidR="004E6CD9" w:rsidRDefault="004E6CD9" w:rsidP="00F16109">
            <w:pPr>
              <w:rPr>
                <w:b/>
                <w:bCs/>
              </w:rPr>
            </w:pPr>
            <w:r>
              <w:rPr>
                <w:b/>
                <w:bCs/>
              </w:rPr>
              <w:t>násobitel</w:t>
            </w:r>
          </w:p>
        </w:tc>
        <w:tc>
          <w:tcPr>
            <w:tcW w:w="1316" w:type="dxa"/>
          </w:tcPr>
          <w:p w:rsidR="004E6CD9" w:rsidRDefault="004E6CD9" w:rsidP="00F16109">
            <w:pPr>
              <w:rPr>
                <w:b/>
                <w:bCs/>
              </w:rPr>
            </w:pPr>
            <w:r>
              <w:rPr>
                <w:b/>
                <w:bCs/>
              </w:rPr>
              <w:t>tolerance</w:t>
            </w:r>
          </w:p>
        </w:tc>
        <w:tc>
          <w:tcPr>
            <w:tcW w:w="1316" w:type="dxa"/>
          </w:tcPr>
          <w:p w:rsidR="004E6CD9" w:rsidRDefault="004E6CD9" w:rsidP="00F16109">
            <w:pPr>
              <w:rPr>
                <w:b/>
                <w:bCs/>
              </w:rPr>
            </w:pPr>
            <w:r>
              <w:rPr>
                <w:b/>
                <w:bCs/>
              </w:rPr>
              <w:sym w:font="Symbol" w:char="F061"/>
            </w:r>
            <w:r>
              <w:rPr>
                <w:b/>
                <w:bCs/>
              </w:rPr>
              <w:t xml:space="preserve"> [K</w:t>
            </w:r>
            <w:r>
              <w:rPr>
                <w:b/>
                <w:bCs/>
                <w:vertAlign w:val="superscript"/>
              </w:rPr>
              <w:t>-1</w:t>
            </w:r>
            <w:r>
              <w:rPr>
                <w:b/>
                <w:bCs/>
              </w:rPr>
              <w:t>]</w:t>
            </w:r>
          </w:p>
        </w:tc>
      </w:tr>
      <w:tr w:rsidR="004E6CD9" w:rsidTr="00F16109">
        <w:tc>
          <w:tcPr>
            <w:tcW w:w="1316" w:type="dxa"/>
          </w:tcPr>
          <w:p w:rsidR="004E6CD9" w:rsidRDefault="004E6CD9" w:rsidP="00F16109">
            <w:r>
              <w:t>stříbrná</w:t>
            </w:r>
          </w:p>
        </w:tc>
        <w:tc>
          <w:tcPr>
            <w:tcW w:w="1316" w:type="dxa"/>
          </w:tcPr>
          <w:p w:rsidR="004E6CD9" w:rsidRDefault="004E6CD9" w:rsidP="00F16109"/>
        </w:tc>
        <w:tc>
          <w:tcPr>
            <w:tcW w:w="1316" w:type="dxa"/>
          </w:tcPr>
          <w:p w:rsidR="004E6CD9" w:rsidRDefault="004E6CD9" w:rsidP="00F16109"/>
        </w:tc>
        <w:tc>
          <w:tcPr>
            <w:tcW w:w="1316" w:type="dxa"/>
          </w:tcPr>
          <w:p w:rsidR="004E6CD9" w:rsidRDefault="004E6CD9" w:rsidP="00F16109"/>
        </w:tc>
        <w:tc>
          <w:tcPr>
            <w:tcW w:w="1316" w:type="dxa"/>
          </w:tcPr>
          <w:p w:rsidR="004E6CD9" w:rsidRDefault="004E6CD9" w:rsidP="00F16109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-2</w:t>
            </w:r>
          </w:p>
        </w:tc>
        <w:tc>
          <w:tcPr>
            <w:tcW w:w="1316" w:type="dxa"/>
          </w:tcPr>
          <w:p w:rsidR="004E6CD9" w:rsidRDefault="004E6CD9" w:rsidP="00F16109">
            <w:proofErr w:type="gramStart"/>
            <w:r>
              <w:t>10%</w:t>
            </w:r>
            <w:proofErr w:type="gramEnd"/>
            <w:r>
              <w:t xml:space="preserve"> K</w:t>
            </w:r>
          </w:p>
        </w:tc>
        <w:tc>
          <w:tcPr>
            <w:tcW w:w="1316" w:type="dxa"/>
          </w:tcPr>
          <w:p w:rsidR="004E6CD9" w:rsidRDefault="004E6CD9" w:rsidP="00F16109"/>
        </w:tc>
      </w:tr>
      <w:tr w:rsidR="004E6CD9" w:rsidTr="00F16109">
        <w:tc>
          <w:tcPr>
            <w:tcW w:w="1316" w:type="dxa"/>
          </w:tcPr>
          <w:p w:rsidR="004E6CD9" w:rsidRDefault="004E6CD9" w:rsidP="00F16109">
            <w:r>
              <w:t>zlatá</w:t>
            </w:r>
          </w:p>
        </w:tc>
        <w:tc>
          <w:tcPr>
            <w:tcW w:w="1316" w:type="dxa"/>
          </w:tcPr>
          <w:p w:rsidR="004E6CD9" w:rsidRDefault="004E6CD9" w:rsidP="00F16109"/>
        </w:tc>
        <w:tc>
          <w:tcPr>
            <w:tcW w:w="1316" w:type="dxa"/>
          </w:tcPr>
          <w:p w:rsidR="004E6CD9" w:rsidRDefault="004E6CD9" w:rsidP="00F16109"/>
        </w:tc>
        <w:tc>
          <w:tcPr>
            <w:tcW w:w="1316" w:type="dxa"/>
          </w:tcPr>
          <w:p w:rsidR="004E6CD9" w:rsidRDefault="004E6CD9" w:rsidP="00F16109"/>
        </w:tc>
        <w:tc>
          <w:tcPr>
            <w:tcW w:w="1316" w:type="dxa"/>
          </w:tcPr>
          <w:p w:rsidR="004E6CD9" w:rsidRDefault="004E6CD9" w:rsidP="00F16109">
            <w:r>
              <w:t>10</w:t>
            </w:r>
            <w:r>
              <w:rPr>
                <w:vertAlign w:val="superscript"/>
              </w:rPr>
              <w:t>-1</w:t>
            </w:r>
          </w:p>
        </w:tc>
        <w:tc>
          <w:tcPr>
            <w:tcW w:w="1316" w:type="dxa"/>
          </w:tcPr>
          <w:p w:rsidR="004E6CD9" w:rsidRDefault="004E6CD9" w:rsidP="00F16109">
            <w:proofErr w:type="gramStart"/>
            <w:r>
              <w:t>5%</w:t>
            </w:r>
            <w:proofErr w:type="gramEnd"/>
            <w:r>
              <w:t xml:space="preserve"> J</w:t>
            </w:r>
          </w:p>
        </w:tc>
        <w:tc>
          <w:tcPr>
            <w:tcW w:w="1316" w:type="dxa"/>
          </w:tcPr>
          <w:p w:rsidR="004E6CD9" w:rsidRDefault="004E6CD9" w:rsidP="00F16109"/>
        </w:tc>
      </w:tr>
      <w:tr w:rsidR="004E6CD9" w:rsidTr="00F16109">
        <w:tc>
          <w:tcPr>
            <w:tcW w:w="1316" w:type="dxa"/>
          </w:tcPr>
          <w:p w:rsidR="004E6CD9" w:rsidRDefault="004E6CD9" w:rsidP="00F16109">
            <w:r>
              <w:t>černá</w:t>
            </w:r>
          </w:p>
        </w:tc>
        <w:tc>
          <w:tcPr>
            <w:tcW w:w="1316" w:type="dxa"/>
          </w:tcPr>
          <w:p w:rsidR="004E6CD9" w:rsidRDefault="004E6CD9" w:rsidP="00F16109">
            <w:r>
              <w:t>0</w:t>
            </w:r>
          </w:p>
        </w:tc>
        <w:tc>
          <w:tcPr>
            <w:tcW w:w="1316" w:type="dxa"/>
          </w:tcPr>
          <w:p w:rsidR="004E6CD9" w:rsidRDefault="004E6CD9" w:rsidP="00F16109">
            <w:r>
              <w:t>0</w:t>
            </w:r>
          </w:p>
        </w:tc>
        <w:tc>
          <w:tcPr>
            <w:tcW w:w="1316" w:type="dxa"/>
          </w:tcPr>
          <w:p w:rsidR="004E6CD9" w:rsidRDefault="004E6CD9" w:rsidP="00F16109">
            <w:r>
              <w:t>0</w:t>
            </w:r>
          </w:p>
        </w:tc>
        <w:tc>
          <w:tcPr>
            <w:tcW w:w="1316" w:type="dxa"/>
          </w:tcPr>
          <w:p w:rsidR="004E6CD9" w:rsidRDefault="004E6CD9" w:rsidP="00F16109">
            <w:pPr>
              <w:rPr>
                <w:vertAlign w:val="superscript"/>
              </w:rPr>
            </w:pPr>
            <w:r>
              <w:t>1</w:t>
            </w:r>
          </w:p>
        </w:tc>
        <w:tc>
          <w:tcPr>
            <w:tcW w:w="1316" w:type="dxa"/>
          </w:tcPr>
          <w:p w:rsidR="004E6CD9" w:rsidRDefault="004E6CD9" w:rsidP="00F16109"/>
        </w:tc>
        <w:tc>
          <w:tcPr>
            <w:tcW w:w="1316" w:type="dxa"/>
          </w:tcPr>
          <w:p w:rsidR="004E6CD9" w:rsidRDefault="004E6CD9" w:rsidP="00F16109">
            <w:r>
              <w:t>2,00E-04</w:t>
            </w:r>
          </w:p>
        </w:tc>
      </w:tr>
      <w:tr w:rsidR="004E6CD9" w:rsidTr="00F16109">
        <w:tc>
          <w:tcPr>
            <w:tcW w:w="1316" w:type="dxa"/>
          </w:tcPr>
          <w:p w:rsidR="004E6CD9" w:rsidRDefault="004E6CD9" w:rsidP="00F16109">
            <w:r>
              <w:t>hnědá</w:t>
            </w:r>
          </w:p>
        </w:tc>
        <w:tc>
          <w:tcPr>
            <w:tcW w:w="1316" w:type="dxa"/>
          </w:tcPr>
          <w:p w:rsidR="004E6CD9" w:rsidRDefault="004E6CD9" w:rsidP="00F16109">
            <w:r>
              <w:t>1</w:t>
            </w:r>
          </w:p>
        </w:tc>
        <w:tc>
          <w:tcPr>
            <w:tcW w:w="1316" w:type="dxa"/>
          </w:tcPr>
          <w:p w:rsidR="004E6CD9" w:rsidRDefault="004E6CD9" w:rsidP="00F16109">
            <w:r>
              <w:t>1</w:t>
            </w:r>
          </w:p>
        </w:tc>
        <w:tc>
          <w:tcPr>
            <w:tcW w:w="1316" w:type="dxa"/>
          </w:tcPr>
          <w:p w:rsidR="004E6CD9" w:rsidRDefault="004E6CD9" w:rsidP="00F16109">
            <w:r>
              <w:t>1</w:t>
            </w:r>
          </w:p>
        </w:tc>
        <w:tc>
          <w:tcPr>
            <w:tcW w:w="1316" w:type="dxa"/>
          </w:tcPr>
          <w:p w:rsidR="004E6CD9" w:rsidRDefault="004E6CD9" w:rsidP="00F16109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1</w:t>
            </w:r>
          </w:p>
        </w:tc>
        <w:tc>
          <w:tcPr>
            <w:tcW w:w="1316" w:type="dxa"/>
          </w:tcPr>
          <w:p w:rsidR="004E6CD9" w:rsidRDefault="004E6CD9" w:rsidP="00F16109">
            <w:proofErr w:type="gramStart"/>
            <w:r>
              <w:t>1%</w:t>
            </w:r>
            <w:proofErr w:type="gramEnd"/>
            <w:r>
              <w:t xml:space="preserve"> F</w:t>
            </w:r>
          </w:p>
        </w:tc>
        <w:tc>
          <w:tcPr>
            <w:tcW w:w="1316" w:type="dxa"/>
          </w:tcPr>
          <w:p w:rsidR="004E6CD9" w:rsidRDefault="004E6CD9" w:rsidP="00F16109">
            <w:r>
              <w:t>1,00E-04</w:t>
            </w:r>
          </w:p>
        </w:tc>
      </w:tr>
      <w:tr w:rsidR="004E6CD9" w:rsidTr="00F16109">
        <w:tc>
          <w:tcPr>
            <w:tcW w:w="1316" w:type="dxa"/>
          </w:tcPr>
          <w:p w:rsidR="004E6CD9" w:rsidRDefault="004E6CD9" w:rsidP="00F16109">
            <w:r>
              <w:t>červená</w:t>
            </w:r>
          </w:p>
        </w:tc>
        <w:tc>
          <w:tcPr>
            <w:tcW w:w="1316" w:type="dxa"/>
          </w:tcPr>
          <w:p w:rsidR="004E6CD9" w:rsidRDefault="004E6CD9" w:rsidP="00F16109">
            <w:r>
              <w:t>2</w:t>
            </w:r>
          </w:p>
        </w:tc>
        <w:tc>
          <w:tcPr>
            <w:tcW w:w="1316" w:type="dxa"/>
          </w:tcPr>
          <w:p w:rsidR="004E6CD9" w:rsidRDefault="004E6CD9" w:rsidP="00F16109">
            <w:r>
              <w:t>2</w:t>
            </w:r>
          </w:p>
        </w:tc>
        <w:tc>
          <w:tcPr>
            <w:tcW w:w="1316" w:type="dxa"/>
          </w:tcPr>
          <w:p w:rsidR="004E6CD9" w:rsidRDefault="004E6CD9" w:rsidP="00F16109">
            <w:r>
              <w:t>2</w:t>
            </w:r>
          </w:p>
        </w:tc>
        <w:tc>
          <w:tcPr>
            <w:tcW w:w="1316" w:type="dxa"/>
          </w:tcPr>
          <w:p w:rsidR="004E6CD9" w:rsidRDefault="004E6CD9" w:rsidP="00F16109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2</w:t>
            </w:r>
          </w:p>
        </w:tc>
        <w:tc>
          <w:tcPr>
            <w:tcW w:w="1316" w:type="dxa"/>
          </w:tcPr>
          <w:p w:rsidR="004E6CD9" w:rsidRDefault="004E6CD9" w:rsidP="00F16109">
            <w:proofErr w:type="gramStart"/>
            <w:r>
              <w:t>2%</w:t>
            </w:r>
            <w:proofErr w:type="gramEnd"/>
            <w:r>
              <w:t xml:space="preserve"> G</w:t>
            </w:r>
          </w:p>
        </w:tc>
        <w:tc>
          <w:tcPr>
            <w:tcW w:w="1316" w:type="dxa"/>
          </w:tcPr>
          <w:p w:rsidR="004E6CD9" w:rsidRDefault="004E6CD9" w:rsidP="00F16109">
            <w:r>
              <w:t>5,00E-05</w:t>
            </w:r>
          </w:p>
        </w:tc>
      </w:tr>
      <w:tr w:rsidR="004E6CD9" w:rsidTr="00F16109">
        <w:tc>
          <w:tcPr>
            <w:tcW w:w="1316" w:type="dxa"/>
          </w:tcPr>
          <w:p w:rsidR="004E6CD9" w:rsidRDefault="004E6CD9" w:rsidP="00F16109">
            <w:r>
              <w:t>oranžová</w:t>
            </w:r>
          </w:p>
        </w:tc>
        <w:tc>
          <w:tcPr>
            <w:tcW w:w="1316" w:type="dxa"/>
          </w:tcPr>
          <w:p w:rsidR="004E6CD9" w:rsidRDefault="004E6CD9" w:rsidP="00F16109">
            <w:r>
              <w:t>3</w:t>
            </w:r>
          </w:p>
        </w:tc>
        <w:tc>
          <w:tcPr>
            <w:tcW w:w="1316" w:type="dxa"/>
          </w:tcPr>
          <w:p w:rsidR="004E6CD9" w:rsidRDefault="004E6CD9" w:rsidP="00F16109">
            <w:r>
              <w:t>3</w:t>
            </w:r>
          </w:p>
        </w:tc>
        <w:tc>
          <w:tcPr>
            <w:tcW w:w="1316" w:type="dxa"/>
          </w:tcPr>
          <w:p w:rsidR="004E6CD9" w:rsidRDefault="004E6CD9" w:rsidP="00F16109">
            <w:r>
              <w:t>3</w:t>
            </w:r>
          </w:p>
        </w:tc>
        <w:tc>
          <w:tcPr>
            <w:tcW w:w="1316" w:type="dxa"/>
          </w:tcPr>
          <w:p w:rsidR="004E6CD9" w:rsidRDefault="004E6CD9" w:rsidP="00F16109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3</w:t>
            </w:r>
          </w:p>
        </w:tc>
        <w:tc>
          <w:tcPr>
            <w:tcW w:w="1316" w:type="dxa"/>
          </w:tcPr>
          <w:p w:rsidR="004E6CD9" w:rsidRDefault="004E6CD9" w:rsidP="00F16109"/>
        </w:tc>
        <w:tc>
          <w:tcPr>
            <w:tcW w:w="1316" w:type="dxa"/>
          </w:tcPr>
          <w:p w:rsidR="004E6CD9" w:rsidRDefault="004E6CD9" w:rsidP="00F16109">
            <w:r>
              <w:t>2,50E-05</w:t>
            </w:r>
          </w:p>
        </w:tc>
      </w:tr>
      <w:tr w:rsidR="004E6CD9" w:rsidTr="00F16109">
        <w:tc>
          <w:tcPr>
            <w:tcW w:w="1316" w:type="dxa"/>
          </w:tcPr>
          <w:p w:rsidR="004E6CD9" w:rsidRDefault="004E6CD9" w:rsidP="00F16109">
            <w:r>
              <w:t>žlutá</w:t>
            </w:r>
          </w:p>
        </w:tc>
        <w:tc>
          <w:tcPr>
            <w:tcW w:w="1316" w:type="dxa"/>
          </w:tcPr>
          <w:p w:rsidR="004E6CD9" w:rsidRDefault="004E6CD9" w:rsidP="00F16109">
            <w:r>
              <w:t>4</w:t>
            </w:r>
          </w:p>
        </w:tc>
        <w:tc>
          <w:tcPr>
            <w:tcW w:w="1316" w:type="dxa"/>
          </w:tcPr>
          <w:p w:rsidR="004E6CD9" w:rsidRDefault="004E6CD9" w:rsidP="00F16109">
            <w:r>
              <w:t>4</w:t>
            </w:r>
          </w:p>
        </w:tc>
        <w:tc>
          <w:tcPr>
            <w:tcW w:w="1316" w:type="dxa"/>
          </w:tcPr>
          <w:p w:rsidR="004E6CD9" w:rsidRDefault="004E6CD9" w:rsidP="00F16109">
            <w:r>
              <w:t>4</w:t>
            </w:r>
          </w:p>
        </w:tc>
        <w:tc>
          <w:tcPr>
            <w:tcW w:w="1316" w:type="dxa"/>
          </w:tcPr>
          <w:p w:rsidR="004E6CD9" w:rsidRDefault="004E6CD9" w:rsidP="00F16109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4</w:t>
            </w:r>
          </w:p>
        </w:tc>
        <w:tc>
          <w:tcPr>
            <w:tcW w:w="1316" w:type="dxa"/>
          </w:tcPr>
          <w:p w:rsidR="004E6CD9" w:rsidRDefault="004E6CD9" w:rsidP="00F16109"/>
        </w:tc>
        <w:tc>
          <w:tcPr>
            <w:tcW w:w="1316" w:type="dxa"/>
          </w:tcPr>
          <w:p w:rsidR="004E6CD9" w:rsidRDefault="004E6CD9" w:rsidP="00F16109">
            <w:r>
              <w:t>1,50E-05</w:t>
            </w:r>
          </w:p>
        </w:tc>
      </w:tr>
      <w:tr w:rsidR="004E6CD9" w:rsidTr="00F16109">
        <w:tc>
          <w:tcPr>
            <w:tcW w:w="1316" w:type="dxa"/>
          </w:tcPr>
          <w:p w:rsidR="004E6CD9" w:rsidRDefault="004E6CD9" w:rsidP="00F16109">
            <w:r>
              <w:t>zelená</w:t>
            </w:r>
          </w:p>
        </w:tc>
        <w:tc>
          <w:tcPr>
            <w:tcW w:w="1316" w:type="dxa"/>
          </w:tcPr>
          <w:p w:rsidR="004E6CD9" w:rsidRDefault="004E6CD9" w:rsidP="00F16109">
            <w:r>
              <w:t>5</w:t>
            </w:r>
          </w:p>
        </w:tc>
        <w:tc>
          <w:tcPr>
            <w:tcW w:w="1316" w:type="dxa"/>
          </w:tcPr>
          <w:p w:rsidR="004E6CD9" w:rsidRDefault="004E6CD9" w:rsidP="00F16109">
            <w:r>
              <w:t>5</w:t>
            </w:r>
          </w:p>
        </w:tc>
        <w:tc>
          <w:tcPr>
            <w:tcW w:w="1316" w:type="dxa"/>
          </w:tcPr>
          <w:p w:rsidR="004E6CD9" w:rsidRDefault="004E6CD9" w:rsidP="00F16109">
            <w:r>
              <w:t>5</w:t>
            </w:r>
          </w:p>
        </w:tc>
        <w:tc>
          <w:tcPr>
            <w:tcW w:w="1316" w:type="dxa"/>
          </w:tcPr>
          <w:p w:rsidR="004E6CD9" w:rsidRDefault="004E6CD9" w:rsidP="00F16109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5</w:t>
            </w:r>
          </w:p>
        </w:tc>
        <w:tc>
          <w:tcPr>
            <w:tcW w:w="1316" w:type="dxa"/>
          </w:tcPr>
          <w:p w:rsidR="004E6CD9" w:rsidRDefault="004E6CD9" w:rsidP="00F16109">
            <w:proofErr w:type="gramStart"/>
            <w:r>
              <w:t>0,5%</w:t>
            </w:r>
            <w:proofErr w:type="gramEnd"/>
            <w:r>
              <w:t xml:space="preserve"> D</w:t>
            </w:r>
          </w:p>
        </w:tc>
        <w:tc>
          <w:tcPr>
            <w:tcW w:w="1316" w:type="dxa"/>
          </w:tcPr>
          <w:p w:rsidR="004E6CD9" w:rsidRDefault="004E6CD9" w:rsidP="00F16109"/>
        </w:tc>
      </w:tr>
      <w:tr w:rsidR="004E6CD9" w:rsidTr="00F16109">
        <w:tc>
          <w:tcPr>
            <w:tcW w:w="1316" w:type="dxa"/>
          </w:tcPr>
          <w:p w:rsidR="004E6CD9" w:rsidRDefault="004E6CD9" w:rsidP="00F16109">
            <w:r>
              <w:t>modrá</w:t>
            </w:r>
          </w:p>
        </w:tc>
        <w:tc>
          <w:tcPr>
            <w:tcW w:w="1316" w:type="dxa"/>
          </w:tcPr>
          <w:p w:rsidR="004E6CD9" w:rsidRDefault="004E6CD9" w:rsidP="00F16109">
            <w:r>
              <w:t>6</w:t>
            </w:r>
          </w:p>
        </w:tc>
        <w:tc>
          <w:tcPr>
            <w:tcW w:w="1316" w:type="dxa"/>
          </w:tcPr>
          <w:p w:rsidR="004E6CD9" w:rsidRDefault="004E6CD9" w:rsidP="00F16109">
            <w:r>
              <w:t>6</w:t>
            </w:r>
          </w:p>
        </w:tc>
        <w:tc>
          <w:tcPr>
            <w:tcW w:w="1316" w:type="dxa"/>
          </w:tcPr>
          <w:p w:rsidR="004E6CD9" w:rsidRDefault="004E6CD9" w:rsidP="00F16109">
            <w:r>
              <w:t>6</w:t>
            </w:r>
          </w:p>
        </w:tc>
        <w:tc>
          <w:tcPr>
            <w:tcW w:w="1316" w:type="dxa"/>
          </w:tcPr>
          <w:p w:rsidR="004E6CD9" w:rsidRDefault="004E6CD9" w:rsidP="00F16109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6</w:t>
            </w:r>
          </w:p>
        </w:tc>
        <w:tc>
          <w:tcPr>
            <w:tcW w:w="1316" w:type="dxa"/>
          </w:tcPr>
          <w:p w:rsidR="004E6CD9" w:rsidRDefault="004E6CD9" w:rsidP="00F16109">
            <w:proofErr w:type="gramStart"/>
            <w:r>
              <w:t>0,25%</w:t>
            </w:r>
            <w:proofErr w:type="gramEnd"/>
            <w:r>
              <w:t xml:space="preserve"> C</w:t>
            </w:r>
          </w:p>
        </w:tc>
        <w:tc>
          <w:tcPr>
            <w:tcW w:w="1316" w:type="dxa"/>
          </w:tcPr>
          <w:p w:rsidR="004E6CD9" w:rsidRDefault="004E6CD9" w:rsidP="00F16109"/>
        </w:tc>
      </w:tr>
      <w:tr w:rsidR="004E6CD9" w:rsidTr="00F16109">
        <w:tc>
          <w:tcPr>
            <w:tcW w:w="1316" w:type="dxa"/>
          </w:tcPr>
          <w:p w:rsidR="004E6CD9" w:rsidRDefault="004E6CD9" w:rsidP="00F16109">
            <w:r>
              <w:t>fialová</w:t>
            </w:r>
          </w:p>
        </w:tc>
        <w:tc>
          <w:tcPr>
            <w:tcW w:w="1316" w:type="dxa"/>
          </w:tcPr>
          <w:p w:rsidR="004E6CD9" w:rsidRDefault="004E6CD9" w:rsidP="00F16109">
            <w:r>
              <w:t>7</w:t>
            </w:r>
          </w:p>
        </w:tc>
        <w:tc>
          <w:tcPr>
            <w:tcW w:w="1316" w:type="dxa"/>
          </w:tcPr>
          <w:p w:rsidR="004E6CD9" w:rsidRDefault="004E6CD9" w:rsidP="00F16109">
            <w:r>
              <w:t>7</w:t>
            </w:r>
          </w:p>
        </w:tc>
        <w:tc>
          <w:tcPr>
            <w:tcW w:w="1316" w:type="dxa"/>
          </w:tcPr>
          <w:p w:rsidR="004E6CD9" w:rsidRDefault="004E6CD9" w:rsidP="00F16109">
            <w:r>
              <w:t>7</w:t>
            </w:r>
          </w:p>
        </w:tc>
        <w:tc>
          <w:tcPr>
            <w:tcW w:w="1316" w:type="dxa"/>
          </w:tcPr>
          <w:p w:rsidR="004E6CD9" w:rsidRDefault="004E6CD9" w:rsidP="00F16109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7</w:t>
            </w:r>
          </w:p>
        </w:tc>
        <w:tc>
          <w:tcPr>
            <w:tcW w:w="1316" w:type="dxa"/>
          </w:tcPr>
          <w:p w:rsidR="004E6CD9" w:rsidRDefault="004E6CD9" w:rsidP="00F16109">
            <w:proofErr w:type="gramStart"/>
            <w:r>
              <w:t>0,10%</w:t>
            </w:r>
            <w:proofErr w:type="gramEnd"/>
            <w:r>
              <w:t xml:space="preserve"> B</w:t>
            </w:r>
          </w:p>
        </w:tc>
        <w:tc>
          <w:tcPr>
            <w:tcW w:w="1316" w:type="dxa"/>
          </w:tcPr>
          <w:p w:rsidR="004E6CD9" w:rsidRDefault="004E6CD9" w:rsidP="00F16109"/>
        </w:tc>
      </w:tr>
      <w:tr w:rsidR="004E6CD9" w:rsidTr="00F16109">
        <w:tc>
          <w:tcPr>
            <w:tcW w:w="1316" w:type="dxa"/>
          </w:tcPr>
          <w:p w:rsidR="004E6CD9" w:rsidRDefault="004E6CD9" w:rsidP="00F16109">
            <w:r>
              <w:t>šedá</w:t>
            </w:r>
          </w:p>
        </w:tc>
        <w:tc>
          <w:tcPr>
            <w:tcW w:w="1316" w:type="dxa"/>
          </w:tcPr>
          <w:p w:rsidR="004E6CD9" w:rsidRDefault="004E6CD9" w:rsidP="00F16109">
            <w:r>
              <w:t>8</w:t>
            </w:r>
          </w:p>
        </w:tc>
        <w:tc>
          <w:tcPr>
            <w:tcW w:w="1316" w:type="dxa"/>
          </w:tcPr>
          <w:p w:rsidR="004E6CD9" w:rsidRDefault="004E6CD9" w:rsidP="00F16109">
            <w:r>
              <w:t>8</w:t>
            </w:r>
          </w:p>
        </w:tc>
        <w:tc>
          <w:tcPr>
            <w:tcW w:w="1316" w:type="dxa"/>
          </w:tcPr>
          <w:p w:rsidR="004E6CD9" w:rsidRDefault="004E6CD9" w:rsidP="00F16109">
            <w:r>
              <w:t>8</w:t>
            </w:r>
          </w:p>
        </w:tc>
        <w:tc>
          <w:tcPr>
            <w:tcW w:w="1316" w:type="dxa"/>
          </w:tcPr>
          <w:p w:rsidR="004E6CD9" w:rsidRDefault="004E6CD9" w:rsidP="00F16109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8</w:t>
            </w:r>
          </w:p>
        </w:tc>
        <w:tc>
          <w:tcPr>
            <w:tcW w:w="1316" w:type="dxa"/>
          </w:tcPr>
          <w:p w:rsidR="004E6CD9" w:rsidRDefault="004E6CD9" w:rsidP="00F16109"/>
        </w:tc>
        <w:tc>
          <w:tcPr>
            <w:tcW w:w="1316" w:type="dxa"/>
          </w:tcPr>
          <w:p w:rsidR="004E6CD9" w:rsidRDefault="004E6CD9" w:rsidP="00F16109"/>
        </w:tc>
      </w:tr>
      <w:tr w:rsidR="004E6CD9" w:rsidTr="00F16109">
        <w:tc>
          <w:tcPr>
            <w:tcW w:w="1316" w:type="dxa"/>
          </w:tcPr>
          <w:p w:rsidR="004E6CD9" w:rsidRDefault="004E6CD9" w:rsidP="00F16109">
            <w:r>
              <w:t>bílá</w:t>
            </w:r>
          </w:p>
        </w:tc>
        <w:tc>
          <w:tcPr>
            <w:tcW w:w="1316" w:type="dxa"/>
          </w:tcPr>
          <w:p w:rsidR="004E6CD9" w:rsidRDefault="004E6CD9" w:rsidP="00F16109">
            <w:r>
              <w:t>9</w:t>
            </w:r>
          </w:p>
        </w:tc>
        <w:tc>
          <w:tcPr>
            <w:tcW w:w="1316" w:type="dxa"/>
          </w:tcPr>
          <w:p w:rsidR="004E6CD9" w:rsidRDefault="004E6CD9" w:rsidP="00F16109">
            <w:r>
              <w:t>9</w:t>
            </w:r>
          </w:p>
        </w:tc>
        <w:tc>
          <w:tcPr>
            <w:tcW w:w="1316" w:type="dxa"/>
          </w:tcPr>
          <w:p w:rsidR="004E6CD9" w:rsidRDefault="004E6CD9" w:rsidP="00F16109">
            <w:r>
              <w:t>9</w:t>
            </w:r>
          </w:p>
        </w:tc>
        <w:tc>
          <w:tcPr>
            <w:tcW w:w="1316" w:type="dxa"/>
          </w:tcPr>
          <w:p w:rsidR="004E6CD9" w:rsidRDefault="004E6CD9" w:rsidP="00F16109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9</w:t>
            </w:r>
          </w:p>
        </w:tc>
        <w:tc>
          <w:tcPr>
            <w:tcW w:w="1316" w:type="dxa"/>
          </w:tcPr>
          <w:p w:rsidR="004E6CD9" w:rsidRDefault="004E6CD9" w:rsidP="00F16109"/>
        </w:tc>
        <w:tc>
          <w:tcPr>
            <w:tcW w:w="1316" w:type="dxa"/>
          </w:tcPr>
          <w:p w:rsidR="004E6CD9" w:rsidRDefault="004E6CD9" w:rsidP="00F16109"/>
        </w:tc>
      </w:tr>
    </w:tbl>
    <w:p w:rsidR="004E6CD9" w:rsidRDefault="004E6CD9" w:rsidP="004E6CD9">
      <w:pPr>
        <w:ind w:left="1590"/>
      </w:pPr>
      <w:r>
        <w:t xml:space="preserve">3. číselným kódem u SMD – obdoba čárového kódu, poslední číslice udává    počet nul </w:t>
      </w:r>
      <w:proofErr w:type="gramStart"/>
      <w:r>
        <w:t>( Např.</w:t>
      </w:r>
      <w:proofErr w:type="gramEnd"/>
      <w:r>
        <w:t xml:space="preserve"> kód 4223  = 422 k</w:t>
      </w:r>
      <w:r>
        <w:sym w:font="Symbol" w:char="F057"/>
      </w:r>
      <w:r>
        <w:t>)</w:t>
      </w:r>
    </w:p>
    <w:p w:rsidR="004E6CD9" w:rsidRDefault="004E6CD9" w:rsidP="004E6CD9">
      <w:pPr>
        <w:rPr>
          <w:vertAlign w:val="subscript"/>
        </w:rPr>
      </w:pPr>
      <w:r>
        <w:rPr>
          <w:vertAlign w:val="subscript"/>
        </w:rPr>
        <w:t xml:space="preserve"> </w:t>
      </w:r>
    </w:p>
    <w:p w:rsidR="004E6CD9" w:rsidRDefault="004E6CD9" w:rsidP="004E6CD9">
      <w:pPr>
        <w:rPr>
          <w:b/>
          <w:bCs/>
          <w:u w:val="single"/>
        </w:rPr>
      </w:pPr>
      <w:r>
        <w:rPr>
          <w:b/>
          <w:bCs/>
          <w:u w:val="single"/>
        </w:rPr>
        <w:t>Zapojení více rezistorů v obvodu:</w:t>
      </w:r>
    </w:p>
    <w:p w:rsidR="004E6CD9" w:rsidRDefault="004E6CD9" w:rsidP="004E6CD9"/>
    <w:p w:rsidR="004E6CD9" w:rsidRDefault="004E6CD9" w:rsidP="004E6CD9">
      <w:pPr>
        <w:numPr>
          <w:ilvl w:val="0"/>
          <w:numId w:val="1"/>
        </w:numPr>
      </w:pPr>
      <w:r>
        <w:t xml:space="preserve">V sérii – součet odporů – </w:t>
      </w:r>
      <w:r>
        <w:rPr>
          <w:b/>
          <w:bCs/>
        </w:rPr>
        <w:t>R = R</w:t>
      </w:r>
      <w:r>
        <w:rPr>
          <w:b/>
          <w:bCs/>
          <w:vertAlign w:val="subscript"/>
        </w:rPr>
        <w:t>1</w:t>
      </w:r>
      <w:r>
        <w:rPr>
          <w:b/>
          <w:bCs/>
        </w:rPr>
        <w:t xml:space="preserve"> + R</w:t>
      </w:r>
      <w:r>
        <w:rPr>
          <w:b/>
          <w:bCs/>
          <w:vertAlign w:val="subscript"/>
        </w:rPr>
        <w:t>2</w:t>
      </w:r>
    </w:p>
    <w:p w:rsidR="004E6CD9" w:rsidRDefault="004E6CD9" w:rsidP="004E6CD9">
      <w:pPr>
        <w:numPr>
          <w:ilvl w:val="0"/>
          <w:numId w:val="1"/>
        </w:numPr>
      </w:pPr>
      <w:r>
        <w:t xml:space="preserve">Paralelně – součet vodivostí a převrácením hodnoty – </w:t>
      </w:r>
      <w:r>
        <w:rPr>
          <w:b/>
          <w:bCs/>
        </w:rPr>
        <w:t>1/R = 1/R</w:t>
      </w:r>
      <w:r>
        <w:rPr>
          <w:b/>
          <w:bCs/>
          <w:vertAlign w:val="subscript"/>
        </w:rPr>
        <w:t>1</w:t>
      </w:r>
      <w:r>
        <w:rPr>
          <w:b/>
          <w:bCs/>
        </w:rPr>
        <w:t xml:space="preserve"> + 1/R</w:t>
      </w:r>
      <w:r>
        <w:rPr>
          <w:b/>
          <w:bCs/>
          <w:vertAlign w:val="subscript"/>
        </w:rPr>
        <w:t>2</w:t>
      </w:r>
      <w:r>
        <w:t xml:space="preserve"> </w:t>
      </w:r>
    </w:p>
    <w:p w:rsidR="004E6CD9" w:rsidRDefault="004E6CD9" w:rsidP="004E6CD9">
      <w:pPr>
        <w:numPr>
          <w:ilvl w:val="0"/>
          <w:numId w:val="1"/>
        </w:numPr>
      </w:pPr>
      <w:r>
        <w:t xml:space="preserve">Kombinované – postupným zjednodušováním, </w:t>
      </w:r>
      <w:proofErr w:type="spellStart"/>
      <w:r>
        <w:t>Kirchhoffovými</w:t>
      </w:r>
      <w:proofErr w:type="spellEnd"/>
      <w:r>
        <w:t xml:space="preserve"> zákony nebo metodou smyčkových proudů.</w:t>
      </w:r>
    </w:p>
    <w:p w:rsidR="004E6CD9" w:rsidRDefault="004E6CD9" w:rsidP="004E6CD9">
      <w:pPr>
        <w:numPr>
          <w:ilvl w:val="0"/>
          <w:numId w:val="1"/>
        </w:numPr>
      </w:pPr>
      <w:r>
        <w:t>Do hvězdy (</w:t>
      </w:r>
      <w:proofErr w:type="spellStart"/>
      <w:r>
        <w:t>trojůhelníku</w:t>
      </w:r>
      <w:proofErr w:type="spellEnd"/>
      <w:r>
        <w:t xml:space="preserve">) – nelze určit celkový odpor, jelikož je to </w:t>
      </w:r>
      <w:proofErr w:type="spellStart"/>
      <w:r>
        <w:t>trojpól</w:t>
      </w:r>
      <w:proofErr w:type="spellEnd"/>
      <w:r>
        <w:t>.</w:t>
      </w:r>
    </w:p>
    <w:p w:rsidR="004E6CD9" w:rsidRDefault="004E6CD9" w:rsidP="004E6CD9">
      <w:pPr>
        <w:ind w:left="3540"/>
      </w:pPr>
      <w:r>
        <w:t>R</w:t>
      </w:r>
      <w:r>
        <w:rPr>
          <w:vertAlign w:val="subscript"/>
        </w:rPr>
        <w:t>A</w:t>
      </w:r>
      <w:r>
        <w:t xml:space="preserve"> = (R</w:t>
      </w:r>
      <w:r>
        <w:rPr>
          <w:vertAlign w:val="subscript"/>
        </w:rPr>
        <w:t>1</w:t>
      </w:r>
      <w:r>
        <w:t xml:space="preserve"> </w:t>
      </w:r>
      <w:r>
        <w:sym w:font="Symbol" w:char="F0D7"/>
      </w:r>
      <w:r>
        <w:t xml:space="preserve"> R</w:t>
      </w:r>
      <w:r>
        <w:rPr>
          <w:vertAlign w:val="subscript"/>
        </w:rPr>
        <w:t>2</w:t>
      </w:r>
      <w:r>
        <w:t>) / (R</w:t>
      </w:r>
      <w:r>
        <w:rPr>
          <w:vertAlign w:val="subscript"/>
        </w:rPr>
        <w:t>1</w:t>
      </w:r>
      <w:r>
        <w:t xml:space="preserve"> + R</w:t>
      </w:r>
      <w:r>
        <w:rPr>
          <w:vertAlign w:val="subscript"/>
        </w:rPr>
        <w:t>2</w:t>
      </w:r>
      <w:r>
        <w:t xml:space="preserve"> + R</w:t>
      </w:r>
      <w:r>
        <w:rPr>
          <w:vertAlign w:val="subscript"/>
        </w:rPr>
        <w:t>3</w:t>
      </w:r>
      <w:r>
        <w:t>)</w:t>
      </w:r>
    </w:p>
    <w:p w:rsidR="004E6CD9" w:rsidRDefault="004E6CD9" w:rsidP="004E6CD9">
      <w:pPr>
        <w:ind w:left="3540"/>
      </w:pPr>
      <w:r>
        <w:t>R</w:t>
      </w:r>
      <w:r>
        <w:rPr>
          <w:vertAlign w:val="subscript"/>
        </w:rPr>
        <w:t>B</w:t>
      </w:r>
      <w:r>
        <w:t xml:space="preserve"> = (R</w:t>
      </w:r>
      <w:r>
        <w:rPr>
          <w:vertAlign w:val="subscript"/>
        </w:rPr>
        <w:t>1</w:t>
      </w:r>
      <w:r>
        <w:t xml:space="preserve"> </w:t>
      </w:r>
      <w:r>
        <w:sym w:font="Symbol" w:char="F0D7"/>
      </w:r>
      <w:r>
        <w:t xml:space="preserve"> R</w:t>
      </w:r>
      <w:r>
        <w:rPr>
          <w:vertAlign w:val="subscript"/>
        </w:rPr>
        <w:t>3</w:t>
      </w:r>
      <w:r>
        <w:t>) / (R</w:t>
      </w:r>
      <w:r>
        <w:rPr>
          <w:vertAlign w:val="subscript"/>
        </w:rPr>
        <w:t>1</w:t>
      </w:r>
      <w:r>
        <w:t xml:space="preserve"> + R</w:t>
      </w:r>
      <w:r>
        <w:rPr>
          <w:vertAlign w:val="subscript"/>
        </w:rPr>
        <w:t>2</w:t>
      </w:r>
      <w:r>
        <w:t xml:space="preserve"> + R</w:t>
      </w:r>
      <w:r>
        <w:rPr>
          <w:vertAlign w:val="subscript"/>
        </w:rPr>
        <w:t>3</w:t>
      </w:r>
      <w:r>
        <w:t>)</w:t>
      </w:r>
    </w:p>
    <w:p w:rsidR="004E6CD9" w:rsidRDefault="004E6CD9" w:rsidP="004E6CD9">
      <w:pPr>
        <w:ind w:left="3540"/>
      </w:pPr>
      <w:r>
        <w:t>R</w:t>
      </w:r>
      <w:r>
        <w:rPr>
          <w:vertAlign w:val="subscript"/>
        </w:rPr>
        <w:t>C</w:t>
      </w:r>
      <w:r>
        <w:t xml:space="preserve"> = (R</w:t>
      </w:r>
      <w:r>
        <w:rPr>
          <w:vertAlign w:val="subscript"/>
        </w:rPr>
        <w:t>2</w:t>
      </w:r>
      <w:r>
        <w:t xml:space="preserve"> </w:t>
      </w:r>
      <w:r>
        <w:sym w:font="Symbol" w:char="F0D7"/>
      </w:r>
      <w:r>
        <w:t xml:space="preserve"> R</w:t>
      </w:r>
      <w:r>
        <w:rPr>
          <w:vertAlign w:val="subscript"/>
        </w:rPr>
        <w:t>3</w:t>
      </w:r>
      <w:r>
        <w:t>) / (R</w:t>
      </w:r>
      <w:r>
        <w:rPr>
          <w:vertAlign w:val="subscript"/>
        </w:rPr>
        <w:t>1</w:t>
      </w:r>
      <w:r>
        <w:t xml:space="preserve"> + R</w:t>
      </w:r>
      <w:r>
        <w:rPr>
          <w:vertAlign w:val="subscript"/>
        </w:rPr>
        <w:t>2</w:t>
      </w:r>
      <w:r>
        <w:t xml:space="preserve"> + R</w:t>
      </w:r>
      <w:r>
        <w:rPr>
          <w:vertAlign w:val="subscript"/>
        </w:rPr>
        <w:t>3</w:t>
      </w:r>
      <w:r>
        <w:t>)</w:t>
      </w:r>
      <w:r>
        <w:tab/>
      </w:r>
    </w:p>
    <w:p w:rsidR="004E6CD9" w:rsidRDefault="004E6CD9" w:rsidP="004E6CD9"/>
    <w:p w:rsidR="004E6CD9" w:rsidRDefault="004E6CD9" w:rsidP="004E6CD9"/>
    <w:p w:rsidR="004E6CD9" w:rsidRDefault="004E6CD9" w:rsidP="004E6CD9"/>
    <w:p w:rsidR="004E6CD9" w:rsidRDefault="004E6CD9" w:rsidP="004E6CD9">
      <w:pPr>
        <w:pStyle w:val="Nadpis1"/>
      </w:pPr>
      <w:r>
        <w:t>Kondenzátory</w:t>
      </w:r>
    </w:p>
    <w:p w:rsidR="004E6CD9" w:rsidRDefault="004E6CD9" w:rsidP="004E6CD9"/>
    <w:p w:rsidR="004E6CD9" w:rsidRDefault="004E6CD9" w:rsidP="004E6CD9">
      <w:r>
        <w:t>Je pasivní, lineární, frekvenčně závislá elektronická součástka.</w:t>
      </w:r>
    </w:p>
    <w:p w:rsidR="004E6CD9" w:rsidRDefault="004E6CD9" w:rsidP="004E6CD9">
      <w:r>
        <w:t xml:space="preserve">Má schopnost na svých deskách udržet el. náboj </w:t>
      </w:r>
      <w:r>
        <w:sym w:font="Symbol" w:char="F0DE"/>
      </w:r>
      <w:r>
        <w:t xml:space="preserve"> má kapacitu C [F] – Farad</w:t>
      </w:r>
    </w:p>
    <w:p w:rsidR="004E6CD9" w:rsidRDefault="004E6CD9" w:rsidP="004E6CD9"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80010</wp:posOffset>
            </wp:positionV>
            <wp:extent cx="3467100" cy="1838325"/>
            <wp:effectExtent l="19050" t="0" r="0" b="0"/>
            <wp:wrapTight wrapText="bothSides">
              <wp:wrapPolygon edited="0">
                <wp:start x="-119" y="0"/>
                <wp:lineTo x="-119" y="21488"/>
                <wp:lineTo x="21600" y="21488"/>
                <wp:lineTo x="21600" y="0"/>
                <wp:lineTo x="-119" y="0"/>
              </wp:wrapPolygon>
            </wp:wrapTight>
            <wp:docPr id="3" name="obrázek 3" descr="Kondenzá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ndenzáto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CD9" w:rsidRDefault="004E6CD9" w:rsidP="004E6CD9">
      <w:pPr>
        <w:rPr>
          <w:b/>
          <w:bCs/>
        </w:rPr>
      </w:pPr>
      <w:r>
        <w:tab/>
      </w:r>
      <w:r>
        <w:rPr>
          <w:b/>
          <w:bCs/>
        </w:rPr>
        <w:t>1</w:t>
      </w:r>
    </w:p>
    <w:p w:rsidR="004E6CD9" w:rsidRDefault="004E6CD9" w:rsidP="004E6CD9">
      <w:proofErr w:type="spellStart"/>
      <w:r>
        <w:rPr>
          <w:b/>
          <w:bCs/>
        </w:rPr>
        <w:t>X</w:t>
      </w:r>
      <w:r>
        <w:rPr>
          <w:b/>
          <w:bCs/>
          <w:vertAlign w:val="subscript"/>
        </w:rPr>
        <w:t>c</w:t>
      </w:r>
      <w:proofErr w:type="spellEnd"/>
      <w:r>
        <w:rPr>
          <w:b/>
          <w:bCs/>
        </w:rPr>
        <w:t xml:space="preserve"> = </w:t>
      </w:r>
      <w:r>
        <w:rPr>
          <w:b/>
          <w:bCs/>
        </w:rPr>
        <w:sym w:font="Symbol" w:char="F0BE"/>
      </w:r>
      <w:r>
        <w:rPr>
          <w:b/>
          <w:bCs/>
        </w:rPr>
        <w:sym w:font="Symbol" w:char="F0BE"/>
      </w:r>
      <w:r>
        <w:rPr>
          <w:b/>
          <w:bCs/>
        </w:rPr>
        <w:sym w:font="Symbol" w:char="F0BE"/>
      </w:r>
      <w:r>
        <w:rPr>
          <w:b/>
          <w:bCs/>
        </w:rPr>
        <w:t xml:space="preserve"> </w:t>
      </w:r>
      <w:r>
        <w:t xml:space="preserve"> [</w:t>
      </w:r>
      <w:r>
        <w:sym w:font="Symbol" w:char="F057"/>
      </w:r>
      <w:r>
        <w:t xml:space="preserve">] …kapacitní </w:t>
      </w:r>
    </w:p>
    <w:p w:rsidR="004E6CD9" w:rsidRDefault="004E6CD9" w:rsidP="004E6CD9">
      <w:r>
        <w:rPr>
          <w:b/>
          <w:bCs/>
        </w:rPr>
        <w:t xml:space="preserve">        2 </w:t>
      </w:r>
      <w:r>
        <w:rPr>
          <w:b/>
          <w:bCs/>
        </w:rPr>
        <w:sym w:font="Symbol" w:char="F070"/>
      </w:r>
      <w:r>
        <w:rPr>
          <w:b/>
          <w:bCs/>
        </w:rPr>
        <w:t xml:space="preserve"> f C</w:t>
      </w:r>
      <w:r>
        <w:tab/>
        <w:t xml:space="preserve">          reaktance</w:t>
      </w:r>
    </w:p>
    <w:p w:rsidR="004E6CD9" w:rsidRDefault="004E6CD9" w:rsidP="004E6CD9"/>
    <w:p w:rsidR="004E6CD9" w:rsidRDefault="004E6CD9" w:rsidP="004E6CD9">
      <w:pPr>
        <w:rPr>
          <w:b/>
          <w:bCs/>
        </w:rPr>
      </w:pPr>
      <w:r>
        <w:tab/>
      </w:r>
      <w:r>
        <w:rPr>
          <w:b/>
          <w:bCs/>
        </w:rPr>
        <w:t>S</w:t>
      </w:r>
    </w:p>
    <w:p w:rsidR="004E6CD9" w:rsidRDefault="004E6CD9" w:rsidP="004E6CD9">
      <w:pPr>
        <w:rPr>
          <w:b/>
          <w:bCs/>
          <w:vertAlign w:val="subscript"/>
        </w:rPr>
      </w:pPr>
      <w:r>
        <w:rPr>
          <w:b/>
          <w:bCs/>
        </w:rPr>
        <w:t xml:space="preserve">C = </w:t>
      </w:r>
      <w:r>
        <w:rPr>
          <w:b/>
          <w:bCs/>
        </w:rPr>
        <w:sym w:font="Symbol" w:char="F065"/>
      </w:r>
      <w:r>
        <w:rPr>
          <w:b/>
          <w:bCs/>
        </w:rPr>
        <w:t xml:space="preserve">  </w:t>
      </w:r>
      <w:r>
        <w:rPr>
          <w:b/>
          <w:bCs/>
        </w:rPr>
        <w:sym w:font="Symbol" w:char="F0BE"/>
      </w:r>
      <w:r>
        <w:rPr>
          <w:b/>
          <w:bCs/>
        </w:rPr>
        <w:t xml:space="preserve">              </w:t>
      </w:r>
      <w:r>
        <w:rPr>
          <w:b/>
          <w:bCs/>
        </w:rPr>
        <w:sym w:font="Symbol" w:char="F065"/>
      </w:r>
      <w:r>
        <w:rPr>
          <w:b/>
          <w:bCs/>
        </w:rPr>
        <w:t xml:space="preserve"> = </w:t>
      </w:r>
      <w:r>
        <w:rPr>
          <w:b/>
          <w:bCs/>
        </w:rPr>
        <w:sym w:font="Symbol" w:char="F065"/>
      </w:r>
      <w:r>
        <w:rPr>
          <w:b/>
          <w:bCs/>
          <w:vertAlign w:val="subscript"/>
        </w:rPr>
        <w:t>0</w:t>
      </w:r>
      <w:r>
        <w:rPr>
          <w:b/>
          <w:bCs/>
        </w:rPr>
        <w:t xml:space="preserve"> </w:t>
      </w:r>
      <w:r>
        <w:rPr>
          <w:b/>
          <w:bCs/>
        </w:rPr>
        <w:sym w:font="Symbol" w:char="F0D7"/>
      </w:r>
      <w:r>
        <w:rPr>
          <w:b/>
          <w:bCs/>
        </w:rPr>
        <w:t xml:space="preserve"> </w:t>
      </w:r>
      <w:r>
        <w:rPr>
          <w:b/>
          <w:bCs/>
        </w:rPr>
        <w:sym w:font="Symbol" w:char="F065"/>
      </w:r>
      <w:r>
        <w:rPr>
          <w:b/>
          <w:bCs/>
          <w:vertAlign w:val="subscript"/>
        </w:rPr>
        <w:t>r</w:t>
      </w:r>
    </w:p>
    <w:p w:rsidR="004E6CD9" w:rsidRDefault="004E6CD9" w:rsidP="004E6CD9">
      <w:pPr>
        <w:rPr>
          <w:b/>
          <w:bCs/>
        </w:rPr>
      </w:pPr>
      <w:r>
        <w:rPr>
          <w:b/>
          <w:bCs/>
        </w:rPr>
        <w:tab/>
        <w:t>d</w:t>
      </w:r>
    </w:p>
    <w:p w:rsidR="004E6CD9" w:rsidRDefault="004E6CD9" w:rsidP="004E6CD9">
      <w:r>
        <w:sym w:font="Symbol" w:char="F065"/>
      </w:r>
      <w:r>
        <w:t xml:space="preserve"> - permitivita</w:t>
      </w:r>
    </w:p>
    <w:p w:rsidR="004E6CD9" w:rsidRDefault="004E6CD9" w:rsidP="004E6CD9">
      <w:r>
        <w:sym w:font="Symbol" w:char="F065"/>
      </w:r>
      <w:r>
        <w:rPr>
          <w:vertAlign w:val="subscript"/>
        </w:rPr>
        <w:t>0</w:t>
      </w:r>
      <w:r>
        <w:t xml:space="preserve"> - permitivita vakua </w:t>
      </w:r>
    </w:p>
    <w:p w:rsidR="004E6CD9" w:rsidRDefault="004E6CD9" w:rsidP="004E6CD9">
      <w:r>
        <w:t xml:space="preserve">       8,85</w:t>
      </w:r>
      <w:r>
        <w:sym w:font="Symbol" w:char="F0D7"/>
      </w:r>
      <w:r>
        <w:t>10</w:t>
      </w:r>
      <w:r>
        <w:rPr>
          <w:vertAlign w:val="superscript"/>
        </w:rPr>
        <w:t xml:space="preserve">-12 </w:t>
      </w:r>
      <w:r>
        <w:t>F/m</w:t>
      </w:r>
    </w:p>
    <w:p w:rsidR="004E6CD9" w:rsidRDefault="004E6CD9" w:rsidP="004E6CD9">
      <w:pPr>
        <w:ind w:left="5670"/>
      </w:pPr>
      <w:r>
        <w:sym w:font="Symbol" w:char="F065"/>
      </w:r>
      <w:r>
        <w:rPr>
          <w:vertAlign w:val="subscript"/>
        </w:rPr>
        <w:t>r</w:t>
      </w:r>
      <w:r>
        <w:t xml:space="preserve"> – poměrná permitivita, je     </w:t>
      </w:r>
    </w:p>
    <w:p w:rsidR="004E6CD9" w:rsidRDefault="004E6CD9" w:rsidP="004E6CD9">
      <w:pPr>
        <w:ind w:left="4956" w:firstLine="708"/>
      </w:pPr>
      <w:r>
        <w:t xml:space="preserve">       bezrozměrná</w:t>
      </w:r>
    </w:p>
    <w:p w:rsidR="004E6CD9" w:rsidRDefault="004E6CD9" w:rsidP="004E6CD9">
      <w:pPr>
        <w:ind w:left="4956" w:firstLine="708"/>
      </w:pPr>
      <w:r>
        <w:t>S – plocha elektrod [m</w:t>
      </w:r>
      <w:r>
        <w:rPr>
          <w:vertAlign w:val="superscript"/>
        </w:rPr>
        <w:t>2</w:t>
      </w:r>
      <w:r>
        <w:t>]</w:t>
      </w:r>
    </w:p>
    <w:p w:rsidR="004E6CD9" w:rsidRDefault="004E6CD9" w:rsidP="004E6CD9">
      <w:pPr>
        <w:ind w:left="4956" w:firstLine="708"/>
      </w:pPr>
      <w:r>
        <w:t xml:space="preserve">d – vzdálenost mezi elektrod. [m] </w:t>
      </w:r>
    </w:p>
    <w:p w:rsidR="004E6CD9" w:rsidRDefault="004E6CD9" w:rsidP="004E6CD9"/>
    <w:p w:rsidR="004E6CD9" w:rsidRDefault="004E6CD9" w:rsidP="004E6CD9">
      <w:pPr>
        <w:rPr>
          <w:b/>
          <w:bCs/>
          <w:u w:val="single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167640</wp:posOffset>
            </wp:positionV>
            <wp:extent cx="3190875" cy="2419350"/>
            <wp:effectExtent l="19050" t="0" r="9525" b="0"/>
            <wp:wrapTight wrapText="bothSides">
              <wp:wrapPolygon edited="0">
                <wp:start x="-129" y="0"/>
                <wp:lineTo x="-129" y="21430"/>
                <wp:lineTo x="21664" y="21430"/>
                <wp:lineTo x="21664" y="0"/>
                <wp:lineTo x="-129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b/>
          <w:bCs/>
          <w:u w:val="single"/>
        </w:rPr>
        <w:t>Fázorový</w:t>
      </w:r>
      <w:proofErr w:type="spellEnd"/>
      <w:r>
        <w:rPr>
          <w:b/>
          <w:bCs/>
          <w:u w:val="single"/>
        </w:rPr>
        <w:t xml:space="preserve"> diagram:</w:t>
      </w:r>
    </w:p>
    <w:p w:rsidR="004E6CD9" w:rsidRDefault="004E6CD9" w:rsidP="004E6CD9">
      <w:pPr>
        <w:pStyle w:val="Nadpis2"/>
      </w:pPr>
      <w:r>
        <w:tab/>
        <w:t xml:space="preserve">         </w:t>
      </w:r>
    </w:p>
    <w:p w:rsidR="004E6CD9" w:rsidRDefault="004E6CD9" w:rsidP="004E6CD9">
      <w:pPr>
        <w:pStyle w:val="Nadpis2"/>
        <w:ind w:firstLine="708"/>
      </w:pPr>
      <w:r>
        <w:t xml:space="preserve">           </w:t>
      </w:r>
      <w:proofErr w:type="spellStart"/>
      <w:r>
        <w:t>X</w:t>
      </w:r>
      <w:r>
        <w:rPr>
          <w:vertAlign w:val="subscript"/>
        </w:rPr>
        <w:t>c</w:t>
      </w:r>
      <w:proofErr w:type="spellEnd"/>
      <w:r>
        <w:t xml:space="preserve">    </w:t>
      </w:r>
      <w:r>
        <w:sym w:font="Symbol" w:char="F077"/>
      </w:r>
      <w:r>
        <w:t>C       1</w:t>
      </w:r>
    </w:p>
    <w:p w:rsidR="004E6CD9" w:rsidRDefault="004E6CD9" w:rsidP="004E6CD9">
      <w:pPr>
        <w:pStyle w:val="Nadpis2"/>
      </w:pPr>
      <w:proofErr w:type="gramStart"/>
      <w:r>
        <w:t>Jakost:  Q</w:t>
      </w:r>
      <w:proofErr w:type="gramEnd"/>
      <w:r>
        <w:t xml:space="preserve"> = </w:t>
      </w:r>
      <w:r>
        <w:sym w:font="Symbol" w:char="F0BE"/>
      </w:r>
      <w:r>
        <w:t xml:space="preserve"> =  </w:t>
      </w:r>
      <w:r>
        <w:sym w:font="Symbol" w:char="F0BE"/>
      </w:r>
      <w:r>
        <w:t xml:space="preserve"> =  </w:t>
      </w:r>
      <w:r>
        <w:sym w:font="Symbol" w:char="F0BE"/>
      </w:r>
      <w:r>
        <w:sym w:font="Symbol" w:char="F0BE"/>
      </w:r>
      <w:r>
        <w:t xml:space="preserve"> = tg</w:t>
      </w:r>
      <w:r>
        <w:sym w:font="Symbol" w:char="F06A"/>
      </w:r>
    </w:p>
    <w:p w:rsidR="004E6CD9" w:rsidRDefault="004E6CD9" w:rsidP="004E6CD9">
      <w:pPr>
        <w:rPr>
          <w:b/>
          <w:bCs/>
        </w:rPr>
      </w:pPr>
      <w:r>
        <w:tab/>
        <w:t xml:space="preserve">           </w:t>
      </w:r>
      <w:r>
        <w:rPr>
          <w:b/>
          <w:bCs/>
        </w:rPr>
        <w:t xml:space="preserve">R       </w:t>
      </w:r>
      <w:proofErr w:type="spellStart"/>
      <w:r>
        <w:rPr>
          <w:b/>
          <w:bCs/>
        </w:rPr>
        <w:t>R</w:t>
      </w:r>
      <w:proofErr w:type="spellEnd"/>
      <w:r>
        <w:rPr>
          <w:b/>
          <w:bCs/>
        </w:rPr>
        <w:t xml:space="preserve">     </w:t>
      </w:r>
      <w:r>
        <w:rPr>
          <w:b/>
          <w:bCs/>
        </w:rPr>
        <w:sym w:font="Symbol" w:char="F077"/>
      </w:r>
      <w:r>
        <w:rPr>
          <w:b/>
          <w:bCs/>
        </w:rPr>
        <w:t>CR</w:t>
      </w:r>
    </w:p>
    <w:p w:rsidR="004E6CD9" w:rsidRDefault="004E6CD9" w:rsidP="004E6CD9">
      <w:pPr>
        <w:rPr>
          <w:b/>
          <w:bCs/>
        </w:rPr>
      </w:pPr>
    </w:p>
    <w:p w:rsidR="004E6CD9" w:rsidRDefault="004E6CD9" w:rsidP="004E6CD9">
      <w:pPr>
        <w:rPr>
          <w:b/>
          <w:bCs/>
        </w:rPr>
      </w:pPr>
    </w:p>
    <w:p w:rsidR="004E6CD9" w:rsidRDefault="004E6CD9" w:rsidP="004E6CD9">
      <w:pPr>
        <w:rPr>
          <w:b/>
          <w:bCs/>
        </w:rPr>
      </w:pPr>
      <w:r>
        <w:rPr>
          <w:b/>
          <w:bCs/>
        </w:rPr>
        <w:t xml:space="preserve">Ztrátový </w:t>
      </w:r>
      <w:proofErr w:type="gramStart"/>
      <w:r>
        <w:rPr>
          <w:b/>
          <w:bCs/>
        </w:rPr>
        <w:t xml:space="preserve">úhel:   </w:t>
      </w:r>
      <w:proofErr w:type="gramEnd"/>
      <w:r>
        <w:rPr>
          <w:b/>
          <w:bCs/>
        </w:rPr>
        <w:t>tg</w:t>
      </w:r>
      <w:r>
        <w:rPr>
          <w:b/>
          <w:bCs/>
        </w:rPr>
        <w:sym w:font="Symbol" w:char="F064"/>
      </w:r>
      <w:r>
        <w:rPr>
          <w:b/>
          <w:bCs/>
        </w:rPr>
        <w:t xml:space="preserve"> = R / </w:t>
      </w:r>
      <w:proofErr w:type="spellStart"/>
      <w:r>
        <w:rPr>
          <w:b/>
          <w:bCs/>
        </w:rPr>
        <w:t>X</w:t>
      </w:r>
      <w:r>
        <w:rPr>
          <w:b/>
          <w:bCs/>
          <w:vertAlign w:val="subscript"/>
        </w:rPr>
        <w:t>c</w:t>
      </w:r>
      <w:proofErr w:type="spellEnd"/>
      <w:r>
        <w:rPr>
          <w:b/>
          <w:bCs/>
        </w:rPr>
        <w:t xml:space="preserve"> = R</w:t>
      </w:r>
      <w:r>
        <w:rPr>
          <w:b/>
          <w:bCs/>
        </w:rPr>
        <w:sym w:font="Symbol" w:char="F077"/>
      </w:r>
      <w:r>
        <w:rPr>
          <w:b/>
          <w:bCs/>
        </w:rPr>
        <w:t>C</w:t>
      </w:r>
    </w:p>
    <w:p w:rsidR="004E6CD9" w:rsidRDefault="004E6CD9" w:rsidP="004E6CD9">
      <w:pPr>
        <w:rPr>
          <w:b/>
          <w:bCs/>
        </w:rPr>
      </w:pPr>
    </w:p>
    <w:p w:rsidR="004E6CD9" w:rsidRDefault="004E6CD9" w:rsidP="004E6CD9">
      <w:pPr>
        <w:rPr>
          <w:b/>
          <w:bCs/>
        </w:rPr>
      </w:pPr>
    </w:p>
    <w:p w:rsidR="004E6CD9" w:rsidRDefault="004E6CD9" w:rsidP="004E6CD9">
      <w:pPr>
        <w:rPr>
          <w:b/>
          <w:bCs/>
          <w:vertAlign w:val="subscript"/>
        </w:rPr>
      </w:pPr>
      <w:r>
        <w:rPr>
          <w:b/>
          <w:bCs/>
        </w:rPr>
        <w:t xml:space="preserve">U = </w:t>
      </w:r>
      <w:r>
        <w:rPr>
          <w:b/>
          <w:bCs/>
        </w:rPr>
        <w:sym w:font="Symbol" w:char="F0D6"/>
      </w:r>
      <w:r>
        <w:rPr>
          <w:b/>
          <w:bCs/>
        </w:rPr>
        <w:t xml:space="preserve"> U</w:t>
      </w:r>
      <w:r>
        <w:rPr>
          <w:b/>
          <w:bCs/>
          <w:vertAlign w:val="superscript"/>
        </w:rPr>
        <w:t>2</w:t>
      </w:r>
      <w:r>
        <w:rPr>
          <w:b/>
          <w:bCs/>
          <w:vertAlign w:val="subscript"/>
        </w:rPr>
        <w:t>R</w:t>
      </w:r>
      <w:r>
        <w:rPr>
          <w:b/>
          <w:bCs/>
        </w:rPr>
        <w:t xml:space="preserve"> + U</w:t>
      </w:r>
      <w:r>
        <w:rPr>
          <w:b/>
          <w:bCs/>
          <w:vertAlign w:val="superscript"/>
        </w:rPr>
        <w:t>2</w:t>
      </w:r>
      <w:r>
        <w:rPr>
          <w:b/>
          <w:bCs/>
          <w:vertAlign w:val="subscript"/>
        </w:rPr>
        <w:t>C</w:t>
      </w:r>
    </w:p>
    <w:p w:rsidR="004E6CD9" w:rsidRDefault="004E6CD9" w:rsidP="004E6CD9">
      <w:pPr>
        <w:rPr>
          <w:b/>
          <w:bCs/>
          <w:vertAlign w:val="subscript"/>
        </w:rPr>
      </w:pPr>
    </w:p>
    <w:p w:rsidR="004E6CD9" w:rsidRDefault="004E6CD9" w:rsidP="004E6CD9">
      <w:pPr>
        <w:rPr>
          <w:b/>
          <w:bCs/>
        </w:rPr>
      </w:pPr>
    </w:p>
    <w:p w:rsidR="004E6CD9" w:rsidRDefault="004E6CD9" w:rsidP="004E6CD9">
      <w:pPr>
        <w:rPr>
          <w:b/>
          <w:bCs/>
        </w:rPr>
      </w:pPr>
      <w:r>
        <w:rPr>
          <w:b/>
          <w:bCs/>
        </w:rPr>
        <w:t xml:space="preserve">Z = </w:t>
      </w:r>
      <w:r>
        <w:rPr>
          <w:b/>
          <w:bCs/>
        </w:rPr>
        <w:sym w:font="Symbol" w:char="F0D6"/>
      </w:r>
      <w:r>
        <w:rPr>
          <w:b/>
          <w:bCs/>
        </w:rPr>
        <w:t xml:space="preserve"> R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 + X</w:t>
      </w:r>
      <w:r>
        <w:rPr>
          <w:b/>
          <w:bCs/>
          <w:vertAlign w:val="superscript"/>
        </w:rPr>
        <w:t>2</w:t>
      </w:r>
      <w:r>
        <w:rPr>
          <w:b/>
          <w:bCs/>
          <w:vertAlign w:val="subscript"/>
        </w:rPr>
        <w:t>C</w:t>
      </w:r>
    </w:p>
    <w:p w:rsidR="004E6CD9" w:rsidRDefault="004E6CD9" w:rsidP="004E6CD9">
      <w:pPr>
        <w:rPr>
          <w:b/>
          <w:bCs/>
          <w:u w:val="single"/>
        </w:rPr>
      </w:pPr>
    </w:p>
    <w:p w:rsidR="004E6CD9" w:rsidRDefault="004E6CD9" w:rsidP="004E6CD9">
      <w:pPr>
        <w:rPr>
          <w:b/>
          <w:bCs/>
          <w:u w:val="single"/>
        </w:rPr>
      </w:pPr>
      <w:r>
        <w:rPr>
          <w:b/>
          <w:bCs/>
          <w:u w:val="single"/>
        </w:rPr>
        <w:t>Vlastnosti kondenzátoru:</w:t>
      </w:r>
    </w:p>
    <w:p w:rsidR="004E6CD9" w:rsidRDefault="004E6CD9" w:rsidP="004E6CD9">
      <w:pPr>
        <w:numPr>
          <w:ilvl w:val="0"/>
          <w:numId w:val="2"/>
        </w:numPr>
      </w:pPr>
      <w:r>
        <w:t>Nepropouští stejnosměrný el. proud.</w:t>
      </w:r>
    </w:p>
    <w:p w:rsidR="004E6CD9" w:rsidRDefault="004E6CD9" w:rsidP="004E6CD9">
      <w:pPr>
        <w:numPr>
          <w:ilvl w:val="0"/>
          <w:numId w:val="2"/>
        </w:numPr>
      </w:pPr>
      <w:r>
        <w:t>Střídavý el. proud prochází kondenzátorem, je omezen jeho impedancí, respektive po zanedbání ztrát pouze kapacitní reaktancí.</w:t>
      </w:r>
    </w:p>
    <w:p w:rsidR="004E6CD9" w:rsidRDefault="004E6CD9" w:rsidP="004E6CD9">
      <w:pPr>
        <w:numPr>
          <w:ilvl w:val="0"/>
          <w:numId w:val="2"/>
        </w:numPr>
      </w:pPr>
      <w:r>
        <w:t xml:space="preserve">Ve chvíli připojení na </w:t>
      </w:r>
      <w:proofErr w:type="spellStart"/>
      <w:r>
        <w:t>ss</w:t>
      </w:r>
      <w:proofErr w:type="spellEnd"/>
      <w:r>
        <w:t xml:space="preserve"> napětí proteče velký(zkratový) proud a kondenzátor se nabíjí podle nabíjecí křivky. Napětí stoupá, proud klesá!</w:t>
      </w:r>
    </w:p>
    <w:p w:rsidR="004E6CD9" w:rsidRDefault="004E6CD9" w:rsidP="004E6CD9">
      <w:pPr>
        <w:ind w:left="360"/>
      </w:pPr>
    </w:p>
    <w:p w:rsidR="004E6CD9" w:rsidRDefault="003B02E1" w:rsidP="004E6CD9">
      <w:pPr>
        <w:ind w:left="360"/>
      </w:pPr>
      <w:r>
        <w:rPr>
          <w:noProof/>
          <w:sz w:val="20"/>
        </w:rPr>
        <w:pict>
          <v:line id="_x0000_s1029" alt="" style="position:absolute;left:0;text-align:left;flip:y;z-index:251663360;mso-wrap-edited:f;mso-width-percent:0;mso-height-percent:0;mso-width-percent:0;mso-height-percent:0" from="36pt,4.05pt" to="36pt,85.05pt"/>
        </w:pict>
      </w:r>
      <w:r>
        <w:rPr>
          <w:noProof/>
          <w:sz w:val="20"/>
        </w:rPr>
        <w:pict>
          <v:line id="_x0000_s1028" alt="" style="position:absolute;left:0;text-align:left;z-index:251662336;mso-wrap-edited:f;mso-width-percent:0;mso-height-percent:0;mso-width-percent:0;mso-height-percent:0" from="27pt,76.05pt" to="189pt,76.05pt"/>
        </w:pict>
      </w:r>
      <w:r w:rsidR="004E6CD9">
        <w:t xml:space="preserve"> U</w:t>
      </w:r>
    </w:p>
    <w:p w:rsidR="004E6CD9" w:rsidRDefault="003B02E1" w:rsidP="004E6CD9">
      <w:pPr>
        <w:ind w:left="360"/>
        <w:rPr>
          <w:vertAlign w:val="subscript"/>
        </w:rPr>
      </w:pPr>
      <w:r>
        <w:rPr>
          <w:noProof/>
          <w:sz w:val="20"/>
        </w:rPr>
        <w:pict>
          <v:shape id="_x0000_s1027" alt="" style="position:absolute;left:0;text-align:left;margin-left:36pt;margin-top:8.5pt;width:147.4pt;height:53.75pt;z-index:251664384;mso-wrap-edited:f;mso-width-percent:0;mso-height-percent:0;mso-position-horizontal:absolute;mso-position-vertical:absolute;mso-width-percent:0;mso-height-percent:0" coordsize="2948,1075" path="m,1075c126,989,462,722,758,558,1054,394,1413,186,1778,93,2143,,2704,22,2948,3e" filled="f">
            <v:path arrowok="t" o:connecttype="custom" o:connectlocs="0,682625;481330,354330;1129030,59055;1871980,1905" o:connectangles="0,0,0,0"/>
          </v:shape>
        </w:pict>
      </w:r>
      <w:r>
        <w:rPr>
          <w:noProof/>
          <w:sz w:val="20"/>
        </w:rPr>
        <w:pict>
          <v:line id="_x0000_s1026" alt="" style="position:absolute;left:0;text-align:left;flip:x;z-index:251665408;mso-wrap-edited:f;mso-width-percent:0;mso-height-percent:0;mso-width-percent:0;mso-height-percent:0" from="27pt,8.25pt" to="189pt,8.25pt"/>
        </w:pict>
      </w:r>
      <w:r w:rsidR="004E6CD9">
        <w:tab/>
      </w:r>
      <w:r w:rsidR="004E6CD9">
        <w:tab/>
      </w:r>
      <w:r w:rsidR="004E6CD9">
        <w:tab/>
      </w:r>
      <w:r w:rsidR="004E6CD9">
        <w:tab/>
      </w:r>
      <w:r w:rsidR="004E6CD9">
        <w:tab/>
        <w:t xml:space="preserve">        </w:t>
      </w:r>
      <w:proofErr w:type="spellStart"/>
      <w:r w:rsidR="004E6CD9">
        <w:t>U</w:t>
      </w:r>
      <w:r w:rsidR="004E6CD9">
        <w:rPr>
          <w:vertAlign w:val="subscript"/>
        </w:rPr>
        <w:t>max</w:t>
      </w:r>
      <w:proofErr w:type="spellEnd"/>
    </w:p>
    <w:p w:rsidR="004E6CD9" w:rsidRDefault="004E6CD9" w:rsidP="004E6CD9">
      <w:pPr>
        <w:ind w:left="360"/>
      </w:pPr>
    </w:p>
    <w:p w:rsidR="004E6CD9" w:rsidRDefault="004E6CD9" w:rsidP="004E6CD9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Nabíjení kondenzátoru</w:t>
      </w:r>
    </w:p>
    <w:p w:rsidR="004E6CD9" w:rsidRDefault="004E6CD9" w:rsidP="004E6CD9">
      <w:pPr>
        <w:ind w:left="360"/>
      </w:pPr>
      <w:r>
        <w:tab/>
      </w:r>
      <w:r>
        <w:tab/>
      </w:r>
      <w:r>
        <w:tab/>
      </w:r>
      <w:r>
        <w:tab/>
      </w:r>
      <w:r>
        <w:tab/>
      </w:r>
    </w:p>
    <w:p w:rsidR="004E6CD9" w:rsidRDefault="004E6CD9" w:rsidP="004E6CD9">
      <w:pPr>
        <w:ind w:left="360"/>
      </w:pPr>
    </w:p>
    <w:p w:rsidR="004E6CD9" w:rsidRDefault="004E6CD9" w:rsidP="004E6CD9">
      <w:pPr>
        <w:ind w:left="3540"/>
      </w:pPr>
      <w:r>
        <w:t>t</w:t>
      </w:r>
      <w:r>
        <w:tab/>
      </w:r>
    </w:p>
    <w:p w:rsidR="004E6CD9" w:rsidRDefault="004E6CD9" w:rsidP="004E6CD9">
      <w:pPr>
        <w:ind w:left="360"/>
      </w:pPr>
    </w:p>
    <w:p w:rsidR="004E6CD9" w:rsidRDefault="004E6CD9" w:rsidP="004E6CD9">
      <w:r>
        <w:rPr>
          <w:b/>
          <w:bCs/>
          <w:u w:val="single"/>
        </w:rPr>
        <w:t>Druhy kondenzátorů:</w:t>
      </w:r>
    </w:p>
    <w:p w:rsidR="004E6CD9" w:rsidRDefault="004E6CD9" w:rsidP="004E6CD9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Pevné</w:t>
      </w:r>
    </w:p>
    <w:p w:rsidR="004E6CD9" w:rsidRDefault="004E6CD9" w:rsidP="004E6CD9">
      <w:pPr>
        <w:numPr>
          <w:ilvl w:val="0"/>
          <w:numId w:val="3"/>
        </w:numPr>
      </w:pPr>
      <w:r>
        <w:rPr>
          <w:b/>
          <w:bCs/>
        </w:rPr>
        <w:t>S papírovým dielektrikem</w:t>
      </w:r>
      <w:r>
        <w:t>, svitkové</w:t>
      </w:r>
    </w:p>
    <w:p w:rsidR="004E6CD9" w:rsidRDefault="004E6CD9" w:rsidP="004E6CD9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Z metalizovaného papíru, </w:t>
      </w:r>
      <w:r>
        <w:t>odolné proti průrazu, hliníková fólie se při zkratu odpaří, tím odejme teplo a dielektrikum se neporuší.</w:t>
      </w:r>
    </w:p>
    <w:p w:rsidR="004E6CD9" w:rsidRDefault="004E6CD9" w:rsidP="004E6CD9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S plastovou fólií</w:t>
      </w:r>
      <w:r>
        <w:t>, z polystyrenu</w:t>
      </w:r>
    </w:p>
    <w:p w:rsidR="004E6CD9" w:rsidRDefault="004E6CD9" w:rsidP="004E6CD9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Slídové</w:t>
      </w:r>
      <w:r>
        <w:t>, vhodné do vysokofrekvenčních obvodů</w:t>
      </w:r>
    </w:p>
    <w:p w:rsidR="004E6CD9" w:rsidRDefault="004E6CD9" w:rsidP="004E6CD9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Elektrolytické</w:t>
      </w:r>
      <w:r>
        <w:t>, dielektrikum tvoří tenká vrstva oxidu hlinitého na hliníkové elektrodě, s druhou elektrodou je spojuje elektrolyt. Musí se dodržet vyznačená polarita!</w:t>
      </w:r>
    </w:p>
    <w:p w:rsidR="004E6CD9" w:rsidRDefault="004E6CD9" w:rsidP="004E6CD9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Speciální – odrušovací, proměnné, otočné, </w:t>
      </w:r>
      <w:proofErr w:type="spellStart"/>
      <w:r>
        <w:rPr>
          <w:b/>
          <w:bCs/>
        </w:rPr>
        <w:t>trimry</w:t>
      </w:r>
      <w:proofErr w:type="spellEnd"/>
      <w:r>
        <w:rPr>
          <w:b/>
          <w:bCs/>
        </w:rPr>
        <w:t xml:space="preserve">, </w:t>
      </w:r>
      <w:proofErr w:type="gramStart"/>
      <w:r>
        <w:rPr>
          <w:b/>
          <w:bCs/>
        </w:rPr>
        <w:t>SMD,…</w:t>
      </w:r>
      <w:proofErr w:type="gramEnd"/>
    </w:p>
    <w:p w:rsidR="004E6CD9" w:rsidRDefault="004E6CD9" w:rsidP="004E6CD9">
      <w:pPr>
        <w:ind w:left="720"/>
        <w:rPr>
          <w:b/>
          <w:bCs/>
        </w:rPr>
      </w:pPr>
    </w:p>
    <w:p w:rsidR="004E6CD9" w:rsidRDefault="004E6CD9" w:rsidP="004E6CD9">
      <w:pPr>
        <w:tabs>
          <w:tab w:val="left" w:pos="1800"/>
        </w:tabs>
      </w:pPr>
      <w:r>
        <w:rPr>
          <w:b/>
          <w:bCs/>
          <w:u w:val="single"/>
        </w:rPr>
        <w:t>Parametry kondenzátoru:</w:t>
      </w:r>
    </w:p>
    <w:p w:rsidR="004E6CD9" w:rsidRDefault="004E6CD9" w:rsidP="004E6CD9">
      <w:pPr>
        <w:tabs>
          <w:tab w:val="left" w:pos="1800"/>
        </w:tabs>
      </w:pPr>
      <w:r>
        <w:t>-Jmenovitá kapacita [F]</w:t>
      </w:r>
    </w:p>
    <w:p w:rsidR="004E6CD9" w:rsidRDefault="004E6CD9" w:rsidP="004E6CD9">
      <w:pPr>
        <w:tabs>
          <w:tab w:val="left" w:pos="1800"/>
        </w:tabs>
      </w:pPr>
      <w:r>
        <w:t>-Maximální napětí [V], je v </w:t>
      </w:r>
      <w:proofErr w:type="spellStart"/>
      <w:r>
        <w:t>ss</w:t>
      </w:r>
      <w:proofErr w:type="spellEnd"/>
      <w:r>
        <w:t xml:space="preserve"> (stejnosměrných) hodnotách, pro st (střídavé) </w:t>
      </w:r>
      <w:proofErr w:type="gramStart"/>
      <w:r>
        <w:t>napětí  platí</w:t>
      </w:r>
      <w:proofErr w:type="gramEnd"/>
      <w:r>
        <w:t xml:space="preserve"> </w:t>
      </w:r>
      <w:proofErr w:type="spellStart"/>
      <w:r>
        <w:t>U</w:t>
      </w:r>
      <w:r>
        <w:rPr>
          <w:vertAlign w:val="subscript"/>
        </w:rPr>
        <w:t>max</w:t>
      </w:r>
      <w:proofErr w:type="spellEnd"/>
      <w:r>
        <w:t xml:space="preserve"> = </w:t>
      </w:r>
      <w:r>
        <w:sym w:font="Symbol" w:char="F0D6"/>
      </w:r>
      <w:r>
        <w:t xml:space="preserve">2 </w:t>
      </w:r>
      <w:r>
        <w:sym w:font="Symbol" w:char="F0D7"/>
      </w:r>
      <w:r>
        <w:t xml:space="preserve"> </w:t>
      </w:r>
      <w:proofErr w:type="spellStart"/>
      <w:r>
        <w:t>U</w:t>
      </w:r>
      <w:r>
        <w:rPr>
          <w:vertAlign w:val="subscript"/>
        </w:rPr>
        <w:t>ef</w:t>
      </w:r>
      <w:proofErr w:type="spellEnd"/>
      <w:r>
        <w:t xml:space="preserve">   Pro 220V</w:t>
      </w:r>
      <w:r>
        <w:rPr>
          <w:vertAlign w:val="subscript"/>
        </w:rPr>
        <w:t>ef</w:t>
      </w:r>
      <w:r>
        <w:t xml:space="preserve"> je </w:t>
      </w:r>
      <w:proofErr w:type="spellStart"/>
      <w:r>
        <w:t>U</w:t>
      </w:r>
      <w:r>
        <w:rPr>
          <w:vertAlign w:val="subscript"/>
        </w:rPr>
        <w:t>max</w:t>
      </w:r>
      <w:proofErr w:type="spellEnd"/>
      <w:r>
        <w:t xml:space="preserve"> = 310V!!!</w:t>
      </w:r>
    </w:p>
    <w:p w:rsidR="004E6CD9" w:rsidRDefault="004E6CD9" w:rsidP="004E6CD9">
      <w:pPr>
        <w:tabs>
          <w:tab w:val="left" w:pos="1800"/>
        </w:tabs>
      </w:pPr>
      <w:r>
        <w:t>-Izolační odpor [</w:t>
      </w:r>
      <w:r>
        <w:sym w:font="Symbol" w:char="F057"/>
      </w:r>
      <w:r>
        <w:t>], bývá asi 10</w:t>
      </w:r>
      <w:r>
        <w:rPr>
          <w:vertAlign w:val="superscript"/>
        </w:rPr>
        <w:t>9</w:t>
      </w:r>
      <w:r>
        <w:t xml:space="preserve"> </w:t>
      </w:r>
      <w:r>
        <w:sym w:font="Symbol" w:char="F057"/>
      </w:r>
    </w:p>
    <w:p w:rsidR="004E6CD9" w:rsidRDefault="004E6CD9" w:rsidP="004E6CD9">
      <w:pPr>
        <w:tabs>
          <w:tab w:val="left" w:pos="1800"/>
        </w:tabs>
      </w:pPr>
    </w:p>
    <w:p w:rsidR="004E6CD9" w:rsidRDefault="004E6CD9" w:rsidP="004E6CD9">
      <w:pPr>
        <w:tabs>
          <w:tab w:val="left" w:pos="1800"/>
        </w:tabs>
        <w:rPr>
          <w:b/>
          <w:bCs/>
          <w:u w:val="single"/>
        </w:rPr>
      </w:pPr>
      <w:r>
        <w:rPr>
          <w:b/>
          <w:bCs/>
          <w:u w:val="single"/>
        </w:rPr>
        <w:t>Řazení kondenzátorů:</w:t>
      </w:r>
    </w:p>
    <w:p w:rsidR="004E6CD9" w:rsidRDefault="004E6CD9" w:rsidP="004E6CD9">
      <w:pPr>
        <w:rPr>
          <w:b/>
          <w:bCs/>
        </w:rPr>
      </w:pPr>
      <w:r>
        <w:rPr>
          <w:b/>
          <w:bCs/>
        </w:rPr>
        <w:lastRenderedPageBreak/>
        <w:t>- paralelní     C = C</w:t>
      </w:r>
      <w:r>
        <w:rPr>
          <w:b/>
          <w:bCs/>
          <w:vertAlign w:val="subscript"/>
        </w:rPr>
        <w:t>1</w:t>
      </w:r>
      <w:r>
        <w:rPr>
          <w:b/>
          <w:bCs/>
        </w:rPr>
        <w:t xml:space="preserve"> + C</w:t>
      </w:r>
      <w:r>
        <w:rPr>
          <w:b/>
          <w:bCs/>
          <w:vertAlign w:val="subscript"/>
        </w:rPr>
        <w:t>2</w:t>
      </w:r>
    </w:p>
    <w:p w:rsidR="004E6CD9" w:rsidRDefault="004E6CD9" w:rsidP="004E6CD9">
      <w:pPr>
        <w:rPr>
          <w:b/>
          <w:bCs/>
          <w:vertAlign w:val="subscript"/>
        </w:rPr>
      </w:pPr>
      <w:r>
        <w:rPr>
          <w:b/>
          <w:bCs/>
        </w:rPr>
        <w:t>- sériové    1/C = 1/C</w:t>
      </w:r>
      <w:r>
        <w:rPr>
          <w:b/>
          <w:bCs/>
          <w:vertAlign w:val="subscript"/>
        </w:rPr>
        <w:t>1</w:t>
      </w:r>
      <w:r>
        <w:rPr>
          <w:b/>
          <w:bCs/>
        </w:rPr>
        <w:t xml:space="preserve"> + 1/C</w:t>
      </w:r>
      <w:r>
        <w:rPr>
          <w:b/>
          <w:bCs/>
          <w:vertAlign w:val="subscript"/>
        </w:rPr>
        <w:t>2</w:t>
      </w:r>
    </w:p>
    <w:p w:rsidR="004E6CD9" w:rsidRDefault="004E6CD9" w:rsidP="004E6CD9">
      <w:pPr>
        <w:rPr>
          <w:b/>
          <w:bCs/>
        </w:rPr>
      </w:pPr>
      <w:r>
        <w:rPr>
          <w:b/>
          <w:bCs/>
        </w:rPr>
        <w:t>- bipolární</w:t>
      </w:r>
    </w:p>
    <w:p w:rsidR="004E6CD9" w:rsidRDefault="004E6CD9" w:rsidP="004E6CD9">
      <w:pPr>
        <w:rPr>
          <w:b/>
          <w:bCs/>
        </w:rPr>
      </w:pPr>
    </w:p>
    <w:p w:rsidR="004E6CD9" w:rsidRDefault="004E6CD9" w:rsidP="004E6CD9">
      <w:r>
        <w:rPr>
          <w:b/>
          <w:bCs/>
          <w:u w:val="single"/>
        </w:rPr>
        <w:t>Použití:</w:t>
      </w:r>
      <w:r>
        <w:t xml:space="preserve"> v oddělovačích </w:t>
      </w:r>
      <w:proofErr w:type="spellStart"/>
      <w:r>
        <w:t>ss</w:t>
      </w:r>
      <w:proofErr w:type="spellEnd"/>
      <w:r>
        <w:t xml:space="preserve"> napětí od st, při úpravách charakteristik, v rezonančních obvodech, filtrech… </w:t>
      </w:r>
    </w:p>
    <w:p w:rsidR="004E6CD9" w:rsidRDefault="004E6CD9" w:rsidP="004E6CD9"/>
    <w:p w:rsidR="004E6CD9" w:rsidRDefault="004E6CD9" w:rsidP="004E6CD9">
      <w:pPr>
        <w:pStyle w:val="Nadpis1"/>
      </w:pPr>
      <w:r>
        <w:t>Cívky</w:t>
      </w:r>
    </w:p>
    <w:p w:rsidR="004E6CD9" w:rsidRDefault="004E6CD9" w:rsidP="004E6CD9"/>
    <w:p w:rsidR="004E6CD9" w:rsidRDefault="004E6CD9" w:rsidP="004E6CD9">
      <w:r>
        <w:t xml:space="preserve">Frekvenčně závislá, pasivní, lineární součástka </w:t>
      </w:r>
    </w:p>
    <w:p w:rsidR="004E6CD9" w:rsidRDefault="004E6CD9" w:rsidP="004E6CD9">
      <w:r>
        <w:t>Má indukčnost L [H] Henry</w:t>
      </w:r>
    </w:p>
    <w:p w:rsidR="004E6CD9" w:rsidRDefault="004E6CD9" w:rsidP="004E6CD9">
      <w:r>
        <w:rPr>
          <w:noProof/>
        </w:rPr>
        <w:drawing>
          <wp:inline distT="0" distB="0" distL="0" distR="0">
            <wp:extent cx="3952875" cy="991870"/>
            <wp:effectExtent l="19050" t="0" r="9525" b="0"/>
            <wp:docPr id="1" name="obrázek 1" descr="Cív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ívk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CD9" w:rsidRDefault="004E6CD9" w:rsidP="004E6CD9"/>
    <w:p w:rsidR="004E6CD9" w:rsidRDefault="004E6CD9" w:rsidP="004E6CD9">
      <w:pPr>
        <w:rPr>
          <w:b/>
          <w:bCs/>
          <w:u w:val="single"/>
        </w:rPr>
      </w:pPr>
      <w:r>
        <w:rPr>
          <w:b/>
          <w:bCs/>
          <w:u w:val="single"/>
        </w:rPr>
        <w:t>Rozdělení:</w:t>
      </w:r>
    </w:p>
    <w:p w:rsidR="004E6CD9" w:rsidRDefault="004E6CD9" w:rsidP="004E6CD9">
      <w:r>
        <w:rPr>
          <w:b/>
          <w:bCs/>
        </w:rPr>
        <w:t>Bez jádra:</w:t>
      </w:r>
      <w:r>
        <w:t xml:space="preserve"> - samonosné</w:t>
      </w:r>
    </w:p>
    <w:p w:rsidR="004E6CD9" w:rsidRDefault="004E6CD9" w:rsidP="004E6CD9">
      <w:pPr>
        <w:ind w:left="1005"/>
      </w:pPr>
      <w:r>
        <w:t xml:space="preserve">  - vinuté na </w:t>
      </w:r>
      <w:proofErr w:type="gramStart"/>
      <w:r>
        <w:t>kostře - závit</w:t>
      </w:r>
      <w:proofErr w:type="gramEnd"/>
      <w:r>
        <w:t xml:space="preserve"> vedle závitu</w:t>
      </w:r>
    </w:p>
    <w:p w:rsidR="004E6CD9" w:rsidRDefault="004E6CD9" w:rsidP="004E6CD9">
      <w:pPr>
        <w:ind w:left="1005"/>
      </w:pPr>
      <w:r>
        <w:tab/>
      </w:r>
      <w:r>
        <w:tab/>
        <w:t xml:space="preserve">          - křížově vinuté</w:t>
      </w:r>
      <w:r>
        <w:tab/>
      </w:r>
    </w:p>
    <w:p w:rsidR="004E6CD9" w:rsidRDefault="004E6CD9" w:rsidP="004E6CD9">
      <w:pPr>
        <w:ind w:left="1005"/>
      </w:pPr>
      <w:r>
        <w:tab/>
      </w:r>
      <w:r>
        <w:tab/>
        <w:t xml:space="preserve">          -</w:t>
      </w:r>
      <w:r>
        <w:tab/>
        <w:t xml:space="preserve"> vinuté „na divoko“</w:t>
      </w:r>
    </w:p>
    <w:p w:rsidR="004E6CD9" w:rsidRDefault="004E6CD9" w:rsidP="004E6CD9">
      <w:pPr>
        <w:ind w:left="1005"/>
      </w:pPr>
      <w:r>
        <w:t xml:space="preserve"> - vysokofrekvenční cívky vinuté z vf lanek</w:t>
      </w:r>
      <w:r>
        <w:tab/>
      </w:r>
    </w:p>
    <w:p w:rsidR="004E6CD9" w:rsidRDefault="004E6CD9" w:rsidP="004E6CD9">
      <w:r>
        <w:rPr>
          <w:b/>
          <w:bCs/>
        </w:rPr>
        <w:t>S jádrem:</w:t>
      </w:r>
      <w:r>
        <w:t xml:space="preserve"> - železným z plného materiálu (</w:t>
      </w:r>
      <w:proofErr w:type="spellStart"/>
      <w:r>
        <w:t>ss</w:t>
      </w:r>
      <w:proofErr w:type="spellEnd"/>
      <w:r>
        <w:t xml:space="preserve"> proud)</w:t>
      </w:r>
    </w:p>
    <w:p w:rsidR="004E6CD9" w:rsidRDefault="004E6CD9" w:rsidP="004E6CD9">
      <w:pPr>
        <w:ind w:left="1005"/>
      </w:pPr>
      <w:r>
        <w:t xml:space="preserve"> - železným složené z plechů (st proud)</w:t>
      </w:r>
    </w:p>
    <w:p w:rsidR="004E6CD9" w:rsidRDefault="004E6CD9" w:rsidP="004E6CD9">
      <w:pPr>
        <w:ind w:left="1005"/>
      </w:pPr>
      <w:r>
        <w:t xml:space="preserve"> - feritovým</w:t>
      </w:r>
    </w:p>
    <w:p w:rsidR="004E6CD9" w:rsidRDefault="004E6CD9" w:rsidP="004E6CD9">
      <w:pPr>
        <w:ind w:left="1005"/>
      </w:pPr>
      <w:r>
        <w:t xml:space="preserve"> - hrníčková feritová jádra</w:t>
      </w:r>
    </w:p>
    <w:p w:rsidR="004E6CD9" w:rsidRDefault="004E6CD9" w:rsidP="004E6CD9">
      <w:pPr>
        <w:ind w:left="1005"/>
      </w:pPr>
    </w:p>
    <w:p w:rsidR="004E6CD9" w:rsidRDefault="004E6CD9" w:rsidP="004E6CD9">
      <w:r>
        <w:t xml:space="preserve">Cívky s jádrem mají větší indukčnost, vysouváním jádra se indukčnost zmenšuje o </w:t>
      </w:r>
      <w:proofErr w:type="gramStart"/>
      <w:r>
        <w:t>5 – 10</w:t>
      </w:r>
      <w:proofErr w:type="gramEnd"/>
      <w:r>
        <w:t xml:space="preserve"> %.</w:t>
      </w:r>
    </w:p>
    <w:p w:rsidR="004E6CD9" w:rsidRDefault="004E6CD9" w:rsidP="004E6CD9"/>
    <w:p w:rsidR="004E6CD9" w:rsidRDefault="004E6CD9" w:rsidP="004E6CD9">
      <w:pPr>
        <w:rPr>
          <w:b/>
          <w:bCs/>
          <w:u w:val="single"/>
        </w:rPr>
      </w:pPr>
      <w:r>
        <w:rPr>
          <w:b/>
          <w:bCs/>
          <w:u w:val="single"/>
        </w:rPr>
        <w:t>Vzorce:</w:t>
      </w:r>
    </w:p>
    <w:p w:rsidR="004E6CD9" w:rsidRDefault="004E6CD9" w:rsidP="004E6CD9"/>
    <w:p w:rsidR="004E6CD9" w:rsidRDefault="004E6CD9" w:rsidP="004E6CD9">
      <w:r>
        <w:rPr>
          <w:rFonts w:ascii="Arial Narrow" w:hAnsi="Arial Narrow"/>
          <w:noProof/>
          <w:color w:val="000000"/>
          <w:sz w:val="2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183515</wp:posOffset>
            </wp:positionV>
            <wp:extent cx="1940560" cy="628650"/>
            <wp:effectExtent l="19050" t="0" r="2540" b="0"/>
            <wp:wrapNone/>
            <wp:docPr id="10" name="obrázek 10" descr="cí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ívk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5799" t="26677" r="44444" b="56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0"/>
          <w:u w:val="singl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183515</wp:posOffset>
            </wp:positionV>
            <wp:extent cx="1369060" cy="752475"/>
            <wp:effectExtent l="19050" t="0" r="2540" b="0"/>
            <wp:wrapNone/>
            <wp:docPr id="9" name="obrázek 9" descr="jak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akos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4027" t="24117" r="57881" b="55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Impedance:</w:t>
      </w:r>
      <w:r>
        <w:t xml:space="preserve"> </w:t>
      </w:r>
      <w:r>
        <w:rPr>
          <w:sz w:val="28"/>
        </w:rPr>
        <w:t xml:space="preserve">Z = </w:t>
      </w:r>
      <w:r>
        <w:rPr>
          <w:sz w:val="28"/>
        </w:rPr>
        <w:sym w:font="Symbol" w:char="F0D6"/>
      </w:r>
      <w:r>
        <w:rPr>
          <w:sz w:val="28"/>
        </w:rPr>
        <w:t xml:space="preserve"> R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 X</w:t>
      </w:r>
      <w:r>
        <w:rPr>
          <w:sz w:val="28"/>
          <w:vertAlign w:val="subscript"/>
        </w:rPr>
        <w:t>L</w:t>
      </w:r>
      <w:r>
        <w:rPr>
          <w:sz w:val="28"/>
          <w:vertAlign w:val="superscript"/>
        </w:rPr>
        <w:t>2</w:t>
      </w:r>
      <w:proofErr w:type="gramStart"/>
      <w:r>
        <w:rPr>
          <w:sz w:val="28"/>
        </w:rPr>
        <w:t xml:space="preserve">   [</w:t>
      </w:r>
      <w:proofErr w:type="gramEnd"/>
      <w:r>
        <w:rPr>
          <w:sz w:val="28"/>
        </w:rPr>
        <w:sym w:font="Symbol" w:char="F057"/>
      </w:r>
      <w:r>
        <w:rPr>
          <w:sz w:val="28"/>
        </w:rPr>
        <w:t>]</w:t>
      </w:r>
      <w:r>
        <w:t xml:space="preserve">           </w:t>
      </w:r>
      <w:r>
        <w:rPr>
          <w:b/>
          <w:bCs/>
        </w:rPr>
        <w:t>Induktivní reaktance:</w:t>
      </w:r>
      <w:r>
        <w:t xml:space="preserve">  </w:t>
      </w:r>
      <w:r>
        <w:rPr>
          <w:sz w:val="28"/>
        </w:rPr>
        <w:t>X</w:t>
      </w:r>
      <w:r>
        <w:rPr>
          <w:sz w:val="28"/>
          <w:vertAlign w:val="subscript"/>
        </w:rPr>
        <w:t>L</w:t>
      </w:r>
      <w:r>
        <w:rPr>
          <w:sz w:val="28"/>
        </w:rPr>
        <w:t xml:space="preserve"> = </w:t>
      </w:r>
      <w:r>
        <w:rPr>
          <w:sz w:val="28"/>
        </w:rPr>
        <w:sym w:font="Symbol" w:char="F077"/>
      </w:r>
      <w:r>
        <w:rPr>
          <w:sz w:val="28"/>
        </w:rPr>
        <w:t>L = 2</w:t>
      </w:r>
      <w:r>
        <w:rPr>
          <w:sz w:val="28"/>
        </w:rPr>
        <w:sym w:font="Symbol" w:char="F070"/>
      </w:r>
      <w:proofErr w:type="spellStart"/>
      <w:r>
        <w:rPr>
          <w:sz w:val="28"/>
        </w:rPr>
        <w:t>fL</w:t>
      </w:r>
      <w:proofErr w:type="spellEnd"/>
      <w:r>
        <w:rPr>
          <w:sz w:val="28"/>
        </w:rPr>
        <w:t xml:space="preserve">   [</w:t>
      </w:r>
      <w:r>
        <w:rPr>
          <w:sz w:val="28"/>
        </w:rPr>
        <w:sym w:font="Symbol" w:char="F057"/>
      </w:r>
      <w:r>
        <w:rPr>
          <w:sz w:val="28"/>
        </w:rPr>
        <w:t>]</w:t>
      </w:r>
      <w:r>
        <w:t xml:space="preserve">   </w:t>
      </w:r>
    </w:p>
    <w:p w:rsidR="004E6CD9" w:rsidRDefault="004E6CD9" w:rsidP="004E6CD9"/>
    <w:p w:rsidR="004E6CD9" w:rsidRDefault="004E6CD9" w:rsidP="004E6CD9">
      <w:pPr>
        <w:rPr>
          <w:rFonts w:ascii="Arial Narrow" w:hAnsi="Arial Narrow"/>
          <w:color w:val="000000"/>
        </w:rPr>
      </w:pPr>
      <w:r>
        <w:rPr>
          <w:b/>
          <w:bCs/>
        </w:rPr>
        <w:t xml:space="preserve">Jakost cívky: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Válcová cívka:</w:t>
      </w:r>
    </w:p>
    <w:p w:rsidR="004E6CD9" w:rsidRDefault="004E6CD9" w:rsidP="004E6CD9">
      <w:pPr>
        <w:tabs>
          <w:tab w:val="left" w:pos="3420"/>
        </w:tabs>
        <w:rPr>
          <w:rFonts w:ascii="Arial Narrow" w:hAnsi="Arial Narrow"/>
          <w:color w:val="000000"/>
        </w:rPr>
      </w:pPr>
    </w:p>
    <w:p w:rsidR="004E6CD9" w:rsidRDefault="004E6CD9" w:rsidP="004E6CD9">
      <w:pPr>
        <w:tabs>
          <w:tab w:val="left" w:pos="4680"/>
        </w:tabs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</w:r>
    </w:p>
    <w:p w:rsidR="004E6CD9" w:rsidRDefault="004E6CD9" w:rsidP="004E6C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 – </w:t>
      </w:r>
      <w:proofErr w:type="spellStart"/>
      <w:r>
        <w:t>Nagaokova</w:t>
      </w:r>
      <w:proofErr w:type="spellEnd"/>
      <w:r>
        <w:t xml:space="preserve"> konstanta – viz tabulky</w:t>
      </w:r>
    </w:p>
    <w:p w:rsidR="004E6CD9" w:rsidRDefault="004E6CD9" w:rsidP="004E6C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 – průměr </w:t>
      </w:r>
      <w:proofErr w:type="gramStart"/>
      <w:r>
        <w:t>drátu  [</w:t>
      </w:r>
      <w:proofErr w:type="gramEnd"/>
      <w:r>
        <w:t>m]</w:t>
      </w:r>
    </w:p>
    <w:p w:rsidR="004E6CD9" w:rsidRDefault="004E6CD9" w:rsidP="004E6C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 – délka drátu [m]</w:t>
      </w:r>
    </w:p>
    <w:p w:rsidR="004E6CD9" w:rsidRDefault="004E6CD9" w:rsidP="004E6CD9">
      <w:pPr>
        <w:rPr>
          <w:b/>
          <w:bCs/>
        </w:rPr>
      </w:pPr>
    </w:p>
    <w:p w:rsidR="004E6CD9" w:rsidRDefault="004E6CD9" w:rsidP="004E6CD9">
      <w:r>
        <w:rPr>
          <w:b/>
          <w:bCs/>
        </w:rPr>
        <w:t xml:space="preserve">Hrníčková feritová </w:t>
      </w:r>
      <w:proofErr w:type="gramStart"/>
      <w:r>
        <w:rPr>
          <w:b/>
          <w:bCs/>
        </w:rPr>
        <w:t>jádra:</w:t>
      </w:r>
      <w:r>
        <w:t xml:space="preserve">   </w:t>
      </w:r>
      <w:proofErr w:type="gramEnd"/>
      <w:r>
        <w:rPr>
          <w:sz w:val="28"/>
        </w:rPr>
        <w:t>L = N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r>
        <w:rPr>
          <w:sz w:val="28"/>
        </w:rPr>
        <w:sym w:font="Symbol" w:char="F0D7"/>
      </w:r>
      <w:r>
        <w:rPr>
          <w:sz w:val="28"/>
        </w:rPr>
        <w:t xml:space="preserve"> A</w:t>
      </w:r>
      <w:r>
        <w:rPr>
          <w:sz w:val="28"/>
          <w:vertAlign w:val="subscript"/>
        </w:rPr>
        <w:t>L</w:t>
      </w:r>
      <w:r>
        <w:rPr>
          <w:sz w:val="28"/>
        </w:rPr>
        <w:t xml:space="preserve">  [</w:t>
      </w:r>
      <w:proofErr w:type="spellStart"/>
      <w:r>
        <w:rPr>
          <w:sz w:val="28"/>
        </w:rPr>
        <w:t>nH</w:t>
      </w:r>
      <w:proofErr w:type="spellEnd"/>
      <w:r>
        <w:rPr>
          <w:sz w:val="28"/>
        </w:rPr>
        <w:t xml:space="preserve">]      </w:t>
      </w:r>
      <w:r>
        <w:t>A</w:t>
      </w:r>
      <w:r>
        <w:rPr>
          <w:vertAlign w:val="subscript"/>
        </w:rPr>
        <w:t>L</w:t>
      </w:r>
      <w:r>
        <w:t xml:space="preserve"> = </w:t>
      </w:r>
      <w:proofErr w:type="spellStart"/>
      <w:r>
        <w:t>konst</w:t>
      </w:r>
      <w:proofErr w:type="spellEnd"/>
      <w:r>
        <w:t>.  [</w:t>
      </w:r>
      <w:proofErr w:type="spellStart"/>
      <w:r>
        <w:t>nH</w:t>
      </w:r>
      <w:proofErr w:type="spellEnd"/>
      <w:r>
        <w:t>/</w:t>
      </w:r>
      <w:proofErr w:type="spellStart"/>
      <w:r>
        <w:t>záv</w:t>
      </w:r>
      <w:proofErr w:type="spellEnd"/>
      <w:r>
        <w:t xml:space="preserve">.] – uvedena na   </w:t>
      </w:r>
    </w:p>
    <w:p w:rsidR="004E6CD9" w:rsidRDefault="004E6CD9" w:rsidP="004E6CD9">
      <w:pPr>
        <w:ind w:left="6372" w:firstLine="708"/>
      </w:pPr>
      <w:r>
        <w:t>feritovém hrníčku</w:t>
      </w:r>
    </w:p>
    <w:p w:rsidR="004E6CD9" w:rsidRDefault="004E6CD9" w:rsidP="004E6CD9">
      <w:pPr>
        <w:ind w:left="6372" w:firstLine="708"/>
      </w:pPr>
    </w:p>
    <w:p w:rsidR="004E6CD9" w:rsidRDefault="004E6CD9" w:rsidP="004E6CD9">
      <w:pPr>
        <w:rPr>
          <w:sz w:val="28"/>
        </w:rPr>
      </w:pPr>
      <w:r>
        <w:rPr>
          <w:b/>
          <w:bCs/>
        </w:rPr>
        <w:t>Cívky s magnetickým obvodem:</w:t>
      </w:r>
      <w:r>
        <w:rPr>
          <w:b/>
          <w:bCs/>
        </w:rPr>
        <w:tab/>
      </w:r>
      <w:r>
        <w:rPr>
          <w:sz w:val="28"/>
        </w:rPr>
        <w:t>L = N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/ </w:t>
      </w:r>
      <w:proofErr w:type="spellStart"/>
      <w:r>
        <w:rPr>
          <w:sz w:val="28"/>
        </w:rPr>
        <w:t>R</w:t>
      </w:r>
      <w:r>
        <w:rPr>
          <w:sz w:val="28"/>
          <w:vertAlign w:val="subscript"/>
        </w:rPr>
        <w:t>m</w:t>
      </w:r>
      <w:proofErr w:type="spellEnd"/>
      <w:proofErr w:type="gramStart"/>
      <w:r>
        <w:rPr>
          <w:sz w:val="28"/>
        </w:rPr>
        <w:t xml:space="preserve">   [</w:t>
      </w:r>
      <w:proofErr w:type="gramEnd"/>
      <w:r>
        <w:rPr>
          <w:sz w:val="28"/>
        </w:rPr>
        <w:t>H]</w:t>
      </w:r>
    </w:p>
    <w:p w:rsidR="004E6CD9" w:rsidRDefault="004E6CD9" w:rsidP="004E6CD9">
      <w:pPr>
        <w:rPr>
          <w:sz w:val="28"/>
          <w:vertAlign w:val="subscript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proofErr w:type="spellStart"/>
      <w:r>
        <w:rPr>
          <w:sz w:val="28"/>
        </w:rPr>
        <w:t>l</w:t>
      </w:r>
      <w:r>
        <w:rPr>
          <w:sz w:val="28"/>
          <w:vertAlign w:val="subscript"/>
        </w:rPr>
        <w:t>Vzd</w:t>
      </w:r>
      <w:proofErr w:type="spellEnd"/>
      <w:r>
        <w:rPr>
          <w:sz w:val="28"/>
          <w:vertAlign w:val="subscript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l</w:t>
      </w:r>
      <w:r>
        <w:rPr>
          <w:sz w:val="28"/>
          <w:vertAlign w:val="subscript"/>
        </w:rPr>
        <w:t>Fe</w:t>
      </w:r>
      <w:proofErr w:type="spellEnd"/>
    </w:p>
    <w:p w:rsidR="004E6CD9" w:rsidRDefault="004E6CD9" w:rsidP="004E6CD9">
      <w:pPr>
        <w:rPr>
          <w:rFonts w:ascii="Arial Narrow" w:hAnsi="Arial Narrow"/>
          <w:color w:val="00000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R</w:t>
      </w:r>
      <w:r>
        <w:rPr>
          <w:sz w:val="28"/>
          <w:vertAlign w:val="subscript"/>
        </w:rPr>
        <w:t>m</w:t>
      </w:r>
      <w:proofErr w:type="spellEnd"/>
      <w:r>
        <w:rPr>
          <w:sz w:val="28"/>
        </w:rPr>
        <w:t xml:space="preserve"> = </w:t>
      </w:r>
      <w:proofErr w:type="spellStart"/>
      <w:r>
        <w:rPr>
          <w:sz w:val="28"/>
        </w:rPr>
        <w:t>R</w:t>
      </w:r>
      <w:r>
        <w:rPr>
          <w:sz w:val="28"/>
          <w:vertAlign w:val="subscript"/>
        </w:rPr>
        <w:t>mVzd</w:t>
      </w:r>
      <w:proofErr w:type="spellEnd"/>
      <w:r>
        <w:rPr>
          <w:sz w:val="28"/>
        </w:rPr>
        <w:t xml:space="preserve"> + </w:t>
      </w:r>
      <w:proofErr w:type="spellStart"/>
      <w:r>
        <w:rPr>
          <w:sz w:val="28"/>
        </w:rPr>
        <w:t>R</w:t>
      </w:r>
      <w:r>
        <w:rPr>
          <w:sz w:val="28"/>
          <w:vertAlign w:val="subscript"/>
        </w:rPr>
        <w:t>mFe</w:t>
      </w:r>
      <w:proofErr w:type="spellEnd"/>
      <w:r>
        <w:rPr>
          <w:sz w:val="28"/>
        </w:rPr>
        <w:t xml:space="preserve"> = </w:t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t xml:space="preserve">   +  </w:t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   [</w:t>
      </w:r>
      <w:proofErr w:type="gramEnd"/>
      <w:r>
        <w:rPr>
          <w:b/>
          <w:bCs/>
        </w:rPr>
        <w:t>H</w:t>
      </w:r>
      <w:r>
        <w:rPr>
          <w:b/>
          <w:bCs/>
          <w:vertAlign w:val="superscript"/>
        </w:rPr>
        <w:t>-1</w:t>
      </w:r>
      <w:r>
        <w:rPr>
          <w:b/>
          <w:bCs/>
        </w:rPr>
        <w:t>;m,m</w:t>
      </w:r>
      <w:r>
        <w:rPr>
          <w:b/>
          <w:bCs/>
          <w:vertAlign w:val="superscript"/>
        </w:rPr>
        <w:t>2</w:t>
      </w:r>
      <w:r>
        <w:rPr>
          <w:b/>
          <w:bCs/>
        </w:rPr>
        <w:t>]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Arial Narrow" w:hAnsi="Arial Narrow"/>
          <w:color w:val="000000"/>
        </w:rPr>
        <w:t xml:space="preserve">     </w:t>
      </w:r>
      <w:r>
        <w:rPr>
          <w:rFonts w:ascii="Arial Narrow" w:hAnsi="Arial Narrow"/>
          <w:color w:val="000000"/>
        </w:rPr>
        <w:sym w:font="Symbol" w:char="F06D"/>
      </w:r>
      <w:r>
        <w:rPr>
          <w:rFonts w:ascii="Arial Narrow" w:hAnsi="Arial Narrow"/>
          <w:color w:val="000000"/>
          <w:vertAlign w:val="subscript"/>
        </w:rPr>
        <w:t>0</w:t>
      </w:r>
      <w:r>
        <w:rPr>
          <w:rFonts w:ascii="Arial Narrow" w:hAnsi="Arial Narrow"/>
          <w:color w:val="000000"/>
        </w:rPr>
        <w:t>S</w:t>
      </w:r>
      <w:r>
        <w:rPr>
          <w:rFonts w:ascii="Arial Narrow" w:hAnsi="Arial Narrow"/>
          <w:color w:val="000000"/>
          <w:vertAlign w:val="subscript"/>
        </w:rPr>
        <w:t>Vzd</w:t>
      </w:r>
      <w:r>
        <w:rPr>
          <w:rFonts w:ascii="Arial Narrow" w:hAnsi="Arial Narrow"/>
          <w:color w:val="000000"/>
        </w:rPr>
        <w:t xml:space="preserve">        </w:t>
      </w:r>
      <w:r>
        <w:rPr>
          <w:rFonts w:ascii="Arial Narrow" w:hAnsi="Arial Narrow"/>
          <w:color w:val="000000"/>
        </w:rPr>
        <w:sym w:font="Symbol" w:char="F06D"/>
      </w:r>
      <w:r>
        <w:rPr>
          <w:rFonts w:ascii="Arial Narrow" w:hAnsi="Arial Narrow"/>
          <w:color w:val="000000"/>
          <w:vertAlign w:val="subscript"/>
        </w:rPr>
        <w:t>0</w:t>
      </w:r>
      <w:r>
        <w:rPr>
          <w:rFonts w:ascii="Arial Narrow" w:hAnsi="Arial Narrow"/>
          <w:color w:val="000000"/>
        </w:rPr>
        <w:sym w:font="Symbol" w:char="F06D"/>
      </w:r>
      <w:proofErr w:type="spellStart"/>
      <w:r>
        <w:rPr>
          <w:rFonts w:ascii="Arial Narrow" w:hAnsi="Arial Narrow"/>
          <w:color w:val="000000"/>
          <w:vertAlign w:val="subscript"/>
        </w:rPr>
        <w:t>r</w:t>
      </w:r>
      <w:r>
        <w:rPr>
          <w:rFonts w:ascii="Arial Narrow" w:hAnsi="Arial Narrow"/>
          <w:color w:val="000000"/>
        </w:rPr>
        <w:t>S</w:t>
      </w:r>
      <w:r>
        <w:rPr>
          <w:rFonts w:ascii="Arial Narrow" w:hAnsi="Arial Narrow"/>
          <w:color w:val="000000"/>
          <w:vertAlign w:val="subscript"/>
        </w:rPr>
        <w:t>Fe</w:t>
      </w:r>
      <w:proofErr w:type="spellEnd"/>
    </w:p>
    <w:p w:rsidR="004E6CD9" w:rsidRDefault="004E6CD9" w:rsidP="004E6CD9">
      <w:pPr>
        <w:rPr>
          <w:b/>
          <w:bCs/>
          <w:u w:val="single"/>
        </w:rPr>
      </w:pPr>
      <w:r>
        <w:rPr>
          <w:b/>
          <w:bCs/>
          <w:u w:val="single"/>
        </w:rPr>
        <w:t>Použití:</w:t>
      </w:r>
    </w:p>
    <w:p w:rsidR="004E6CD9" w:rsidRDefault="004E6CD9" w:rsidP="004E6CD9">
      <w:pPr>
        <w:numPr>
          <w:ilvl w:val="0"/>
          <w:numId w:val="5"/>
        </w:numPr>
      </w:pPr>
      <w:r>
        <w:t>transformátory</w:t>
      </w:r>
    </w:p>
    <w:p w:rsidR="004E6CD9" w:rsidRDefault="004E6CD9" w:rsidP="004E6CD9">
      <w:pPr>
        <w:numPr>
          <w:ilvl w:val="0"/>
          <w:numId w:val="5"/>
        </w:numPr>
      </w:pPr>
      <w:r>
        <w:t>tlumivky</w:t>
      </w:r>
    </w:p>
    <w:p w:rsidR="004E6CD9" w:rsidRDefault="004E6CD9" w:rsidP="004E6CD9">
      <w:pPr>
        <w:numPr>
          <w:ilvl w:val="0"/>
          <w:numId w:val="5"/>
        </w:numPr>
      </w:pPr>
      <w:r>
        <w:t>filtry</w:t>
      </w:r>
    </w:p>
    <w:p w:rsidR="004E6CD9" w:rsidRDefault="004E6CD9" w:rsidP="004E6CD9">
      <w:pPr>
        <w:numPr>
          <w:ilvl w:val="0"/>
          <w:numId w:val="5"/>
        </w:numPr>
        <w:rPr>
          <w:rFonts w:ascii="Arial Narrow" w:hAnsi="Arial Narrow"/>
          <w:color w:val="000000"/>
        </w:rPr>
      </w:pPr>
      <w:proofErr w:type="spellStart"/>
      <w:r>
        <w:t>rezonančí</w:t>
      </w:r>
      <w:proofErr w:type="spellEnd"/>
      <w:r>
        <w:t xml:space="preserve"> </w:t>
      </w:r>
      <w:proofErr w:type="gramStart"/>
      <w:r>
        <w:t>obvody,</w:t>
      </w:r>
      <w:proofErr w:type="gramEnd"/>
      <w:r>
        <w:t xml:space="preserve"> atd.</w:t>
      </w:r>
      <w:r>
        <w:rPr>
          <w:rFonts w:ascii="Arial Narrow" w:hAnsi="Arial Narrow"/>
          <w:color w:val="000000"/>
        </w:rPr>
        <w:tab/>
      </w:r>
    </w:p>
    <w:sectPr w:rsidR="004E6CD9" w:rsidSect="00473C9D">
      <w:headerReference w:type="first" r:id="rId13"/>
      <w:footerReference w:type="first" r:id="rId14"/>
      <w:pgSz w:w="11906" w:h="16838" w:code="9"/>
      <w:pgMar w:top="851" w:right="1418" w:bottom="851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02E1" w:rsidRDefault="003B02E1" w:rsidP="00473C9D">
      <w:r>
        <w:separator/>
      </w:r>
    </w:p>
  </w:endnote>
  <w:endnote w:type="continuationSeparator" w:id="0">
    <w:p w:rsidR="003B02E1" w:rsidRDefault="003B02E1" w:rsidP="0047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3C9D" w:rsidRDefault="00473C9D" w:rsidP="00473C9D">
    <w:pPr>
      <w:pStyle w:val="Zpat"/>
      <w:ind w:left="1843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0B4961F" wp14:editId="0AF0142F">
          <wp:simplePos x="0" y="0"/>
          <wp:positionH relativeFrom="margin">
            <wp:posOffset>0</wp:posOffset>
          </wp:positionH>
          <wp:positionV relativeFrom="paragraph">
            <wp:posOffset>-296545</wp:posOffset>
          </wp:positionV>
          <wp:extent cx="3790800" cy="648000"/>
          <wp:effectExtent l="0" t="0" r="635" b="0"/>
          <wp:wrapNone/>
          <wp:docPr id="13" name="Obrázek 13" descr="C-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-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42F849" wp14:editId="1F3BDE9D">
              <wp:simplePos x="0" y="0"/>
              <wp:positionH relativeFrom="column">
                <wp:posOffset>3152775</wp:posOffset>
              </wp:positionH>
              <wp:positionV relativeFrom="paragraph">
                <wp:posOffset>-305064</wp:posOffset>
              </wp:positionV>
              <wp:extent cx="3225884" cy="681487"/>
              <wp:effectExtent l="0" t="0" r="0" b="4445"/>
              <wp:wrapNone/>
              <wp:docPr id="12" name="Textové po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84" cy="6814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C9D" w:rsidRDefault="00473C9D" w:rsidP="00473C9D">
                          <w:pPr>
                            <w:pStyle w:val="Bezmezer"/>
                            <w:spacing w:line="220" w:lineRule="exact"/>
                          </w:pPr>
                          <w:r>
                            <w:t xml:space="preserve">Národní pedagogický institut České republiky </w:t>
                          </w:r>
                        </w:p>
                        <w:p w:rsidR="00473C9D" w:rsidRDefault="00473C9D" w:rsidP="00473C9D">
                          <w:pPr>
                            <w:pStyle w:val="Bezmezer"/>
                            <w:spacing w:line="220" w:lineRule="exact"/>
                          </w:pPr>
                          <w:r>
                            <w:t>Projekt Modernizace odborného vzdělávání (MOV)</w:t>
                          </w:r>
                        </w:p>
                        <w:p w:rsidR="00473C9D" w:rsidRPr="007509AF" w:rsidRDefault="00473C9D" w:rsidP="00473C9D">
                          <w:pPr>
                            <w:pStyle w:val="Bezmezer"/>
                            <w:spacing w:line="220" w:lineRule="exact"/>
                          </w:pPr>
                          <w:r w:rsidRPr="00A1258D">
                            <w:t xml:space="preserve">Senovážné nám. 872/25, 110 </w:t>
                          </w:r>
                          <w:proofErr w:type="gramStart"/>
                          <w:r w:rsidRPr="00A1258D">
                            <w:t>00  Praha</w:t>
                          </w:r>
                          <w:proofErr w:type="gramEnd"/>
                          <w:r w:rsidRPr="00A1258D">
                            <w:t xml:space="preserve"> 1</w:t>
                          </w:r>
                          <w:r>
                            <w:t xml:space="preserve"> </w:t>
                          </w:r>
                          <w:r w:rsidRPr="00011501">
                            <w:t>www.projektmov</w:t>
                          </w:r>
                          <w:r>
                            <w:t>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2F849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6" type="#_x0000_t202" style="position:absolute;left:0;text-align:left;margin-left:248.25pt;margin-top:-24pt;width:254pt;height:5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" stroked="f">
              <v:textbox>
                <w:txbxContent>
                  <w:p w:rsidR="00473C9D" w:rsidRDefault="00473C9D" w:rsidP="00473C9D">
                    <w:pPr>
                      <w:pStyle w:val="Bezmezer"/>
                      <w:spacing w:line="220" w:lineRule="exact"/>
                    </w:pPr>
                    <w:r>
                      <w:t xml:space="preserve">Národní pedagogický institut České republiky </w:t>
                    </w:r>
                  </w:p>
                  <w:p w:rsidR="00473C9D" w:rsidRDefault="00473C9D" w:rsidP="00473C9D">
                    <w:pPr>
                      <w:pStyle w:val="Bezmezer"/>
                      <w:spacing w:line="220" w:lineRule="exact"/>
                    </w:pPr>
                    <w:r>
                      <w:t>Projekt Modernizace odborného vzdělávání (MOV)</w:t>
                    </w:r>
                  </w:p>
                  <w:p w:rsidR="00473C9D" w:rsidRPr="007509AF" w:rsidRDefault="00473C9D" w:rsidP="00473C9D">
                    <w:pPr>
                      <w:pStyle w:val="Bezmezer"/>
                      <w:spacing w:line="220" w:lineRule="exact"/>
                    </w:pPr>
                    <w:r w:rsidRPr="00A1258D">
                      <w:t xml:space="preserve">Senovážné nám. 872/25, 110 </w:t>
                    </w:r>
                    <w:proofErr w:type="gramStart"/>
                    <w:r w:rsidRPr="00A1258D">
                      <w:t>00  Praha</w:t>
                    </w:r>
                    <w:proofErr w:type="gramEnd"/>
                    <w:r w:rsidRPr="00A1258D">
                      <w:t xml:space="preserve"> 1</w:t>
                    </w:r>
                    <w:r>
                      <w:t xml:space="preserve"> </w:t>
                    </w:r>
                    <w:r w:rsidRPr="00011501">
                      <w:t>www.projektmov</w:t>
                    </w:r>
                    <w:r>
                      <w:t>.cz</w:t>
                    </w:r>
                  </w:p>
                </w:txbxContent>
              </v:textbox>
            </v:shape>
          </w:pict>
        </mc:Fallback>
      </mc:AlternateContent>
    </w:r>
  </w:p>
  <w:p w:rsidR="00473C9D" w:rsidRDefault="00473C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02E1" w:rsidRDefault="003B02E1" w:rsidP="00473C9D">
      <w:r>
        <w:separator/>
      </w:r>
    </w:p>
  </w:footnote>
  <w:footnote w:type="continuationSeparator" w:id="0">
    <w:p w:rsidR="003B02E1" w:rsidRDefault="003B02E1" w:rsidP="00473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3C9D" w:rsidRDefault="00473C9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 wp14:anchorId="5067BEE4" wp14:editId="3713214C">
          <wp:simplePos x="0" y="0"/>
          <wp:positionH relativeFrom="page">
            <wp:posOffset>900430</wp:posOffset>
          </wp:positionH>
          <wp:positionV relativeFrom="page">
            <wp:posOffset>266700</wp:posOffset>
          </wp:positionV>
          <wp:extent cx="3600000" cy="615600"/>
          <wp:effectExtent l="0" t="0" r="0" b="0"/>
          <wp:wrapNone/>
          <wp:docPr id="11" name="Obrázek 11" descr="C-OPVVV-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-OPVVV-MS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4183C"/>
    <w:multiLevelType w:val="hybridMultilevel"/>
    <w:tmpl w:val="3FDAD9D2"/>
    <w:lvl w:ilvl="0" w:tplc="542228C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01649"/>
    <w:multiLevelType w:val="hybridMultilevel"/>
    <w:tmpl w:val="2AA8CB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6A3E90">
      <w:start w:val="1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4F7F90"/>
    <w:multiLevelType w:val="hybridMultilevel"/>
    <w:tmpl w:val="3B5C98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1CCF"/>
    <w:multiLevelType w:val="hybridMultilevel"/>
    <w:tmpl w:val="5DB2F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93675"/>
    <w:multiLevelType w:val="hybridMultilevel"/>
    <w:tmpl w:val="E15870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CD9"/>
    <w:rsid w:val="001355D7"/>
    <w:rsid w:val="001E6164"/>
    <w:rsid w:val="00240353"/>
    <w:rsid w:val="003B02E1"/>
    <w:rsid w:val="00473C9D"/>
    <w:rsid w:val="004C137B"/>
    <w:rsid w:val="004E6CD9"/>
    <w:rsid w:val="00505BFF"/>
    <w:rsid w:val="00533FEA"/>
    <w:rsid w:val="00594A87"/>
    <w:rsid w:val="00693158"/>
    <w:rsid w:val="009036E6"/>
    <w:rsid w:val="00A174F4"/>
    <w:rsid w:val="00BF60E6"/>
    <w:rsid w:val="00DB5300"/>
    <w:rsid w:val="00DC7C19"/>
    <w:rsid w:val="00E649D6"/>
    <w:rsid w:val="00F1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B96AB"/>
  <w15:docId w15:val="{10CED3BB-8D83-9242-98EF-3FF928A4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CD9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E6CD9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4E6C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693158"/>
    <w:pPr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1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9315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1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1Char">
    <w:name w:val="Nadpis 1 Char"/>
    <w:basedOn w:val="Standardnpsmoodstavce"/>
    <w:link w:val="Nadpis1"/>
    <w:rsid w:val="004E6CD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E6CD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6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CD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3C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3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3C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3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73C9D"/>
    <w:pPr>
      <w:ind w:lef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823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Luboš Tonhauser</cp:lastModifiedBy>
  <cp:revision>2</cp:revision>
  <dcterms:created xsi:type="dcterms:W3CDTF">2019-05-06T11:54:00Z</dcterms:created>
  <dcterms:modified xsi:type="dcterms:W3CDTF">2020-04-17T05:34:00Z</dcterms:modified>
</cp:coreProperties>
</file>