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>
      <w:bookmarkStart w:id="0" w:name="_GoBack"/>
      <w:bookmarkEnd w:id="0"/>
    </w:p>
    <w:p w:rsidR="00437DB8" w:rsidRPr="00437DB8" w:rsidRDefault="00437DB8" w:rsidP="000E68A1">
      <w:pPr>
        <w:rPr>
          <w:b/>
          <w:sz w:val="32"/>
          <w:szCs w:val="32"/>
        </w:rPr>
      </w:pPr>
    </w:p>
    <w:p w:rsidR="00272173" w:rsidRPr="009256DE" w:rsidRDefault="009256DE" w:rsidP="00272173">
      <w:pPr>
        <w:rPr>
          <w:b/>
          <w:sz w:val="72"/>
          <w:szCs w:val="72"/>
        </w:rPr>
      </w:pPr>
      <w:r w:rsidRPr="009256DE">
        <w:rPr>
          <w:b/>
          <w:sz w:val="72"/>
          <w:szCs w:val="72"/>
        </w:rPr>
        <w:t>Pochutiny</w:t>
      </w:r>
    </w:p>
    <w:tbl>
      <w:tblPr>
        <w:tblStyle w:val="Mkatabulky"/>
        <w:tblW w:w="9882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437DB8" w:rsidTr="00437DB8">
        <w:trPr>
          <w:trHeight w:val="721"/>
        </w:trPr>
        <w:tc>
          <w:tcPr>
            <w:tcW w:w="4941" w:type="dxa"/>
          </w:tcPr>
          <w:p w:rsidR="00437DB8" w:rsidRDefault="00437DB8" w:rsidP="00272173">
            <w:r>
              <w:t>Pracovní list:</w:t>
            </w:r>
          </w:p>
        </w:tc>
        <w:tc>
          <w:tcPr>
            <w:tcW w:w="4941" w:type="dxa"/>
          </w:tcPr>
          <w:p w:rsidR="00437DB8" w:rsidRDefault="00437DB8" w:rsidP="00272173">
            <w:r>
              <w:t>Datum:</w:t>
            </w:r>
          </w:p>
        </w:tc>
      </w:tr>
      <w:tr w:rsidR="00437DB8" w:rsidTr="00437DB8">
        <w:trPr>
          <w:trHeight w:val="681"/>
        </w:trPr>
        <w:tc>
          <w:tcPr>
            <w:tcW w:w="4941" w:type="dxa"/>
          </w:tcPr>
          <w:p w:rsidR="00437DB8" w:rsidRDefault="00437DB8" w:rsidP="00272173">
            <w:r>
              <w:t>Jméno a příjmení:</w:t>
            </w:r>
          </w:p>
        </w:tc>
        <w:tc>
          <w:tcPr>
            <w:tcW w:w="4941" w:type="dxa"/>
          </w:tcPr>
          <w:p w:rsidR="00437DB8" w:rsidRDefault="00437DB8" w:rsidP="00272173">
            <w:r>
              <w:t>Třída:</w:t>
            </w:r>
          </w:p>
        </w:tc>
      </w:tr>
      <w:tr w:rsidR="00437DB8" w:rsidTr="00437DB8">
        <w:trPr>
          <w:trHeight w:val="681"/>
        </w:trPr>
        <w:tc>
          <w:tcPr>
            <w:tcW w:w="4941" w:type="dxa"/>
          </w:tcPr>
          <w:p w:rsidR="00437DB8" w:rsidRDefault="00437DB8" w:rsidP="00272173">
            <w:r>
              <w:t>Počet správných odpovědí:</w:t>
            </w:r>
          </w:p>
        </w:tc>
        <w:tc>
          <w:tcPr>
            <w:tcW w:w="4941" w:type="dxa"/>
          </w:tcPr>
          <w:p w:rsidR="00437DB8" w:rsidRDefault="00437DB8" w:rsidP="00272173">
            <w:r>
              <w:t>Výsledná známka:</w:t>
            </w:r>
          </w:p>
        </w:tc>
      </w:tr>
    </w:tbl>
    <w:p w:rsidR="00437DB8" w:rsidRDefault="00437DB8" w:rsidP="00272173"/>
    <w:p w:rsidR="00D91AE3" w:rsidRDefault="00D91AE3" w:rsidP="00272173"/>
    <w:p w:rsidR="00D91AE3" w:rsidRDefault="00D91AE3" w:rsidP="00272173"/>
    <w:p w:rsidR="00A36665" w:rsidRDefault="00A36665" w:rsidP="00A3666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Napište charakteristiku pochutin: </w:t>
      </w: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druh poživatin, </w:t>
      </w: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nemají většinou žádnou výživovou hodnotu, </w:t>
      </w: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příznivě působí na chuť a stravitelnost, činnost trávicího ústrojí</w:t>
      </w: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povzbudivé a zdraví prospěšné účinky</w:t>
      </w:r>
    </w:p>
    <w:p w:rsidR="00A36665" w:rsidRDefault="00A36665" w:rsidP="00A36665">
      <w:pPr>
        <w:rPr>
          <w:b/>
        </w:rPr>
      </w:pPr>
    </w:p>
    <w:p w:rsidR="000B68A1" w:rsidRDefault="00A36665" w:rsidP="00272173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Které části rostlin v přírodním stavu se suší?</w:t>
      </w: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Semena</w:t>
      </w: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Květy</w:t>
      </w: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Listy</w:t>
      </w: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Kůry</w:t>
      </w: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Kořínky</w:t>
      </w:r>
    </w:p>
    <w:p w:rsidR="00A36665" w:rsidRDefault="00A36665" w:rsidP="00A36665">
      <w:p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Jaký vitamín obsahuje naťové koření, bylinky? </w:t>
      </w:r>
    </w:p>
    <w:p w:rsidR="00A36665" w:rsidRDefault="00A36665" w:rsidP="00A36665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Vitamín C</w:t>
      </w:r>
    </w:p>
    <w:p w:rsidR="00A36665" w:rsidRDefault="00A36665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>Doplňte název kořeni:</w:t>
      </w:r>
    </w:p>
    <w:p w:rsidR="00A36665" w:rsidRDefault="00A36665" w:rsidP="00A36665">
      <w:pPr>
        <w:rPr>
          <w:b/>
        </w:rPr>
      </w:pPr>
    </w:p>
    <w:p w:rsidR="00A36665" w:rsidRDefault="00A36665" w:rsidP="00A36665">
      <w:pPr>
        <w:rPr>
          <w:b/>
        </w:rPr>
      </w:pPr>
    </w:p>
    <w:p w:rsidR="00A36665" w:rsidRPr="00A36665" w:rsidRDefault="00A36665" w:rsidP="00A36665">
      <w:pPr>
        <w:rPr>
          <w:b/>
        </w:rPr>
      </w:pPr>
      <w:r w:rsidRPr="00A36665">
        <w:rPr>
          <w:b/>
          <w:noProof/>
          <w:lang w:eastAsia="cs-CZ"/>
        </w:rPr>
        <w:drawing>
          <wp:inline distT="0" distB="0" distL="0" distR="0">
            <wp:extent cx="2924175" cy="2190750"/>
            <wp:effectExtent l="0" t="0" r="9525" b="0"/>
            <wp:docPr id="4" name="Obrázek 4" descr="C:\Users\proch\Downloads\šafr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h\Downloads\šafrá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65">
        <w:rPr>
          <w:noProof/>
          <w:lang w:eastAsia="cs-CZ"/>
        </w:rPr>
        <w:drawing>
          <wp:inline distT="0" distB="0" distL="0" distR="0" wp14:anchorId="71F2518D" wp14:editId="782F758C">
            <wp:extent cx="2686050" cy="2143125"/>
            <wp:effectExtent l="0" t="0" r="0" b="9525"/>
            <wp:docPr id="5" name="Obrázek 5" descr="C:\Users\proch\Downloads\skoř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h\Downloads\skoř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A1" w:rsidRPr="00272173" w:rsidRDefault="000B68A1" w:rsidP="00272173">
      <w:pPr>
        <w:rPr>
          <w:b/>
        </w:rPr>
      </w:pPr>
    </w:p>
    <w:p w:rsidR="00272173" w:rsidRPr="00272173" w:rsidRDefault="00D91AE3" w:rsidP="00272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Šafrán                                                                              Skořice celá</w:t>
      </w:r>
    </w:p>
    <w:p w:rsidR="000B68A1" w:rsidRDefault="000B68A1" w:rsidP="000B68A1">
      <w:pPr>
        <w:rPr>
          <w:b/>
        </w:rPr>
      </w:pPr>
    </w:p>
    <w:p w:rsidR="000B68A1" w:rsidRDefault="00D91AE3" w:rsidP="000B68A1">
      <w:pPr>
        <w:rPr>
          <w:b/>
        </w:rPr>
      </w:pPr>
      <w:r>
        <w:t>Paprika mletá                                                                          Pepř barevný</w:t>
      </w:r>
    </w:p>
    <w:p w:rsidR="000B68A1" w:rsidRPr="000B68A1" w:rsidRDefault="000B68A1" w:rsidP="000B68A1">
      <w:pPr>
        <w:rPr>
          <w:b/>
        </w:rPr>
      </w:pPr>
    </w:p>
    <w:p w:rsidR="000B68A1" w:rsidRDefault="00A36665" w:rsidP="00272173">
      <w:pPr>
        <w:tabs>
          <w:tab w:val="left" w:pos="3330"/>
        </w:tabs>
      </w:pPr>
      <w:r w:rsidRPr="00A36665">
        <w:rPr>
          <w:noProof/>
          <w:lang w:eastAsia="cs-CZ"/>
        </w:rPr>
        <w:drawing>
          <wp:inline distT="0" distB="0" distL="0" distR="0">
            <wp:extent cx="2724150" cy="1816100"/>
            <wp:effectExtent l="0" t="0" r="0" b="0"/>
            <wp:docPr id="6" name="Obrázek 6" descr="C:\Users\proch\Downloads\paprika slad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h\Downloads\paprika sladká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85" cy="18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65">
        <w:rPr>
          <w:noProof/>
          <w:lang w:eastAsia="cs-CZ"/>
        </w:rPr>
        <w:drawing>
          <wp:inline distT="0" distB="0" distL="0" distR="0">
            <wp:extent cx="2724150" cy="2009775"/>
            <wp:effectExtent l="0" t="0" r="0" b="9525"/>
            <wp:docPr id="7" name="Obrázek 7" descr="C:\Users\proch\Downloads\pepř barev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ch\Downloads\pepř barevn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Pr="008F5BFD" w:rsidRDefault="008F5BFD" w:rsidP="008F5BFD">
      <w:pPr>
        <w:pStyle w:val="Odstavecseseznamem"/>
        <w:numPr>
          <w:ilvl w:val="0"/>
          <w:numId w:val="5"/>
        </w:numPr>
        <w:tabs>
          <w:tab w:val="left" w:pos="3330"/>
        </w:tabs>
        <w:rPr>
          <w:b/>
        </w:rPr>
      </w:pPr>
      <w:r w:rsidRPr="008F5BFD">
        <w:rPr>
          <w:b/>
        </w:rPr>
        <w:lastRenderedPageBreak/>
        <w:t>Do jakých pokrmů používáme tyto druhy koření: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Paprika sladká – příprava polévek, gulášů,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Kmín – pečivo, chléb, zelí, brambory, pečení masa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Nové koření – polévky, omáčky, pečivo, do kečupu, nakládání uzenin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Majoránka – polévky, pokrmy z luštěnin, mletá masa, paštiky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Meduňka – polévky, omáčky, jogurty, rybí, drůbeží pokrmy, dekorace moučníků a dezertů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Tymián – skopové, vepřové maso, zvěřina, zeleninové a houbové pokrmy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Petrželová nať – před podáváním do polévek a pokrmů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Rozmarýn – králík, zvěřina, skopové, drůbeží</w:t>
      </w:r>
    </w:p>
    <w:p w:rsidR="00361EE7" w:rsidRDefault="00361EE7" w:rsidP="00361EE7">
      <w:pPr>
        <w:tabs>
          <w:tab w:val="left" w:pos="3330"/>
        </w:tabs>
      </w:pPr>
    </w:p>
    <w:p w:rsidR="00361EE7" w:rsidRPr="00210CD4" w:rsidRDefault="00361EE7" w:rsidP="00361EE7">
      <w:pPr>
        <w:pStyle w:val="Odstavecseseznamem"/>
        <w:numPr>
          <w:ilvl w:val="0"/>
          <w:numId w:val="5"/>
        </w:numPr>
        <w:tabs>
          <w:tab w:val="left" w:pos="3330"/>
        </w:tabs>
        <w:rPr>
          <w:b/>
        </w:rPr>
      </w:pPr>
      <w:r w:rsidRPr="00210CD4">
        <w:rPr>
          <w:b/>
        </w:rPr>
        <w:t xml:space="preserve">Jak </w:t>
      </w:r>
      <w:r w:rsidR="004A4589" w:rsidRPr="00210CD4">
        <w:rPr>
          <w:b/>
        </w:rPr>
        <w:t>skladujeme koření?</w:t>
      </w:r>
    </w:p>
    <w:p w:rsidR="004A4589" w:rsidRDefault="004A4589" w:rsidP="004A4589">
      <w:pPr>
        <w:pStyle w:val="Odstavecseseznamem"/>
        <w:numPr>
          <w:ilvl w:val="0"/>
          <w:numId w:val="9"/>
        </w:numPr>
        <w:tabs>
          <w:tab w:val="left" w:pos="3330"/>
        </w:tabs>
      </w:pPr>
      <w:r>
        <w:t>V chladných, suchých, dobře větratelných prostorách</w:t>
      </w:r>
    </w:p>
    <w:p w:rsidR="004A4589" w:rsidRPr="00272173" w:rsidRDefault="004A4589" w:rsidP="004A4589">
      <w:pPr>
        <w:pStyle w:val="Odstavecseseznamem"/>
        <w:numPr>
          <w:ilvl w:val="0"/>
          <w:numId w:val="9"/>
        </w:numPr>
        <w:tabs>
          <w:tab w:val="left" w:pos="3330"/>
        </w:tabs>
      </w:pPr>
      <w:r>
        <w:t>Odděleně od ostatních potravin</w:t>
      </w:r>
    </w:p>
    <w:sectPr w:rsidR="004A4589" w:rsidRPr="00272173" w:rsidSect="0066480A">
      <w:head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04" w:rsidRDefault="00311004" w:rsidP="00AE5686">
      <w:pPr>
        <w:spacing w:after="0" w:line="240" w:lineRule="auto"/>
      </w:pPr>
      <w:r>
        <w:separator/>
      </w:r>
    </w:p>
  </w:endnote>
  <w:endnote w:type="continuationSeparator" w:id="0">
    <w:p w:rsidR="00311004" w:rsidRDefault="0031100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952" w:rsidRDefault="00E81952" w:rsidP="00E8195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81952" w:rsidRDefault="00E81952" w:rsidP="00E8195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81952" w:rsidRPr="007509AF" w:rsidRDefault="00E81952" w:rsidP="00E8195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81952" w:rsidRDefault="00E81952" w:rsidP="00E8195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81952" w:rsidRDefault="00E81952" w:rsidP="00E8195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81952" w:rsidRPr="007509AF" w:rsidRDefault="00E81952" w:rsidP="00E8195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04" w:rsidRDefault="00311004" w:rsidP="00AE5686">
      <w:pPr>
        <w:spacing w:after="0" w:line="240" w:lineRule="auto"/>
      </w:pPr>
      <w:r>
        <w:separator/>
      </w:r>
    </w:p>
  </w:footnote>
  <w:footnote w:type="continuationSeparator" w:id="0">
    <w:p w:rsidR="00311004" w:rsidRDefault="0031100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949739"/>
      <w:docPartObj>
        <w:docPartGallery w:val="Page Numbers (Top of Page)"/>
        <w:docPartUnique/>
      </w:docPartObj>
    </w:sdtPr>
    <w:sdtEndPr/>
    <w:sdtContent>
      <w:p w:rsidR="00D91AE3" w:rsidRDefault="00D91AE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52">
          <w:rPr>
            <w:noProof/>
          </w:rPr>
          <w:t>2</w:t>
        </w:r>
        <w:r>
          <w:fldChar w:fldCharType="end"/>
        </w:r>
      </w:p>
    </w:sdtContent>
  </w:sdt>
  <w:p w:rsidR="00D91AE3" w:rsidRDefault="00D9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94F"/>
    <w:multiLevelType w:val="hybridMultilevel"/>
    <w:tmpl w:val="FC8C4A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F416A"/>
    <w:multiLevelType w:val="hybridMultilevel"/>
    <w:tmpl w:val="84203F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04FC"/>
    <w:multiLevelType w:val="hybridMultilevel"/>
    <w:tmpl w:val="BA6EA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D73AE"/>
    <w:multiLevelType w:val="hybridMultilevel"/>
    <w:tmpl w:val="4A40CA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3BF1"/>
    <w:multiLevelType w:val="hybridMultilevel"/>
    <w:tmpl w:val="8A741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47E9"/>
    <w:rsid w:val="000B0200"/>
    <w:rsid w:val="000B1DCF"/>
    <w:rsid w:val="000B68A1"/>
    <w:rsid w:val="000E68A1"/>
    <w:rsid w:val="00103D59"/>
    <w:rsid w:val="00143A57"/>
    <w:rsid w:val="001569AB"/>
    <w:rsid w:val="0019065C"/>
    <w:rsid w:val="001911BD"/>
    <w:rsid w:val="001A7123"/>
    <w:rsid w:val="001D4A23"/>
    <w:rsid w:val="00210CD4"/>
    <w:rsid w:val="002538DA"/>
    <w:rsid w:val="00271650"/>
    <w:rsid w:val="00272173"/>
    <w:rsid w:val="0029411F"/>
    <w:rsid w:val="00300272"/>
    <w:rsid w:val="00311004"/>
    <w:rsid w:val="00324923"/>
    <w:rsid w:val="00336FD6"/>
    <w:rsid w:val="00340303"/>
    <w:rsid w:val="00361EE7"/>
    <w:rsid w:val="0038457F"/>
    <w:rsid w:val="003A37F3"/>
    <w:rsid w:val="003A7278"/>
    <w:rsid w:val="003B6D0F"/>
    <w:rsid w:val="003F0477"/>
    <w:rsid w:val="003F5D5A"/>
    <w:rsid w:val="00437DB8"/>
    <w:rsid w:val="00447B22"/>
    <w:rsid w:val="00454467"/>
    <w:rsid w:val="00476FEB"/>
    <w:rsid w:val="0048182C"/>
    <w:rsid w:val="004A4589"/>
    <w:rsid w:val="004B433E"/>
    <w:rsid w:val="004C134C"/>
    <w:rsid w:val="004D228E"/>
    <w:rsid w:val="004D3F13"/>
    <w:rsid w:val="004E4FC3"/>
    <w:rsid w:val="00587651"/>
    <w:rsid w:val="005E7694"/>
    <w:rsid w:val="0062493D"/>
    <w:rsid w:val="0065096A"/>
    <w:rsid w:val="0066068B"/>
    <w:rsid w:val="0066480A"/>
    <w:rsid w:val="007409FD"/>
    <w:rsid w:val="00751FFE"/>
    <w:rsid w:val="00764251"/>
    <w:rsid w:val="007673D4"/>
    <w:rsid w:val="007A2A19"/>
    <w:rsid w:val="007F5497"/>
    <w:rsid w:val="008142B1"/>
    <w:rsid w:val="00823EE4"/>
    <w:rsid w:val="00851090"/>
    <w:rsid w:val="008557B0"/>
    <w:rsid w:val="00892488"/>
    <w:rsid w:val="008A0430"/>
    <w:rsid w:val="008C1BE8"/>
    <w:rsid w:val="008C5E21"/>
    <w:rsid w:val="008F5BFD"/>
    <w:rsid w:val="009256DE"/>
    <w:rsid w:val="009310A3"/>
    <w:rsid w:val="00943DEB"/>
    <w:rsid w:val="00951F86"/>
    <w:rsid w:val="00992CF8"/>
    <w:rsid w:val="009F6A78"/>
    <w:rsid w:val="00A22E58"/>
    <w:rsid w:val="00A31DE4"/>
    <w:rsid w:val="00A36665"/>
    <w:rsid w:val="00A6778A"/>
    <w:rsid w:val="00AE5686"/>
    <w:rsid w:val="00B365F5"/>
    <w:rsid w:val="00BC7CDB"/>
    <w:rsid w:val="00BF1247"/>
    <w:rsid w:val="00C0066A"/>
    <w:rsid w:val="00C0201D"/>
    <w:rsid w:val="00C34B16"/>
    <w:rsid w:val="00C564C0"/>
    <w:rsid w:val="00CC69FD"/>
    <w:rsid w:val="00D01BFE"/>
    <w:rsid w:val="00D10092"/>
    <w:rsid w:val="00D91AE3"/>
    <w:rsid w:val="00DB013C"/>
    <w:rsid w:val="00DC5D00"/>
    <w:rsid w:val="00DC6CF6"/>
    <w:rsid w:val="00DE51B4"/>
    <w:rsid w:val="00E378EB"/>
    <w:rsid w:val="00E418B6"/>
    <w:rsid w:val="00E81952"/>
    <w:rsid w:val="00E83D7A"/>
    <w:rsid w:val="00ED6BFE"/>
    <w:rsid w:val="00F14316"/>
    <w:rsid w:val="00F360B1"/>
    <w:rsid w:val="00F4521B"/>
    <w:rsid w:val="00F571C2"/>
    <w:rsid w:val="00F72BF6"/>
    <w:rsid w:val="00FB481B"/>
    <w:rsid w:val="00FC596C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B6AA-32A9-43F6-BB16-3910776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2019-05-16T20:31:00Z</dcterms:created>
  <dcterms:modified xsi:type="dcterms:W3CDTF">2020-03-25T08:10:00Z</dcterms:modified>
</cp:coreProperties>
</file>