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A" w:rsidRPr="008568E3" w:rsidRDefault="00881C9A" w:rsidP="0090410B">
      <w:pPr>
        <w:spacing w:after="0" w:line="240" w:lineRule="auto"/>
        <w:rPr>
          <w:b/>
          <w:sz w:val="32"/>
          <w:szCs w:val="32"/>
        </w:rPr>
      </w:pPr>
      <w:r w:rsidRPr="008568E3">
        <w:rPr>
          <w:b/>
          <w:sz w:val="32"/>
          <w:szCs w:val="32"/>
        </w:rPr>
        <w:t>Ovocné</w:t>
      </w:r>
      <w:r w:rsidR="008568E3" w:rsidRPr="008568E3">
        <w:rPr>
          <w:b/>
          <w:sz w:val="32"/>
          <w:szCs w:val="32"/>
        </w:rPr>
        <w:t xml:space="preserve">, ostatní </w:t>
      </w:r>
      <w:r w:rsidRPr="008568E3">
        <w:rPr>
          <w:b/>
          <w:sz w:val="32"/>
          <w:szCs w:val="32"/>
        </w:rPr>
        <w:t>destiláty – test</w:t>
      </w:r>
    </w:p>
    <w:p w:rsid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  <w:sectPr w:rsidR="00881C9A" w:rsidSect="00881C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588" w:bottom="1134" w:left="1588" w:header="709" w:footer="709" w:gutter="0"/>
          <w:cols w:space="708"/>
          <w:titlePg/>
          <w:docGrid w:linePitch="360"/>
        </w:sect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 xml:space="preserve">1. Smícháním, kterých pálenek vzniká </w:t>
      </w:r>
      <w:proofErr w:type="spellStart"/>
      <w:r w:rsidRPr="00881C9A">
        <w:rPr>
          <w:b/>
          <w:sz w:val="24"/>
          <w:szCs w:val="24"/>
        </w:rPr>
        <w:t>Obstler</w:t>
      </w:r>
      <w:proofErr w:type="spellEnd"/>
      <w:r w:rsidRPr="00881C9A">
        <w:rPr>
          <w:b/>
          <w:sz w:val="24"/>
          <w:szCs w:val="24"/>
        </w:rPr>
        <w:t>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jablkovice</w:t>
      </w:r>
      <w:proofErr w:type="spellEnd"/>
      <w:r w:rsidRPr="00881C9A">
        <w:rPr>
          <w:sz w:val="24"/>
          <w:szCs w:val="24"/>
        </w:rPr>
        <w:t xml:space="preserve"> a hruškovice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jablkovice</w:t>
      </w:r>
      <w:proofErr w:type="spellEnd"/>
      <w:r w:rsidRPr="00881C9A">
        <w:rPr>
          <w:sz w:val="24"/>
          <w:szCs w:val="24"/>
        </w:rPr>
        <w:t xml:space="preserve"> a slivovice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hruškovice a </w:t>
      </w:r>
      <w:proofErr w:type="spellStart"/>
      <w:r w:rsidRPr="00881C9A">
        <w:rPr>
          <w:sz w:val="24"/>
          <w:szCs w:val="24"/>
        </w:rPr>
        <w:t>malinovice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>2. Který ovocný destilát se vyrábí ve Švýcarsku?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slivovice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meruňkovice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třešňovice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>3. Jaká odrůda hrušek se používá při výrobě hruškovice?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clapova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dicolor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williams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>4. Jak se jmenuje sklenice na podávání ovocných destilátů?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likérka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whiskovka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panákovka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 xml:space="preserve">5. Z čeho se vyrábí </w:t>
      </w:r>
      <w:proofErr w:type="spellStart"/>
      <w:r w:rsidRPr="00881C9A">
        <w:rPr>
          <w:b/>
          <w:sz w:val="24"/>
          <w:szCs w:val="24"/>
        </w:rPr>
        <w:t>tequila</w:t>
      </w:r>
      <w:proofErr w:type="spellEnd"/>
      <w:r w:rsidRPr="00881C9A">
        <w:rPr>
          <w:b/>
          <w:sz w:val="24"/>
          <w:szCs w:val="24"/>
        </w:rPr>
        <w:t>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ananas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agáve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aloe vera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 xml:space="preserve">6. Jak dělíme </w:t>
      </w:r>
      <w:proofErr w:type="spellStart"/>
      <w:r w:rsidRPr="00881C9A">
        <w:rPr>
          <w:b/>
          <w:sz w:val="24"/>
          <w:szCs w:val="24"/>
        </w:rPr>
        <w:t>tequilu</w:t>
      </w:r>
      <w:proofErr w:type="spellEnd"/>
      <w:r w:rsidRPr="00881C9A">
        <w:rPr>
          <w:b/>
          <w:sz w:val="24"/>
          <w:szCs w:val="24"/>
        </w:rPr>
        <w:t xml:space="preserve"> do skupin podle stylu zrání?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blanco, </w:t>
      </w:r>
      <w:proofErr w:type="spellStart"/>
      <w:r w:rsidRPr="00881C9A">
        <w:rPr>
          <w:sz w:val="24"/>
          <w:szCs w:val="24"/>
        </w:rPr>
        <w:t>silver</w:t>
      </w:r>
      <w:proofErr w:type="spellEnd"/>
      <w:r w:rsidRPr="00881C9A">
        <w:rPr>
          <w:sz w:val="24"/>
          <w:szCs w:val="24"/>
        </w:rPr>
        <w:t xml:space="preserve">, </w:t>
      </w:r>
      <w:proofErr w:type="spellStart"/>
      <w:r w:rsidRPr="00881C9A">
        <w:rPr>
          <w:sz w:val="24"/>
          <w:szCs w:val="24"/>
        </w:rPr>
        <w:t>aňejo</w:t>
      </w:r>
      <w:proofErr w:type="spellEnd"/>
      <w:r w:rsidRPr="00881C9A">
        <w:rPr>
          <w:sz w:val="24"/>
          <w:szCs w:val="24"/>
        </w:rPr>
        <w:t xml:space="preserve">, </w:t>
      </w:r>
      <w:proofErr w:type="spellStart"/>
      <w:r w:rsidRPr="00881C9A">
        <w:rPr>
          <w:sz w:val="24"/>
          <w:szCs w:val="24"/>
        </w:rPr>
        <w:t>reposado</w:t>
      </w:r>
      <w:proofErr w:type="spellEnd"/>
      <w:r w:rsidRPr="00881C9A">
        <w:rPr>
          <w:sz w:val="24"/>
          <w:szCs w:val="24"/>
        </w:rPr>
        <w:t xml:space="preserve">, </w:t>
      </w:r>
      <w:proofErr w:type="spellStart"/>
      <w:r w:rsidRPr="00881C9A">
        <w:rPr>
          <w:sz w:val="24"/>
          <w:szCs w:val="24"/>
        </w:rPr>
        <w:t>joven</w:t>
      </w:r>
      <w:proofErr w:type="spellEnd"/>
      <w:r w:rsidRPr="00881C9A">
        <w:rPr>
          <w:sz w:val="24"/>
          <w:szCs w:val="24"/>
        </w:rPr>
        <w:t xml:space="preserve"> 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blanco,</w:t>
      </w:r>
      <w:r w:rsidR="00F1497F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gold</w:t>
      </w:r>
      <w:proofErr w:type="spellEnd"/>
      <w:r w:rsidRPr="00881C9A">
        <w:rPr>
          <w:sz w:val="24"/>
          <w:szCs w:val="24"/>
        </w:rPr>
        <w:t>,</w:t>
      </w:r>
      <w:r w:rsidR="00F1497F">
        <w:rPr>
          <w:sz w:val="24"/>
          <w:szCs w:val="24"/>
        </w:rPr>
        <w:t xml:space="preserve"> </w:t>
      </w:r>
      <w:r w:rsidRPr="00881C9A">
        <w:rPr>
          <w:sz w:val="24"/>
          <w:szCs w:val="24"/>
        </w:rPr>
        <w:t>sazen,</w:t>
      </w:r>
      <w:r w:rsidR="00F1497F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almendrado</w:t>
      </w:r>
      <w:proofErr w:type="spellEnd"/>
      <w:r w:rsidRPr="00881C9A">
        <w:rPr>
          <w:sz w:val="24"/>
          <w:szCs w:val="24"/>
        </w:rPr>
        <w:t xml:space="preserve">, </w:t>
      </w:r>
      <w:proofErr w:type="spellStart"/>
      <w:r w:rsidRPr="00881C9A">
        <w:rPr>
          <w:sz w:val="24"/>
          <w:szCs w:val="24"/>
        </w:rPr>
        <w:t>joven</w:t>
      </w:r>
      <w:proofErr w:type="spellEnd"/>
      <w:r w:rsidRPr="00881C9A">
        <w:rPr>
          <w:sz w:val="24"/>
          <w:szCs w:val="24"/>
        </w:rPr>
        <w:t xml:space="preserve"> 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blanco, </w:t>
      </w:r>
      <w:proofErr w:type="spellStart"/>
      <w:r w:rsidRPr="00881C9A">
        <w:rPr>
          <w:sz w:val="24"/>
          <w:szCs w:val="24"/>
        </w:rPr>
        <w:t>red</w:t>
      </w:r>
      <w:proofErr w:type="spellEnd"/>
      <w:r w:rsidRPr="00881C9A">
        <w:rPr>
          <w:sz w:val="24"/>
          <w:szCs w:val="24"/>
        </w:rPr>
        <w:t xml:space="preserve">, </w:t>
      </w:r>
      <w:proofErr w:type="spellStart"/>
      <w:r w:rsidRPr="00881C9A">
        <w:rPr>
          <w:sz w:val="24"/>
          <w:szCs w:val="24"/>
        </w:rPr>
        <w:t>arriba</w:t>
      </w:r>
      <w:proofErr w:type="spellEnd"/>
      <w:r w:rsidRPr="00881C9A">
        <w:rPr>
          <w:sz w:val="24"/>
          <w:szCs w:val="24"/>
        </w:rPr>
        <w:t xml:space="preserve">, </w:t>
      </w:r>
      <w:proofErr w:type="spellStart"/>
      <w:r w:rsidRPr="00881C9A">
        <w:rPr>
          <w:sz w:val="24"/>
          <w:szCs w:val="24"/>
        </w:rPr>
        <w:t>black</w:t>
      </w:r>
      <w:proofErr w:type="spellEnd"/>
      <w:r w:rsidRPr="00881C9A">
        <w:rPr>
          <w:sz w:val="24"/>
          <w:szCs w:val="24"/>
        </w:rPr>
        <w:t xml:space="preserve">, </w:t>
      </w:r>
      <w:proofErr w:type="spellStart"/>
      <w:r w:rsidRPr="00881C9A">
        <w:rPr>
          <w:sz w:val="24"/>
          <w:szCs w:val="24"/>
        </w:rPr>
        <w:t>Aňejo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>7. Jaká surovina se nepoužívá pro výrobu rumu?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cukrová třtina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melasa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obilí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>8</w:t>
      </w:r>
      <w:r w:rsidR="0090410B">
        <w:rPr>
          <w:b/>
          <w:sz w:val="24"/>
          <w:szCs w:val="24"/>
        </w:rPr>
        <w:t>.</w:t>
      </w:r>
      <w:r w:rsidRPr="00881C9A">
        <w:rPr>
          <w:b/>
          <w:sz w:val="24"/>
          <w:szCs w:val="24"/>
        </w:rPr>
        <w:t xml:space="preserve"> Jaké je základní dělení rumů?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průmyslový, domácí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zemědělský, průmyslový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zemědělský, destilační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b/>
          <w:sz w:val="24"/>
          <w:szCs w:val="24"/>
        </w:rPr>
        <w:t>9. Jak se jmenují rumy ochucené směsí koření?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aňejo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spiced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flavoured</w:t>
      </w:r>
      <w:proofErr w:type="spellEnd"/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</w:p>
    <w:p w:rsidR="00881C9A" w:rsidRPr="00881C9A" w:rsidRDefault="00881C9A" w:rsidP="0090410B">
      <w:pPr>
        <w:spacing w:after="0" w:line="240" w:lineRule="auto"/>
        <w:jc w:val="both"/>
        <w:rPr>
          <w:b/>
          <w:sz w:val="24"/>
          <w:szCs w:val="24"/>
        </w:rPr>
      </w:pPr>
      <w:r w:rsidRPr="00881C9A">
        <w:rPr>
          <w:b/>
          <w:sz w:val="24"/>
          <w:szCs w:val="24"/>
        </w:rPr>
        <w:t>10</w:t>
      </w:r>
      <w:r w:rsidR="0090410B">
        <w:rPr>
          <w:b/>
          <w:sz w:val="24"/>
          <w:szCs w:val="24"/>
        </w:rPr>
        <w:t>.</w:t>
      </w:r>
      <w:r w:rsidRPr="00881C9A">
        <w:rPr>
          <w:b/>
          <w:sz w:val="24"/>
          <w:szCs w:val="24"/>
        </w:rPr>
        <w:t xml:space="preserve"> Co znamená u rumu označení </w:t>
      </w:r>
      <w:proofErr w:type="spellStart"/>
      <w:r w:rsidRPr="00881C9A">
        <w:rPr>
          <w:b/>
          <w:sz w:val="24"/>
          <w:szCs w:val="24"/>
        </w:rPr>
        <w:t>Aňejo</w:t>
      </w:r>
      <w:proofErr w:type="spellEnd"/>
      <w:r w:rsidRPr="00881C9A">
        <w:rPr>
          <w:b/>
          <w:sz w:val="24"/>
          <w:szCs w:val="24"/>
        </w:rPr>
        <w:t xml:space="preserve"> – </w:t>
      </w:r>
      <w:proofErr w:type="spellStart"/>
      <w:r w:rsidRPr="00881C9A">
        <w:rPr>
          <w:b/>
          <w:sz w:val="24"/>
          <w:szCs w:val="24"/>
        </w:rPr>
        <w:t>prémium</w:t>
      </w:r>
      <w:proofErr w:type="spellEnd"/>
      <w:r w:rsidRPr="00881C9A">
        <w:rPr>
          <w:b/>
          <w:sz w:val="24"/>
          <w:szCs w:val="24"/>
        </w:rPr>
        <w:t>: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A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</w:t>
      </w:r>
      <w:proofErr w:type="spellStart"/>
      <w:r w:rsidRPr="00881C9A">
        <w:rPr>
          <w:sz w:val="24"/>
          <w:szCs w:val="24"/>
        </w:rPr>
        <w:t>stařené</w:t>
      </w:r>
      <w:proofErr w:type="spellEnd"/>
      <w:r w:rsidRPr="00881C9A">
        <w:rPr>
          <w:sz w:val="24"/>
          <w:szCs w:val="24"/>
        </w:rPr>
        <w:t xml:space="preserve"> tmavé rumy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B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rumy s ovocnými příchutěmi</w:t>
      </w:r>
    </w:p>
    <w:p w:rsidR="00881C9A" w:rsidRPr="00881C9A" w:rsidRDefault="00881C9A" w:rsidP="0090410B">
      <w:pPr>
        <w:spacing w:after="0" w:line="240" w:lineRule="auto"/>
        <w:jc w:val="both"/>
        <w:rPr>
          <w:sz w:val="24"/>
          <w:szCs w:val="24"/>
        </w:rPr>
      </w:pPr>
      <w:r w:rsidRPr="00881C9A">
        <w:rPr>
          <w:sz w:val="24"/>
          <w:szCs w:val="24"/>
        </w:rPr>
        <w:t>C</w:t>
      </w:r>
      <w:r w:rsidR="0090410B">
        <w:rPr>
          <w:sz w:val="24"/>
          <w:szCs w:val="24"/>
        </w:rPr>
        <w:t>)</w:t>
      </w:r>
      <w:r w:rsidRPr="00881C9A">
        <w:rPr>
          <w:sz w:val="24"/>
          <w:szCs w:val="24"/>
        </w:rPr>
        <w:t xml:space="preserve"> rumy ochucené směsí koření</w:t>
      </w:r>
    </w:p>
    <w:p w:rsidR="00881C9A" w:rsidRDefault="00881C9A" w:rsidP="0090410B">
      <w:pPr>
        <w:spacing w:after="0" w:line="240" w:lineRule="auto"/>
        <w:sectPr w:rsidR="00881C9A" w:rsidSect="00881C9A">
          <w:type w:val="continuous"/>
          <w:pgSz w:w="16838" w:h="11906" w:orient="landscape"/>
          <w:pgMar w:top="1418" w:right="1588" w:bottom="1134" w:left="1588" w:header="709" w:footer="709" w:gutter="0"/>
          <w:cols w:num="2" w:space="708"/>
          <w:titlePg/>
          <w:docGrid w:linePitch="360"/>
        </w:sectPr>
      </w:pPr>
    </w:p>
    <w:p w:rsidR="001D4A23" w:rsidRPr="000E68A1" w:rsidRDefault="001D4A23" w:rsidP="0090410B">
      <w:pPr>
        <w:spacing w:after="0" w:line="240" w:lineRule="auto"/>
      </w:pPr>
    </w:p>
    <w:p w:rsidR="001D4A23" w:rsidRDefault="001D4A23" w:rsidP="0090410B">
      <w:pPr>
        <w:spacing w:after="0" w:line="240" w:lineRule="auto"/>
      </w:pPr>
    </w:p>
    <w:sectPr w:rsidR="001D4A23" w:rsidSect="00881C9A">
      <w:type w:val="continuous"/>
      <w:pgSz w:w="16838" w:h="11906" w:orient="landscape"/>
      <w:pgMar w:top="1418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7B" w:rsidRDefault="002A7B7B" w:rsidP="00AE5686">
      <w:pPr>
        <w:spacing w:after="0" w:line="240" w:lineRule="auto"/>
      </w:pPr>
      <w:r>
        <w:separator/>
      </w:r>
    </w:p>
  </w:endnote>
  <w:endnote w:type="continuationSeparator" w:id="0">
    <w:p w:rsidR="002A7B7B" w:rsidRDefault="002A7B7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0" w:rsidRDefault="00DA79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0" w:rsidRDefault="00DA79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A7980" w:rsidRDefault="00DA7980" w:rsidP="00DA7980">
    <w:pPr>
      <w:pStyle w:val="Zpat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5F06422" wp14:editId="623E2F1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23F4F" wp14:editId="1963700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980" w:rsidRDefault="00DA7980" w:rsidP="00DA798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A7980" w:rsidRDefault="00DA7980" w:rsidP="00DA798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A7980" w:rsidRPr="007509AF" w:rsidRDefault="00DA7980" w:rsidP="00DA798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3F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A7980" w:rsidRDefault="00DA7980" w:rsidP="00DA798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A7980" w:rsidRDefault="00DA7980" w:rsidP="00DA798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A7980" w:rsidRPr="007509AF" w:rsidRDefault="00DA7980" w:rsidP="00DA798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7B" w:rsidRDefault="002A7B7B" w:rsidP="00AE5686">
      <w:pPr>
        <w:spacing w:after="0" w:line="240" w:lineRule="auto"/>
      </w:pPr>
      <w:r>
        <w:separator/>
      </w:r>
    </w:p>
  </w:footnote>
  <w:footnote w:type="continuationSeparator" w:id="0">
    <w:p w:rsidR="002A7B7B" w:rsidRDefault="002A7B7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0" w:rsidRDefault="00DA79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0" w:rsidRDefault="00DA79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1FF7697" wp14:editId="20756C7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2A7B7B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568E3"/>
    <w:rsid w:val="00881C9A"/>
    <w:rsid w:val="008C1BE8"/>
    <w:rsid w:val="0090410B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73284"/>
    <w:rsid w:val="00DA7980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1497F"/>
    <w:rsid w:val="00F360B1"/>
    <w:rsid w:val="00F371DD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15C9"/>
  <w15:docId w15:val="{2EC1BD7B-8EB7-4E62-91F2-6224013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38</cp:revision>
  <cp:lastPrinted>2018-08-08T12:54:00Z</cp:lastPrinted>
  <dcterms:created xsi:type="dcterms:W3CDTF">2017-06-06T12:04:00Z</dcterms:created>
  <dcterms:modified xsi:type="dcterms:W3CDTF">2020-04-03T08:20:00Z</dcterms:modified>
</cp:coreProperties>
</file>