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71" w:rsidRDefault="001A3B11" w:rsidP="000204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Pracovní list 3</w:t>
      </w:r>
      <w:r w:rsidR="0002044D" w:rsidRPr="00834C50">
        <w:rPr>
          <w:b/>
          <w:sz w:val="28"/>
          <w:szCs w:val="28"/>
          <w:u w:val="single"/>
        </w:rPr>
        <w:t xml:space="preserve"> – správná řešení</w:t>
      </w:r>
    </w:p>
    <w:p w:rsidR="0002044D" w:rsidRDefault="0002044D" w:rsidP="0033231C">
      <w:pPr>
        <w:spacing w:after="120" w:line="240" w:lineRule="auto"/>
        <w:jc w:val="center"/>
        <w:rPr>
          <w:b/>
        </w:rPr>
      </w:pPr>
      <w:r w:rsidRPr="00834C50">
        <w:rPr>
          <w:b/>
        </w:rPr>
        <w:t>A – 1</w:t>
      </w:r>
    </w:p>
    <w:p w:rsidR="005A7ACB" w:rsidRPr="001A3B11" w:rsidRDefault="001A3B11" w:rsidP="00834C50">
      <w:pPr>
        <w:ind w:firstLine="426"/>
      </w:pPr>
      <w:r>
        <w:t xml:space="preserve">- </w:t>
      </w:r>
      <w:proofErr w:type="spellStart"/>
      <w:r>
        <w:t>v</w:t>
      </w:r>
      <w:r w:rsidRPr="001A3B11">
        <w:t>zduchotlaké</w:t>
      </w:r>
      <w:proofErr w:type="spellEnd"/>
      <w:r w:rsidRPr="001A3B11">
        <w:t xml:space="preserve"> brzdy jsou určené pro vozid</w:t>
      </w:r>
      <w:r>
        <w:t>la C,D (těžká užitková vozidla)</w:t>
      </w:r>
    </w:p>
    <w:p w:rsidR="0002044D" w:rsidRDefault="0002044D" w:rsidP="0033231C">
      <w:pPr>
        <w:spacing w:after="120" w:line="240" w:lineRule="auto"/>
        <w:jc w:val="center"/>
        <w:rPr>
          <w:b/>
        </w:rPr>
      </w:pPr>
      <w:r w:rsidRPr="00834C50">
        <w:rPr>
          <w:b/>
        </w:rPr>
        <w:t>A – 2</w:t>
      </w:r>
    </w:p>
    <w:p w:rsidR="00834C50" w:rsidRPr="00834C50" w:rsidRDefault="005A7ACB" w:rsidP="0033231C">
      <w:pPr>
        <w:spacing w:after="120" w:line="240" w:lineRule="auto"/>
        <w:ind w:firstLine="425"/>
        <w:rPr>
          <w:u w:val="single"/>
        </w:rPr>
      </w:pPr>
      <w:r>
        <w:rPr>
          <w:u w:val="single"/>
        </w:rPr>
        <w:t xml:space="preserve">Určení </w:t>
      </w:r>
      <w:r w:rsidR="001A3B11">
        <w:rPr>
          <w:u w:val="single"/>
        </w:rPr>
        <w:t xml:space="preserve">zařízení </w:t>
      </w:r>
      <w:proofErr w:type="spellStart"/>
      <w:r w:rsidR="001A3B11">
        <w:rPr>
          <w:u w:val="single"/>
        </w:rPr>
        <w:t>vzduchotlakého</w:t>
      </w:r>
      <w:proofErr w:type="spellEnd"/>
      <w:r w:rsidR="001A3B11">
        <w:rPr>
          <w:u w:val="single"/>
        </w:rPr>
        <w:t xml:space="preserve"> okruhu</w:t>
      </w:r>
      <w:r w:rsidR="00834C50" w:rsidRPr="00834C50">
        <w:rPr>
          <w:u w:val="single"/>
        </w:rPr>
        <w:t>:</w:t>
      </w:r>
    </w:p>
    <w:p w:rsidR="0002044D" w:rsidRDefault="005A7ACB" w:rsidP="0002044D">
      <w:pPr>
        <w:pStyle w:val="Odstavecseseznamem"/>
        <w:numPr>
          <w:ilvl w:val="0"/>
          <w:numId w:val="1"/>
        </w:numPr>
        <w:ind w:left="709" w:hanging="349"/>
      </w:pPr>
      <w:r>
        <w:t xml:space="preserve">jedná se o </w:t>
      </w:r>
      <w:r w:rsidR="001A3B11">
        <w:t>pístový kompresor</w:t>
      </w:r>
    </w:p>
    <w:p w:rsidR="005A7ACB" w:rsidRDefault="001A3B11" w:rsidP="0002044D">
      <w:pPr>
        <w:pStyle w:val="Odstavecseseznamem"/>
        <w:numPr>
          <w:ilvl w:val="0"/>
          <w:numId w:val="1"/>
        </w:numPr>
        <w:ind w:left="709" w:hanging="349"/>
      </w:pPr>
      <w:r>
        <w:t xml:space="preserve">slouží k nasávání a </w:t>
      </w:r>
      <w:proofErr w:type="spellStart"/>
      <w:r>
        <w:t>tlakování</w:t>
      </w:r>
      <w:proofErr w:type="spellEnd"/>
      <w:r>
        <w:t xml:space="preserve"> vzduchu pro ovládací soustavu</w:t>
      </w:r>
    </w:p>
    <w:p w:rsidR="001A3B11" w:rsidRDefault="001A3B11" w:rsidP="0033231C">
      <w:pPr>
        <w:pStyle w:val="Odstavecseseznamem"/>
        <w:spacing w:after="120" w:line="240" w:lineRule="auto"/>
        <w:ind w:left="709"/>
      </w:pPr>
    </w:p>
    <w:p w:rsidR="0002044D" w:rsidRPr="00834C50" w:rsidRDefault="0002044D" w:rsidP="0033231C">
      <w:pPr>
        <w:spacing w:after="120" w:line="240" w:lineRule="auto"/>
        <w:jc w:val="center"/>
        <w:rPr>
          <w:b/>
        </w:rPr>
      </w:pPr>
      <w:r w:rsidRPr="00834C50">
        <w:rPr>
          <w:b/>
        </w:rPr>
        <w:t>A – 3</w:t>
      </w:r>
    </w:p>
    <w:p w:rsidR="0002044D" w:rsidRPr="00834C50" w:rsidRDefault="001A3B11" w:rsidP="0033231C">
      <w:pPr>
        <w:spacing w:after="120" w:line="240" w:lineRule="auto"/>
        <w:ind w:firstLine="425"/>
        <w:rPr>
          <w:u w:val="single"/>
        </w:rPr>
      </w:pPr>
      <w:r>
        <w:rPr>
          <w:u w:val="single"/>
        </w:rPr>
        <w:t>Fungování parkovací brzdy</w:t>
      </w:r>
      <w:r w:rsidR="0002044D" w:rsidRPr="00834C50">
        <w:rPr>
          <w:u w:val="single"/>
        </w:rPr>
        <w:t>:</w:t>
      </w:r>
    </w:p>
    <w:p w:rsidR="00B5284B" w:rsidRDefault="001A3B11" w:rsidP="005A7ACB">
      <w:pPr>
        <w:pStyle w:val="Odstavecseseznamem"/>
        <w:numPr>
          <w:ilvl w:val="0"/>
          <w:numId w:val="11"/>
        </w:numPr>
      </w:pPr>
      <w:r>
        <w:t>parkovací brzda je ovládána pákou</w:t>
      </w:r>
    </w:p>
    <w:p w:rsidR="001A3B11" w:rsidRDefault="001A3B11" w:rsidP="005A7ACB">
      <w:pPr>
        <w:pStyle w:val="Odstavecseseznamem"/>
        <w:numPr>
          <w:ilvl w:val="0"/>
          <w:numId w:val="11"/>
        </w:numPr>
      </w:pPr>
      <w:r>
        <w:t>po aktivaci páky se pružinový brzdový válec odvzdušní a brzda je zablokována silou pružiny</w:t>
      </w:r>
    </w:p>
    <w:p w:rsidR="005A7ACB" w:rsidRDefault="005A7ACB" w:rsidP="0033231C">
      <w:pPr>
        <w:pStyle w:val="Odstavecseseznamem"/>
        <w:spacing w:after="120" w:line="240" w:lineRule="auto"/>
        <w:ind w:left="709"/>
      </w:pPr>
    </w:p>
    <w:p w:rsidR="00B5284B" w:rsidRPr="0033231C" w:rsidRDefault="00B5284B" w:rsidP="0033231C">
      <w:pPr>
        <w:spacing w:after="120" w:line="240" w:lineRule="auto"/>
        <w:jc w:val="center"/>
        <w:rPr>
          <w:b/>
        </w:rPr>
      </w:pPr>
      <w:r w:rsidRPr="00B5284B">
        <w:rPr>
          <w:b/>
        </w:rPr>
        <w:t>A – 4</w:t>
      </w:r>
    </w:p>
    <w:p w:rsidR="00B5284B" w:rsidRPr="00B5284B" w:rsidRDefault="001A3B11" w:rsidP="0033231C">
      <w:pPr>
        <w:spacing w:after="120" w:line="240" w:lineRule="auto"/>
        <w:ind w:firstLine="425"/>
        <w:rPr>
          <w:u w:val="single"/>
        </w:rPr>
      </w:pPr>
      <w:r>
        <w:rPr>
          <w:u w:val="single"/>
        </w:rPr>
        <w:t>Určení druhu brzdy</w:t>
      </w:r>
      <w:r w:rsidR="00B5284B" w:rsidRPr="00B5284B">
        <w:rPr>
          <w:u w:val="single"/>
        </w:rPr>
        <w:t>:</w:t>
      </w:r>
    </w:p>
    <w:p w:rsidR="00834C50" w:rsidRDefault="005A7ACB" w:rsidP="005A7ACB">
      <w:pPr>
        <w:pStyle w:val="Odstavecseseznamem"/>
        <w:numPr>
          <w:ilvl w:val="0"/>
          <w:numId w:val="13"/>
        </w:numPr>
      </w:pPr>
      <w:r>
        <w:t xml:space="preserve">na obrázku je </w:t>
      </w:r>
      <w:r w:rsidR="001A3B11">
        <w:t>elektromagnetická zpomalovací brzda (retardér)</w:t>
      </w:r>
    </w:p>
    <w:p w:rsidR="00834C50" w:rsidRDefault="00834C50" w:rsidP="00834C50">
      <w:pPr>
        <w:pStyle w:val="Odstavecseseznamem"/>
        <w:ind w:left="0"/>
      </w:pPr>
      <w:r>
        <w:t>--------------------------------------------------------------------------------------------------------------------------------------</w:t>
      </w:r>
    </w:p>
    <w:p w:rsidR="001A3B11" w:rsidRDefault="001A3B11" w:rsidP="0033231C">
      <w:pPr>
        <w:spacing w:after="120" w:line="240" w:lineRule="auto"/>
        <w:jc w:val="center"/>
        <w:rPr>
          <w:b/>
        </w:rPr>
      </w:pPr>
      <w:r>
        <w:rPr>
          <w:b/>
        </w:rPr>
        <w:t>B</w:t>
      </w:r>
      <w:r w:rsidRPr="00834C50">
        <w:rPr>
          <w:b/>
        </w:rPr>
        <w:t xml:space="preserve"> – 1</w:t>
      </w:r>
    </w:p>
    <w:p w:rsidR="001A3B11" w:rsidRDefault="001A3B11" w:rsidP="0033231C">
      <w:pPr>
        <w:ind w:firstLine="426"/>
      </w:pPr>
      <w:r>
        <w:t xml:space="preserve">- </w:t>
      </w:r>
      <w:proofErr w:type="spellStart"/>
      <w:r>
        <w:t>v</w:t>
      </w:r>
      <w:r w:rsidRPr="001A3B11">
        <w:t>zduchotlaké</w:t>
      </w:r>
      <w:proofErr w:type="spellEnd"/>
      <w:r w:rsidRPr="001A3B11">
        <w:t xml:space="preserve"> brzdy jsou určené pro vozid</w:t>
      </w:r>
      <w:r>
        <w:t>la C,D (těžká užitková vozidla)</w:t>
      </w:r>
    </w:p>
    <w:p w:rsidR="0033231C" w:rsidRPr="006901FA" w:rsidRDefault="0033231C" w:rsidP="0033231C">
      <w:pPr>
        <w:pStyle w:val="Odstavecseseznamem"/>
        <w:spacing w:after="120" w:line="240" w:lineRule="auto"/>
        <w:ind w:left="709"/>
      </w:pPr>
      <w:bookmarkStart w:id="0" w:name="_GoBack"/>
      <w:bookmarkEnd w:id="0"/>
    </w:p>
    <w:p w:rsidR="001A3B11" w:rsidRDefault="001A3B11" w:rsidP="0033231C">
      <w:pPr>
        <w:spacing w:after="120" w:line="240" w:lineRule="auto"/>
        <w:jc w:val="center"/>
        <w:rPr>
          <w:b/>
        </w:rPr>
      </w:pPr>
      <w:r>
        <w:rPr>
          <w:b/>
        </w:rPr>
        <w:t>B</w:t>
      </w:r>
      <w:r w:rsidRPr="00834C50">
        <w:rPr>
          <w:b/>
        </w:rPr>
        <w:t xml:space="preserve"> – 2</w:t>
      </w:r>
    </w:p>
    <w:p w:rsidR="001A3B11" w:rsidRPr="00834C50" w:rsidRDefault="001A3B11" w:rsidP="0033231C">
      <w:pPr>
        <w:spacing w:after="120" w:line="240" w:lineRule="auto"/>
        <w:ind w:firstLine="425"/>
        <w:rPr>
          <w:u w:val="single"/>
        </w:rPr>
      </w:pPr>
      <w:r>
        <w:rPr>
          <w:u w:val="single"/>
        </w:rPr>
        <w:t xml:space="preserve">Určení zařízení </w:t>
      </w:r>
      <w:proofErr w:type="spellStart"/>
      <w:r>
        <w:rPr>
          <w:u w:val="single"/>
        </w:rPr>
        <w:t>vzduchotlakého</w:t>
      </w:r>
      <w:proofErr w:type="spellEnd"/>
      <w:r>
        <w:rPr>
          <w:u w:val="single"/>
        </w:rPr>
        <w:t xml:space="preserve"> okruhu</w:t>
      </w:r>
      <w:r w:rsidRPr="00834C50">
        <w:rPr>
          <w:u w:val="single"/>
        </w:rPr>
        <w:t>:</w:t>
      </w:r>
    </w:p>
    <w:p w:rsidR="001A3B11" w:rsidRDefault="001A3B11" w:rsidP="001A3B11">
      <w:pPr>
        <w:pStyle w:val="Odstavecseseznamem"/>
        <w:numPr>
          <w:ilvl w:val="0"/>
          <w:numId w:val="1"/>
        </w:numPr>
        <w:ind w:left="709" w:hanging="349"/>
      </w:pPr>
      <w:r>
        <w:t>jedná se o pružinový brzdový válec</w:t>
      </w:r>
    </w:p>
    <w:p w:rsidR="001A3B11" w:rsidRDefault="001A3B11" w:rsidP="001A3B11">
      <w:pPr>
        <w:pStyle w:val="Odstavecseseznamem"/>
        <w:numPr>
          <w:ilvl w:val="0"/>
          <w:numId w:val="1"/>
        </w:numPr>
        <w:ind w:left="709" w:hanging="349"/>
      </w:pPr>
      <w:r>
        <w:t>slouží k silovému působení na provozní a parkovací brzdy</w:t>
      </w:r>
    </w:p>
    <w:p w:rsidR="001A3B11" w:rsidRDefault="001A3B11" w:rsidP="001A3B11">
      <w:pPr>
        <w:pStyle w:val="Odstavecseseznamem"/>
        <w:ind w:left="709"/>
      </w:pPr>
    </w:p>
    <w:p w:rsidR="001A3B11" w:rsidRPr="00834C50" w:rsidRDefault="001A3B11" w:rsidP="0033231C">
      <w:pPr>
        <w:spacing w:after="120" w:line="240" w:lineRule="auto"/>
        <w:jc w:val="center"/>
        <w:rPr>
          <w:b/>
        </w:rPr>
      </w:pPr>
      <w:r>
        <w:rPr>
          <w:b/>
        </w:rPr>
        <w:t>B</w:t>
      </w:r>
      <w:r w:rsidRPr="00834C50">
        <w:rPr>
          <w:b/>
        </w:rPr>
        <w:t xml:space="preserve"> – 3</w:t>
      </w:r>
    </w:p>
    <w:p w:rsidR="001A3B11" w:rsidRPr="00834C50" w:rsidRDefault="001A3B11" w:rsidP="0033231C">
      <w:pPr>
        <w:spacing w:after="120" w:line="240" w:lineRule="auto"/>
        <w:ind w:firstLine="425"/>
        <w:rPr>
          <w:u w:val="single"/>
        </w:rPr>
      </w:pPr>
      <w:r>
        <w:rPr>
          <w:u w:val="single"/>
        </w:rPr>
        <w:t>Nouzové brždění přívěsu</w:t>
      </w:r>
      <w:r w:rsidRPr="00834C50">
        <w:rPr>
          <w:u w:val="single"/>
        </w:rPr>
        <w:t>:</w:t>
      </w:r>
    </w:p>
    <w:p w:rsidR="001A3B11" w:rsidRDefault="001A3B11" w:rsidP="001A3B11">
      <w:pPr>
        <w:pStyle w:val="Odstavecseseznamem"/>
        <w:numPr>
          <w:ilvl w:val="0"/>
          <w:numId w:val="11"/>
        </w:numPr>
      </w:pPr>
      <w:r>
        <w:t>při odtržení přívěsu jsou porušeny hadice s tlakovým vzduchem</w:t>
      </w:r>
    </w:p>
    <w:p w:rsidR="001A3B11" w:rsidRDefault="001A3B11" w:rsidP="001A3B11">
      <w:pPr>
        <w:pStyle w:val="Odstavecseseznamem"/>
        <w:numPr>
          <w:ilvl w:val="0"/>
          <w:numId w:val="11"/>
        </w:numPr>
      </w:pPr>
      <w:r>
        <w:t>pružinový brzdový válec je automaticky odvzdušněn a silou pružin zabrzdí přívěs</w:t>
      </w:r>
    </w:p>
    <w:p w:rsidR="001A3B11" w:rsidRDefault="001A3B11" w:rsidP="001A3B11">
      <w:pPr>
        <w:pStyle w:val="Odstavecseseznamem"/>
      </w:pPr>
    </w:p>
    <w:p w:rsidR="001A3B11" w:rsidRPr="0033231C" w:rsidRDefault="001A3B11" w:rsidP="0033231C">
      <w:pPr>
        <w:spacing w:after="120" w:line="240" w:lineRule="auto"/>
        <w:jc w:val="center"/>
        <w:rPr>
          <w:b/>
        </w:rPr>
      </w:pPr>
      <w:r>
        <w:rPr>
          <w:b/>
        </w:rPr>
        <w:t>B</w:t>
      </w:r>
      <w:r w:rsidRPr="00B5284B">
        <w:rPr>
          <w:b/>
        </w:rPr>
        <w:t xml:space="preserve"> – 4</w:t>
      </w:r>
    </w:p>
    <w:p w:rsidR="001A3B11" w:rsidRPr="00B5284B" w:rsidRDefault="001A3B11" w:rsidP="0033231C">
      <w:pPr>
        <w:spacing w:after="120" w:line="240" w:lineRule="auto"/>
        <w:ind w:firstLine="425"/>
        <w:rPr>
          <w:u w:val="single"/>
        </w:rPr>
      </w:pPr>
      <w:r>
        <w:rPr>
          <w:u w:val="single"/>
        </w:rPr>
        <w:t>Určení druhu brzdy</w:t>
      </w:r>
      <w:r w:rsidRPr="00B5284B">
        <w:rPr>
          <w:u w:val="single"/>
        </w:rPr>
        <w:t>:</w:t>
      </w:r>
    </w:p>
    <w:p w:rsidR="005A7ACB" w:rsidRDefault="001A3B11" w:rsidP="001A3B11">
      <w:pPr>
        <w:pStyle w:val="Odstavecseseznamem"/>
        <w:numPr>
          <w:ilvl w:val="0"/>
          <w:numId w:val="13"/>
        </w:numPr>
      </w:pPr>
      <w:r>
        <w:t>na obrázku je výfuková brzda</w:t>
      </w:r>
    </w:p>
    <w:sectPr w:rsidR="005A7ACB" w:rsidSect="00B5284B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25A" w:rsidRDefault="006C125A" w:rsidP="0033231C">
      <w:pPr>
        <w:spacing w:after="0" w:line="240" w:lineRule="auto"/>
      </w:pPr>
      <w:r>
        <w:separator/>
      </w:r>
    </w:p>
  </w:endnote>
  <w:endnote w:type="continuationSeparator" w:id="0">
    <w:p w:rsidR="006C125A" w:rsidRDefault="006C125A" w:rsidP="0033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31C" w:rsidRDefault="0033231C">
    <w:pPr>
      <w:pStyle w:val="Zpat"/>
    </w:pPr>
    <w:r>
      <w:rPr>
        <w:noProof/>
        <w:lang w:eastAsia="cs-CZ"/>
      </w:rPr>
      <w:drawing>
        <wp:inline distT="0" distB="0" distL="0" distR="0" wp14:anchorId="2F80B099" wp14:editId="77039B05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25A" w:rsidRDefault="006C125A" w:rsidP="0033231C">
      <w:pPr>
        <w:spacing w:after="0" w:line="240" w:lineRule="auto"/>
      </w:pPr>
      <w:r>
        <w:separator/>
      </w:r>
    </w:p>
  </w:footnote>
  <w:footnote w:type="continuationSeparator" w:id="0">
    <w:p w:rsidR="006C125A" w:rsidRDefault="006C125A" w:rsidP="0033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31C" w:rsidRDefault="0033231C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6C9853BB" wp14:editId="2AD112EA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2CB"/>
    <w:multiLevelType w:val="hybridMultilevel"/>
    <w:tmpl w:val="9C96B3FA"/>
    <w:lvl w:ilvl="0" w:tplc="D98A0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02834"/>
    <w:multiLevelType w:val="hybridMultilevel"/>
    <w:tmpl w:val="FDD2F26A"/>
    <w:lvl w:ilvl="0" w:tplc="D98A010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7A1864"/>
    <w:multiLevelType w:val="hybridMultilevel"/>
    <w:tmpl w:val="B4FA779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13EAC"/>
    <w:multiLevelType w:val="hybridMultilevel"/>
    <w:tmpl w:val="35F8F5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12164"/>
    <w:multiLevelType w:val="hybridMultilevel"/>
    <w:tmpl w:val="53C899F6"/>
    <w:lvl w:ilvl="0" w:tplc="D98A0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B55AC"/>
    <w:multiLevelType w:val="hybridMultilevel"/>
    <w:tmpl w:val="CF40875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8437B"/>
    <w:multiLevelType w:val="hybridMultilevel"/>
    <w:tmpl w:val="11309A44"/>
    <w:lvl w:ilvl="0" w:tplc="51664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AE4ECC"/>
    <w:multiLevelType w:val="hybridMultilevel"/>
    <w:tmpl w:val="B1D48268"/>
    <w:lvl w:ilvl="0" w:tplc="EDBA7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3F50F1"/>
    <w:multiLevelType w:val="hybridMultilevel"/>
    <w:tmpl w:val="41ACE8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4067F"/>
    <w:multiLevelType w:val="hybridMultilevel"/>
    <w:tmpl w:val="C66CCB32"/>
    <w:lvl w:ilvl="0" w:tplc="D98A0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921C5"/>
    <w:multiLevelType w:val="hybridMultilevel"/>
    <w:tmpl w:val="FC108A98"/>
    <w:lvl w:ilvl="0" w:tplc="B57E3A4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0FC31E2"/>
    <w:multiLevelType w:val="hybridMultilevel"/>
    <w:tmpl w:val="4BE273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6333C"/>
    <w:multiLevelType w:val="hybridMultilevel"/>
    <w:tmpl w:val="41ACE8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2"/>
  </w:num>
  <w:num w:numId="5">
    <w:abstractNumId w:val="6"/>
  </w:num>
  <w:num w:numId="6">
    <w:abstractNumId w:val="7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6D"/>
    <w:rsid w:val="0002044D"/>
    <w:rsid w:val="000C205D"/>
    <w:rsid w:val="001A3B11"/>
    <w:rsid w:val="001C5FB7"/>
    <w:rsid w:val="002A4F6D"/>
    <w:rsid w:val="00301234"/>
    <w:rsid w:val="0033231C"/>
    <w:rsid w:val="00565358"/>
    <w:rsid w:val="005A2278"/>
    <w:rsid w:val="005A7ACB"/>
    <w:rsid w:val="006901FA"/>
    <w:rsid w:val="006C125A"/>
    <w:rsid w:val="00834C50"/>
    <w:rsid w:val="008370CC"/>
    <w:rsid w:val="008C0EF1"/>
    <w:rsid w:val="00A30871"/>
    <w:rsid w:val="00B5284B"/>
    <w:rsid w:val="00B56E46"/>
    <w:rsid w:val="00CC11A9"/>
    <w:rsid w:val="00DA70DE"/>
    <w:rsid w:val="00DC2D83"/>
    <w:rsid w:val="00F1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C127"/>
  <w15:chartTrackingRefBased/>
  <w15:docId w15:val="{4CBBD1CA-E708-4ABF-86F1-D7F1814A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04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32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231C"/>
  </w:style>
  <w:style w:type="paragraph" w:styleId="Zpat">
    <w:name w:val="footer"/>
    <w:basedOn w:val="Normln"/>
    <w:link w:val="ZpatChar"/>
    <w:uiPriority w:val="99"/>
    <w:unhideWhenUsed/>
    <w:rsid w:val="00332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89533-797E-4331-BA1D-01B9A569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pholata@iss-vysokenj.cz</dc:creator>
  <cp:keywords/>
  <dc:description/>
  <cp:lastModifiedBy>Petra Kundeliusová</cp:lastModifiedBy>
  <cp:revision>4</cp:revision>
  <dcterms:created xsi:type="dcterms:W3CDTF">2019-03-12T17:38:00Z</dcterms:created>
  <dcterms:modified xsi:type="dcterms:W3CDTF">2020-03-26T14:27:00Z</dcterms:modified>
</cp:coreProperties>
</file>