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9324E" w:rsidRDefault="0059324E" w:rsidP="0059324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59324E" w:rsidRDefault="0059324E" w:rsidP="0059324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59324E" w:rsidRPr="0059324E" w:rsidRDefault="0059324E" w:rsidP="0059324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59324E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Měření polovodičových přechodů </w:t>
      </w:r>
      <w:proofErr w:type="spellStart"/>
      <w:r w:rsidRPr="0059324E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multimetrem</w:t>
      </w:r>
      <w:proofErr w:type="spellEnd"/>
      <w:r w:rsidRPr="0059324E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.</w:t>
      </w:r>
    </w:p>
    <w:p w:rsidR="0059324E" w:rsidRPr="0059324E" w:rsidRDefault="0059324E" w:rsidP="005932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9324E" w:rsidRPr="0059324E" w:rsidRDefault="0059324E" w:rsidP="005932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Pomocí </w:t>
      </w:r>
      <w:proofErr w:type="spell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multimetru</w:t>
      </w:r>
      <w:proofErr w:type="spell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můžeme jednoduše zjisti, zda jednoduchá polovodičová součástka </w:t>
      </w:r>
      <w:proofErr w:type="gram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( dioda</w:t>
      </w:r>
      <w:proofErr w:type="gram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tranzistor, tyristor, </w:t>
      </w:r>
      <w:proofErr w:type="spell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triak</w:t>
      </w:r>
      <w:proofErr w:type="spell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apod.) je v pořádku. Pro toto měření využíváme opět zdroj proudu </w:t>
      </w:r>
      <w:proofErr w:type="spell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multimetru</w:t>
      </w:r>
      <w:proofErr w:type="spell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Měřici sondy jsou opět ve </w:t>
      </w:r>
      <w:proofErr w:type="gram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zdířkách  označených</w:t>
      </w:r>
      <w:proofErr w:type="gram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Com</w:t>
      </w:r>
      <w:proofErr w:type="spell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V, Ω. Plusový pól zdroje je na svorce označené V, Ω. Pokud plusový pól přivedeme na anodu diody a sondu </w:t>
      </w:r>
      <w:proofErr w:type="spell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com</w:t>
      </w:r>
      <w:proofErr w:type="spell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katodu, bude diodou procházet proud a na </w:t>
      </w:r>
      <w:proofErr w:type="spell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multimetru</w:t>
      </w:r>
      <w:proofErr w:type="spell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 nám objeví hodnota 0,6 – 0,7, což není nic </w:t>
      </w:r>
      <w:proofErr w:type="gram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jiného,</w:t>
      </w:r>
      <w:proofErr w:type="gram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než úbytek napětí na otevřeném PN přechodu. Pro jistotu ještě diodu přepólujeme. V tomto případě je dioda v závěrném směru a neměl by procházet žádný proud a displeji se nám objeví nekonečný odpor. Tímto způsobem můžeme určit u neznámé diody katodu a anodu </w:t>
      </w:r>
      <w:proofErr w:type="gram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( katoda</w:t>
      </w:r>
      <w:proofErr w:type="gram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 diod je většinou označena proužkem).</w:t>
      </w:r>
    </w:p>
    <w:p w:rsidR="0059324E" w:rsidRPr="0059324E" w:rsidRDefault="0059324E" w:rsidP="0059324E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324E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64086C35" wp14:editId="322C0BF7">
            <wp:extent cx="6062980" cy="7568565"/>
            <wp:effectExtent l="0" t="0" r="0" b="0"/>
            <wp:docPr id="75" name="obrázek 1" descr="Obsah obrázku interiér, vsedě, malé, metr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80" cy="75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24E" w:rsidRPr="0059324E" w:rsidRDefault="0059324E" w:rsidP="0059324E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9324E" w:rsidRPr="0059324E" w:rsidRDefault="0059324E" w:rsidP="0059324E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Měření alternátorové diody v propustném směru, na displeji odečítáme úbytek napětí na diodě v propustném směru pří procházejícím proudu </w:t>
      </w:r>
      <w:proofErr w:type="gram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10mA</w:t>
      </w:r>
      <w:proofErr w:type="gram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proofErr w:type="gram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Anoda  je</w:t>
      </w:r>
      <w:proofErr w:type="gram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tomto případě na jejím pouzdru.</w:t>
      </w:r>
    </w:p>
    <w:p w:rsidR="0059324E" w:rsidRPr="0059324E" w:rsidRDefault="0059324E" w:rsidP="0059324E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9324E" w:rsidRPr="0059324E" w:rsidRDefault="0059324E" w:rsidP="0059324E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324E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5ED3CCFC" wp14:editId="7E6BB99B">
            <wp:extent cx="5669280" cy="7568565"/>
            <wp:effectExtent l="0" t="0" r="0" b="0"/>
            <wp:docPr id="76" name="obrázek 2" descr="Obsah obrázku interiér, vsedě, malé, stůl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5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24E" w:rsidRPr="0059324E" w:rsidRDefault="0059324E" w:rsidP="0059324E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9324E" w:rsidRPr="0059324E" w:rsidRDefault="0059324E" w:rsidP="0059324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Měření alternátorové diody v závěrném směru. Diodou neprochází žádný proud, takže nemůžeme naměřit žádný úbytek napětí na PN přechodu. Dioda je funkční.</w:t>
      </w:r>
    </w:p>
    <w:p w:rsidR="0059324E" w:rsidRPr="0059324E" w:rsidRDefault="0059324E" w:rsidP="0059324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9324E" w:rsidRPr="0059324E" w:rsidRDefault="0059324E" w:rsidP="0059324E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9324E" w:rsidRPr="0059324E" w:rsidRDefault="0059324E" w:rsidP="0059324E">
      <w:pPr>
        <w:spacing w:after="0" w:line="240" w:lineRule="auto"/>
        <w:ind w:left="-540" w:firstLine="36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9324E" w:rsidRPr="0059324E" w:rsidRDefault="0059324E" w:rsidP="005932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 Pokud nám měřidlo ukazuje zkrat, který je u většiny </w:t>
      </w:r>
      <w:proofErr w:type="spell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multimetrů</w:t>
      </w:r>
      <w:proofErr w:type="spell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doprovázeno ještě zvukovým </w:t>
      </w:r>
      <w:proofErr w:type="gram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signálem</w:t>
      </w:r>
      <w:proofErr w:type="gram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to ještě v obou směrech, jedná se bez pochyby o vadnou součástku. Musíme si uvědomit ještě jednu důležitou věc, např. při měření funkčnosti diody u alternátoru, že dioda je zapojena na vinutí cívky a obvod se nám bude přes tuto cívku uzavírat a </w:t>
      </w:r>
      <w:proofErr w:type="spell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multimetr</w:t>
      </w:r>
      <w:proofErr w:type="spell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nám bude v obou směrech toku proudu signalizovat zkrat a z této informace můžeme mylně usuzovat o poškozené součástce. Proto je velmi důležité v těchto situacích diodu z obvodu jedním koncem odpojit a pak provést měření dle výše popsaného postupu.</w:t>
      </w:r>
    </w:p>
    <w:p w:rsidR="0059324E" w:rsidRPr="0059324E" w:rsidRDefault="0059324E" w:rsidP="005932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Dioda může ale vykazovat i jinou závadu a to tu, že nám ani v jednom směru neprochází </w:t>
      </w:r>
      <w:proofErr w:type="spellStart"/>
      <w:proofErr w:type="gram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proud.Tuto</w:t>
      </w:r>
      <w:proofErr w:type="spellEnd"/>
      <w:proofErr w:type="gram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závadu způsobil velký proud diodou a došlo k přepálení zlatého kontaktu k druhé elektrodě. Je jisté, </w:t>
      </w:r>
      <w:proofErr w:type="gram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ze</w:t>
      </w:r>
      <w:proofErr w:type="gram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součástka je nefunkční.</w:t>
      </w:r>
    </w:p>
    <w:p w:rsidR="0059324E" w:rsidRPr="0059324E" w:rsidRDefault="0059324E" w:rsidP="005932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9324E" w:rsidRPr="0059324E" w:rsidRDefault="0059324E" w:rsidP="005932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Měření tranzistoru.</w:t>
      </w:r>
    </w:p>
    <w:p w:rsidR="0059324E" w:rsidRPr="0059324E" w:rsidRDefault="0059324E" w:rsidP="005932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Pomocí </w:t>
      </w:r>
      <w:proofErr w:type="spell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multimetru</w:t>
      </w:r>
      <w:proofErr w:type="spell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můžeme velmi snadno orientačně změřit funkčnost bipolárního tranzistoru, určit jeho typ (PNP nebo NPN) a stanovit bázi, kolektor a emitor. U jiných typů tranzistorů (FET, MOSFET apod. můžeme změřit pouze zkrat nejčastěji mezi D a S nebo </w:t>
      </w:r>
    </w:p>
    <w:p w:rsidR="0059324E" w:rsidRPr="0059324E" w:rsidRDefault="0059324E" w:rsidP="005932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 a G elektrodami). Při měření tranzistoru zapojeném na desce tištěných spojů, je dobré vědět, jaké další součástky </w:t>
      </w:r>
      <w:proofErr w:type="gram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jsou  k</w:t>
      </w:r>
      <w:proofErr w:type="gram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tranzistoru připojeny, jinak bychom mohli špatně diagnostikovat závadu. Při podezření na vadný tranzistor je nejvýhodnější jeho odpojení z obvodu a potom jeho změření. Důležité je také dopředu vědět o jaký typ tranzistoru se jedná, což bez problémů dnes zjistíte na internetu. Pozor na práci s tranzistory, které jsou řízeny polem, které jsou náchylné k poškození elektrostatickým </w:t>
      </w:r>
      <w:proofErr w:type="gram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výbojem</w:t>
      </w:r>
      <w:proofErr w:type="gram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proto je nutné vybití náboje uzemněním.</w:t>
      </w:r>
    </w:p>
    <w:p w:rsidR="0059324E" w:rsidRPr="0059324E" w:rsidRDefault="0059324E" w:rsidP="005932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 rychlému orientačnímu měření bipolárních tranzistorů je zapotřebí jen jakýkoliv </w:t>
      </w:r>
      <w:proofErr w:type="spell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multimetr</w:t>
      </w:r>
      <w:proofErr w:type="spell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Hlavní přepínač nastavíme do polohy, kde je symbol diody. Víme, že na svorce označené </w:t>
      </w:r>
    </w:p>
    <w:p w:rsidR="0059324E" w:rsidRPr="0059324E" w:rsidRDefault="0059324E" w:rsidP="005932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V, Ω máme kladný pól proudového zdroje a na svorce </w:t>
      </w:r>
      <w:proofErr w:type="spell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com</w:t>
      </w:r>
      <w:proofErr w:type="spell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pól záporný, dále víme, že bipolární tranzistor se skládá z tří polovodičových </w:t>
      </w:r>
      <w:proofErr w:type="gram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přechodů</w:t>
      </w:r>
      <w:proofErr w:type="gram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tj. PNP nebo NPN, tedy dvě diody zapojené v sérii a to buď katodami (PNP tranzistor), nebo anodami (NPN tranzistor) k sobě. Tento spoj je báze </w:t>
      </w:r>
      <w:proofErr w:type="gram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tranzistoru</w:t>
      </w:r>
      <w:proofErr w:type="gram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proto je velmi jednoduché najít bázi a určit typ tranzistoru na základě směru proudu, který nám tranzistorem prochází. U tranzistoru NPN, když přivedeme plusový pól na bázi, tak musí nám proud procházet jak do kolektoru, tak do emitoru, naopak proud mezi kolektorem a emitorem v jakékoliv orientaci nám nemůže nikdy procházet, jinak se jedná o tranzistor nefunkční. U vadných tranzistoru většinou dochází k destrukci přechodů mezi kolektorem a emitorem </w:t>
      </w:r>
      <w:proofErr w:type="gram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a nebo</w:t>
      </w:r>
      <w:proofErr w:type="gram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mezi bází a emitorem. Při průchodu proudu polovodičovým přechodem naměříme přibližně 0,6 – 0,7V, což je úbytek napětí na otevřeném přechodu PN. Pokud naměříme </w:t>
      </w:r>
      <w:proofErr w:type="gram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nulu</w:t>
      </w:r>
      <w:proofErr w:type="gram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ještě slyšíme nepřetržitý zvukový signál, je přechod proražen a tranzistor je nefunkční. Při změně polarity jsou oba přechody zavřené a tranzistorem proud neprochází a naměříme nekonečný odpor. U tranzistoru PNP postupujeme obdobně, jen s tím rozdílem, že zaměníme polaritu proudu, tj. záporný pól proudového zdroje připojíme na bázi a proud nám musí protékat do editoru a do kolektoru a naměříme opět</w:t>
      </w:r>
    </w:p>
    <w:p w:rsidR="0059324E" w:rsidRPr="0059324E" w:rsidRDefault="0059324E" w:rsidP="005932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0,6 – 0,7V. Některé </w:t>
      </w:r>
      <w:proofErr w:type="spell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multimetry</w:t>
      </w:r>
      <w:proofErr w:type="spell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jsou vybaveny ještě zvukovým signálem, který krátkým pípnutím nás upozorní, že polovodičový přechod je propustném směru v pořádku.</w:t>
      </w:r>
    </w:p>
    <w:p w:rsidR="0059324E" w:rsidRPr="0059324E" w:rsidRDefault="0059324E" w:rsidP="005932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324E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05BC7C41" wp14:editId="2AF7705A">
            <wp:extent cx="5669280" cy="7568565"/>
            <wp:effectExtent l="0" t="0" r="0" b="0"/>
            <wp:docPr id="77" name="obrázek 3" descr="Obsah obrázku červená, metr, malé, oranžová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5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24E" w:rsidRPr="0059324E" w:rsidRDefault="0059324E" w:rsidP="005932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Měření přechodu PN v propustném směru tranzistoru. Jeden z měřených vývodů tranzistoru je báze </w:t>
      </w:r>
      <w:proofErr w:type="gram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( dle</w:t>
      </w:r>
      <w:proofErr w:type="gram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polarity měřících sond). Definitivně bázi určíme dalším měřením. U výkonových tranzistorů je většinou báze napravo (dle fota), uprostřed kolektor a vlevo emitor. Měřící sodu + </w:t>
      </w:r>
      <w:proofErr w:type="gram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( červenou</w:t>
      </w:r>
      <w:proofErr w:type="gram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 proto přepojíme na levý vývod a měli bychom naměřit přibližně stejný úbytek napětí (pokud je tranzistor v pořádku). Pak je jisté, že se jedná o tranzistor PNP, neboť záporný pól </w:t>
      </w:r>
      <w:proofErr w:type="spell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multimetru</w:t>
      </w:r>
      <w:proofErr w:type="spell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jsme zapojili na bázi. Ještě je nutné proměřit tranzistor mezi kolektorem a </w:t>
      </w:r>
      <w:proofErr w:type="gram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emitorem</w:t>
      </w:r>
      <w:proofErr w:type="gram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a to v obou polaritách. Pokud nám neprochází proud žádným směrem (nenaměříme žádný úbytek napětí, na displej bude „0“), pak je tranzistor funkční. </w:t>
      </w:r>
    </w:p>
    <w:p w:rsidR="0059324E" w:rsidRPr="0059324E" w:rsidRDefault="0059324E" w:rsidP="005932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9324E" w:rsidRPr="0059324E" w:rsidRDefault="0059324E" w:rsidP="005932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9324E" w:rsidRPr="0059324E" w:rsidRDefault="0059324E" w:rsidP="005932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324E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19E0303" wp14:editId="55E66D85">
            <wp:extent cx="5669280" cy="7568565"/>
            <wp:effectExtent l="0" t="0" r="0" b="0"/>
            <wp:docPr id="4" name="obrázek 4" descr="Obsah obrázku zařízení, metr, malé, stůl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5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24E" w:rsidRPr="0059324E" w:rsidRDefault="0059324E" w:rsidP="005932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Měření PN přechodu </w:t>
      </w:r>
      <w:proofErr w:type="gram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v  tranzistoru</w:t>
      </w:r>
      <w:proofErr w:type="gram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propustném směru </w:t>
      </w:r>
      <w:proofErr w:type="spellStart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multimetrem</w:t>
      </w:r>
      <w:proofErr w:type="spellEnd"/>
      <w:r w:rsidRPr="0059324E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1D4A23" w:rsidRPr="008E240C" w:rsidRDefault="001D4A23" w:rsidP="008E240C"/>
    <w:sectPr w:rsidR="001D4A23" w:rsidRPr="008E240C" w:rsidSect="0066480A">
      <w:headerReference w:type="first" r:id="rId11"/>
      <w:footerReference w:type="first" r:id="rId12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774E3" w:rsidRDefault="005774E3" w:rsidP="00AE5686">
      <w:pPr>
        <w:spacing w:after="0" w:line="240" w:lineRule="auto"/>
      </w:pPr>
      <w:r>
        <w:separator/>
      </w:r>
    </w:p>
  </w:endnote>
  <w:endnote w:type="continuationSeparator" w:id="0">
    <w:p w:rsidR="005774E3" w:rsidRDefault="005774E3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E5686" w:rsidRDefault="0066480A" w:rsidP="0066480A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" name="Obrázek 3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4FC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2A84" w:rsidRDefault="005D2A84" w:rsidP="005D2A84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3A7278" w:rsidRDefault="003A7278" w:rsidP="003A7278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E418B6" w:rsidRPr="007509AF" w:rsidRDefault="00A1258D" w:rsidP="003A7278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 xml:space="preserve">Senovážné nám. 872/25, 110 </w:t>
                          </w:r>
                          <w:proofErr w:type="gramStart"/>
                          <w:r w:rsidRPr="00A1258D">
                            <w:t>00  Praha</w:t>
                          </w:r>
                          <w:proofErr w:type="gramEnd"/>
                          <w:r w:rsidRPr="00A1258D">
                            <w:t xml:space="preserve"> 1</w:t>
                          </w:r>
                          <w:r>
                            <w:t xml:space="preserve"> </w:t>
                          </w:r>
                          <w:r w:rsidR="003A7278" w:rsidRPr="00011501">
                            <w:t>www.projektmov</w:t>
                          </w:r>
                          <w:r w:rsidR="00002616"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248.25pt;margin-top:-24pt;width:254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" stroked="f">
              <v:textbox>
                <w:txbxContent>
                  <w:p w:rsidR="005D2A84" w:rsidRDefault="005D2A84" w:rsidP="005D2A84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3A7278" w:rsidRDefault="003A7278" w:rsidP="003A7278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E418B6" w:rsidRPr="007509AF" w:rsidRDefault="00A1258D" w:rsidP="003A7278">
                    <w:pPr>
                      <w:pStyle w:val="Bezmezer"/>
                      <w:spacing w:line="220" w:lineRule="exact"/>
                    </w:pPr>
                    <w:r w:rsidRPr="00A1258D">
                      <w:t xml:space="preserve">Senovážné nám. 872/25, 110 </w:t>
                    </w:r>
                    <w:proofErr w:type="gramStart"/>
                    <w:r w:rsidRPr="00A1258D">
                      <w:t>00  Praha</w:t>
                    </w:r>
                    <w:proofErr w:type="gramEnd"/>
                    <w:r w:rsidRPr="00A1258D">
                      <w:t xml:space="preserve"> 1</w:t>
                    </w:r>
                    <w:r>
                      <w:t xml:space="preserve"> </w:t>
                    </w:r>
                    <w:r w:rsidR="003A7278" w:rsidRPr="00011501">
                      <w:t>www.projektmov</w:t>
                    </w:r>
                    <w:r w:rsidR="00002616"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774E3" w:rsidRDefault="005774E3" w:rsidP="00AE5686">
      <w:pPr>
        <w:spacing w:after="0" w:line="240" w:lineRule="auto"/>
      </w:pPr>
      <w:r>
        <w:separator/>
      </w:r>
    </w:p>
  </w:footnote>
  <w:footnote w:type="continuationSeparator" w:id="0">
    <w:p w:rsidR="005774E3" w:rsidRDefault="005774E3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902970</wp:posOffset>
          </wp:positionH>
          <wp:positionV relativeFrom="page">
            <wp:posOffset>486410</wp:posOffset>
          </wp:positionV>
          <wp:extent cx="3578860" cy="611505"/>
          <wp:effectExtent l="0" t="0" r="2540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886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98F752C"/>
    <w:multiLevelType w:val="singleLevel"/>
    <w:tmpl w:val="F1CCBD6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16"/>
        <w:u w:val="none"/>
        <w:effect w:val="none"/>
      </w:rPr>
    </w:lvl>
  </w:abstractNum>
  <w:abstractNum w:abstractNumId="6" w15:restartNumberingAfterBreak="0">
    <w:nsid w:val="1576746E"/>
    <w:multiLevelType w:val="singleLevel"/>
    <w:tmpl w:val="BF4AFD26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16"/>
        <w:u w:val="none"/>
        <w:effect w:val="none"/>
      </w:rPr>
    </w:lvl>
  </w:abstractNum>
  <w:abstractNum w:abstractNumId="7" w15:restartNumberingAfterBreak="0">
    <w:nsid w:val="19495CFF"/>
    <w:multiLevelType w:val="hybridMultilevel"/>
    <w:tmpl w:val="9E92B236"/>
    <w:lvl w:ilvl="0" w:tplc="7478B53A">
      <w:start w:val="1"/>
      <w:numFmt w:val="bullet"/>
      <w:lvlText w:val=""/>
      <w:lvlJc w:val="left"/>
    </w:lvl>
    <w:lvl w:ilvl="1" w:tplc="F676A350">
      <w:numFmt w:val="decimal"/>
      <w:lvlText w:val=""/>
      <w:lvlJc w:val="left"/>
    </w:lvl>
    <w:lvl w:ilvl="2" w:tplc="C9C88928">
      <w:numFmt w:val="decimal"/>
      <w:lvlText w:val=""/>
      <w:lvlJc w:val="left"/>
    </w:lvl>
    <w:lvl w:ilvl="3" w:tplc="3206756C">
      <w:numFmt w:val="decimal"/>
      <w:lvlText w:val=""/>
      <w:lvlJc w:val="left"/>
    </w:lvl>
    <w:lvl w:ilvl="4" w:tplc="11EC022A">
      <w:numFmt w:val="decimal"/>
      <w:lvlText w:val=""/>
      <w:lvlJc w:val="left"/>
    </w:lvl>
    <w:lvl w:ilvl="5" w:tplc="79E8408A">
      <w:numFmt w:val="decimal"/>
      <w:lvlText w:val=""/>
      <w:lvlJc w:val="left"/>
    </w:lvl>
    <w:lvl w:ilvl="6" w:tplc="81B808EE">
      <w:numFmt w:val="decimal"/>
      <w:lvlText w:val=""/>
      <w:lvlJc w:val="left"/>
    </w:lvl>
    <w:lvl w:ilvl="7" w:tplc="EF0099E4">
      <w:numFmt w:val="decimal"/>
      <w:lvlText w:val=""/>
      <w:lvlJc w:val="left"/>
    </w:lvl>
    <w:lvl w:ilvl="8" w:tplc="6F6C18EA">
      <w:numFmt w:val="decimal"/>
      <w:lvlText w:val=""/>
      <w:lvlJc w:val="left"/>
    </w:lvl>
  </w:abstractNum>
  <w:abstractNum w:abstractNumId="8" w15:restartNumberingAfterBreak="0">
    <w:nsid w:val="1C8C5A9C"/>
    <w:multiLevelType w:val="multilevel"/>
    <w:tmpl w:val="B2449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BA1963"/>
    <w:multiLevelType w:val="singleLevel"/>
    <w:tmpl w:val="3FE23F88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16"/>
        <w:u w:val="none"/>
        <w:effect w:val="none"/>
      </w:rPr>
    </w:lvl>
  </w:abstractNum>
  <w:abstractNum w:abstractNumId="10" w15:restartNumberingAfterBreak="0">
    <w:nsid w:val="28D70132"/>
    <w:multiLevelType w:val="multilevel"/>
    <w:tmpl w:val="F48AD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B30963"/>
    <w:multiLevelType w:val="singleLevel"/>
    <w:tmpl w:val="9794AA1E"/>
    <w:lvl w:ilvl="0">
      <w:start w:val="9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16"/>
        <w:u w:val="none"/>
        <w:effect w:val="none"/>
      </w:rPr>
    </w:lvl>
  </w:abstractNum>
  <w:abstractNum w:abstractNumId="12" w15:restartNumberingAfterBreak="0">
    <w:nsid w:val="32A92D7F"/>
    <w:multiLevelType w:val="hybridMultilevel"/>
    <w:tmpl w:val="E700A39C"/>
    <w:lvl w:ilvl="0" w:tplc="CD6C3E06">
      <w:start w:val="6"/>
      <w:numFmt w:val="bullet"/>
      <w:lvlText w:val="-"/>
      <w:lvlJc w:val="left"/>
      <w:pPr>
        <w:tabs>
          <w:tab w:val="num" w:pos="6735"/>
        </w:tabs>
        <w:ind w:left="6735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6A71E1"/>
    <w:multiLevelType w:val="singleLevel"/>
    <w:tmpl w:val="18200604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16"/>
        <w:u w:val="none"/>
        <w:effect w:val="none"/>
      </w:rPr>
    </w:lvl>
  </w:abstractNum>
  <w:abstractNum w:abstractNumId="14" w15:restartNumberingAfterBreak="0">
    <w:nsid w:val="39412FDE"/>
    <w:multiLevelType w:val="multilevel"/>
    <w:tmpl w:val="0BE8374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D662156"/>
    <w:multiLevelType w:val="singleLevel"/>
    <w:tmpl w:val="12BAF038"/>
    <w:lvl w:ilvl="0">
      <w:start w:val="1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16"/>
        <w:u w:val="none"/>
        <w:effect w:val="none"/>
      </w:rPr>
    </w:lvl>
  </w:abstractNum>
  <w:abstractNum w:abstractNumId="16" w15:restartNumberingAfterBreak="0">
    <w:nsid w:val="44F81A6E"/>
    <w:multiLevelType w:val="singleLevel"/>
    <w:tmpl w:val="679423CC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16"/>
        <w:u w:val="none"/>
        <w:effect w:val="none"/>
      </w:rPr>
    </w:lvl>
  </w:abstractNum>
  <w:abstractNum w:abstractNumId="17" w15:restartNumberingAfterBreak="0">
    <w:nsid w:val="454241B4"/>
    <w:multiLevelType w:val="singleLevel"/>
    <w:tmpl w:val="AB80E33E"/>
    <w:lvl w:ilvl="0">
      <w:start w:val="1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16"/>
        <w:u w:val="none"/>
        <w:effect w:val="none"/>
      </w:rPr>
    </w:lvl>
  </w:abstractNum>
  <w:abstractNum w:abstractNumId="18" w15:restartNumberingAfterBreak="0">
    <w:nsid w:val="488B4B99"/>
    <w:multiLevelType w:val="hybridMultilevel"/>
    <w:tmpl w:val="FB32688E"/>
    <w:lvl w:ilvl="0" w:tplc="E35862A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C36CA6"/>
    <w:multiLevelType w:val="hybridMultilevel"/>
    <w:tmpl w:val="0F929724"/>
    <w:lvl w:ilvl="0" w:tplc="9A9CD4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2401E99"/>
    <w:multiLevelType w:val="hybridMultilevel"/>
    <w:tmpl w:val="8E248574"/>
    <w:lvl w:ilvl="0" w:tplc="999685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6334873"/>
    <w:multiLevelType w:val="hybridMultilevel"/>
    <w:tmpl w:val="456CC754"/>
    <w:lvl w:ilvl="0" w:tplc="8B0E377C">
      <w:start w:val="2"/>
      <w:numFmt w:val="decimal"/>
      <w:lvlText w:val="%1."/>
      <w:lvlJc w:val="left"/>
    </w:lvl>
    <w:lvl w:ilvl="1" w:tplc="DE1A3CFC">
      <w:numFmt w:val="decimal"/>
      <w:lvlText w:val=""/>
      <w:lvlJc w:val="left"/>
    </w:lvl>
    <w:lvl w:ilvl="2" w:tplc="16ECA986">
      <w:numFmt w:val="decimal"/>
      <w:lvlText w:val=""/>
      <w:lvlJc w:val="left"/>
    </w:lvl>
    <w:lvl w:ilvl="3" w:tplc="1390D9B6">
      <w:numFmt w:val="decimal"/>
      <w:lvlText w:val=""/>
      <w:lvlJc w:val="left"/>
    </w:lvl>
    <w:lvl w:ilvl="4" w:tplc="DADA5CC6">
      <w:numFmt w:val="decimal"/>
      <w:lvlText w:val=""/>
      <w:lvlJc w:val="left"/>
    </w:lvl>
    <w:lvl w:ilvl="5" w:tplc="B5A627AC">
      <w:numFmt w:val="decimal"/>
      <w:lvlText w:val=""/>
      <w:lvlJc w:val="left"/>
    </w:lvl>
    <w:lvl w:ilvl="6" w:tplc="3580BC88">
      <w:numFmt w:val="decimal"/>
      <w:lvlText w:val=""/>
      <w:lvlJc w:val="left"/>
    </w:lvl>
    <w:lvl w:ilvl="7" w:tplc="37D8B954">
      <w:numFmt w:val="decimal"/>
      <w:lvlText w:val=""/>
      <w:lvlJc w:val="left"/>
    </w:lvl>
    <w:lvl w:ilvl="8" w:tplc="65A62A92">
      <w:numFmt w:val="decimal"/>
      <w:lvlText w:val=""/>
      <w:lvlJc w:val="left"/>
    </w:lvl>
  </w:abstractNum>
  <w:abstractNum w:abstractNumId="22" w15:restartNumberingAfterBreak="0">
    <w:nsid w:val="68F07A31"/>
    <w:multiLevelType w:val="singleLevel"/>
    <w:tmpl w:val="1CE615DE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16"/>
        <w:u w:val="none"/>
        <w:effect w:val="none"/>
      </w:rPr>
    </w:lvl>
  </w:abstractNum>
  <w:abstractNum w:abstractNumId="23" w15:restartNumberingAfterBreak="0">
    <w:nsid w:val="6A824104"/>
    <w:multiLevelType w:val="singleLevel"/>
    <w:tmpl w:val="16062384"/>
    <w:lvl w:ilvl="0">
      <w:start w:val="7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16"/>
        <w:u w:val="none"/>
        <w:effect w:val="none"/>
      </w:rPr>
    </w:lvl>
  </w:abstractNum>
  <w:abstractNum w:abstractNumId="24" w15:restartNumberingAfterBreak="0">
    <w:nsid w:val="6AE807AB"/>
    <w:multiLevelType w:val="singleLevel"/>
    <w:tmpl w:val="BF54A660"/>
    <w:lvl w:ilvl="0">
      <w:start w:val="8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16"/>
        <w:u w:val="none"/>
        <w:effect w:val="none"/>
      </w:rPr>
    </w:lvl>
  </w:abstractNum>
  <w:abstractNum w:abstractNumId="25" w15:restartNumberingAfterBreak="0">
    <w:nsid w:val="74B0DC51"/>
    <w:multiLevelType w:val="hybridMultilevel"/>
    <w:tmpl w:val="6B66BF78"/>
    <w:lvl w:ilvl="0" w:tplc="E324968C">
      <w:start w:val="1"/>
      <w:numFmt w:val="bullet"/>
      <w:lvlText w:val=""/>
      <w:lvlJc w:val="left"/>
    </w:lvl>
    <w:lvl w:ilvl="1" w:tplc="F53ED772">
      <w:numFmt w:val="decimal"/>
      <w:lvlText w:val=""/>
      <w:lvlJc w:val="left"/>
    </w:lvl>
    <w:lvl w:ilvl="2" w:tplc="BD121692">
      <w:numFmt w:val="decimal"/>
      <w:lvlText w:val=""/>
      <w:lvlJc w:val="left"/>
    </w:lvl>
    <w:lvl w:ilvl="3" w:tplc="2DBE4198">
      <w:numFmt w:val="decimal"/>
      <w:lvlText w:val=""/>
      <w:lvlJc w:val="left"/>
    </w:lvl>
    <w:lvl w:ilvl="4" w:tplc="B03EB95A">
      <w:numFmt w:val="decimal"/>
      <w:lvlText w:val=""/>
      <w:lvlJc w:val="left"/>
    </w:lvl>
    <w:lvl w:ilvl="5" w:tplc="6AE44C4A">
      <w:numFmt w:val="decimal"/>
      <w:lvlText w:val=""/>
      <w:lvlJc w:val="left"/>
    </w:lvl>
    <w:lvl w:ilvl="6" w:tplc="1C1A694E">
      <w:numFmt w:val="decimal"/>
      <w:lvlText w:val=""/>
      <w:lvlJc w:val="left"/>
    </w:lvl>
    <w:lvl w:ilvl="7" w:tplc="5B4C0BB8">
      <w:numFmt w:val="decimal"/>
      <w:lvlText w:val=""/>
      <w:lvlJc w:val="left"/>
    </w:lvl>
    <w:lvl w:ilvl="8" w:tplc="E59660BC">
      <w:numFmt w:val="decimal"/>
      <w:lvlText w:val=""/>
      <w:lvlJc w:val="left"/>
    </w:lvl>
  </w:abstractNum>
  <w:abstractNum w:abstractNumId="26" w15:restartNumberingAfterBreak="0">
    <w:nsid w:val="751F6EA3"/>
    <w:multiLevelType w:val="singleLevel"/>
    <w:tmpl w:val="560806F6"/>
    <w:lvl w:ilvl="0">
      <w:start w:val="10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16"/>
        <w:u w:val="none"/>
        <w:effect w:val="none"/>
      </w:rPr>
    </w:lvl>
  </w:abstractNum>
  <w:num w:numId="1">
    <w:abstractNumId w:val="21"/>
  </w:num>
  <w:num w:numId="2">
    <w:abstractNumId w:val="25"/>
  </w:num>
  <w:num w:numId="3">
    <w:abstractNumId w:val="7"/>
  </w:num>
  <w:num w:numId="4">
    <w:abstractNumId w:val="14"/>
  </w:num>
  <w:num w:numId="5">
    <w:abstractNumId w:val="10"/>
  </w:num>
  <w:num w:numId="6">
    <w:abstractNumId w:val="8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</w:num>
  <w:num w:numId="17">
    <w:abstractNumId w:val="16"/>
    <w:lvlOverride w:ilvl="0">
      <w:startOverride w:val="2"/>
    </w:lvlOverride>
  </w:num>
  <w:num w:numId="18">
    <w:abstractNumId w:val="22"/>
    <w:lvlOverride w:ilvl="0">
      <w:startOverride w:val="3"/>
    </w:lvlOverride>
  </w:num>
  <w:num w:numId="19">
    <w:abstractNumId w:val="13"/>
    <w:lvlOverride w:ilvl="0">
      <w:startOverride w:val="4"/>
    </w:lvlOverride>
  </w:num>
  <w:num w:numId="20">
    <w:abstractNumId w:val="6"/>
    <w:lvlOverride w:ilvl="0">
      <w:startOverride w:val="5"/>
    </w:lvlOverride>
  </w:num>
  <w:num w:numId="21">
    <w:abstractNumId w:val="9"/>
    <w:lvlOverride w:ilvl="0">
      <w:startOverride w:val="6"/>
    </w:lvlOverride>
  </w:num>
  <w:num w:numId="22">
    <w:abstractNumId w:val="23"/>
    <w:lvlOverride w:ilvl="0">
      <w:startOverride w:val="7"/>
    </w:lvlOverride>
  </w:num>
  <w:num w:numId="23">
    <w:abstractNumId w:val="24"/>
    <w:lvlOverride w:ilvl="0">
      <w:startOverride w:val="8"/>
    </w:lvlOverride>
  </w:num>
  <w:num w:numId="24">
    <w:abstractNumId w:val="11"/>
    <w:lvlOverride w:ilvl="0">
      <w:startOverride w:val="9"/>
    </w:lvlOverride>
  </w:num>
  <w:num w:numId="25">
    <w:abstractNumId w:val="26"/>
    <w:lvlOverride w:ilvl="0">
      <w:startOverride w:val="10"/>
    </w:lvlOverride>
  </w:num>
  <w:num w:numId="26">
    <w:abstractNumId w:val="17"/>
    <w:lvlOverride w:ilvl="0">
      <w:startOverride w:val="11"/>
    </w:lvlOverride>
  </w:num>
  <w:num w:numId="27">
    <w:abstractNumId w:val="15"/>
    <w:lvlOverride w:ilvl="0">
      <w:startOverride w:val="1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686"/>
    <w:rsid w:val="00002616"/>
    <w:rsid w:val="0007443C"/>
    <w:rsid w:val="000A47E9"/>
    <w:rsid w:val="000E68A1"/>
    <w:rsid w:val="00103D59"/>
    <w:rsid w:val="001569AB"/>
    <w:rsid w:val="001911BD"/>
    <w:rsid w:val="001A7123"/>
    <w:rsid w:val="001D4A23"/>
    <w:rsid w:val="002538DA"/>
    <w:rsid w:val="00275683"/>
    <w:rsid w:val="00300272"/>
    <w:rsid w:val="00324923"/>
    <w:rsid w:val="00336FD6"/>
    <w:rsid w:val="00340303"/>
    <w:rsid w:val="00356CE2"/>
    <w:rsid w:val="003A7278"/>
    <w:rsid w:val="003F0477"/>
    <w:rsid w:val="00454467"/>
    <w:rsid w:val="0048182C"/>
    <w:rsid w:val="004B433E"/>
    <w:rsid w:val="004C134C"/>
    <w:rsid w:val="004D228E"/>
    <w:rsid w:val="004D3F13"/>
    <w:rsid w:val="004E4FC3"/>
    <w:rsid w:val="00545DEA"/>
    <w:rsid w:val="005774E3"/>
    <w:rsid w:val="0059324E"/>
    <w:rsid w:val="005D2A84"/>
    <w:rsid w:val="00644230"/>
    <w:rsid w:val="0065096A"/>
    <w:rsid w:val="0066068B"/>
    <w:rsid w:val="0066480A"/>
    <w:rsid w:val="0073610C"/>
    <w:rsid w:val="007409FD"/>
    <w:rsid w:val="00764251"/>
    <w:rsid w:val="007673D4"/>
    <w:rsid w:val="007A2A19"/>
    <w:rsid w:val="00823EE4"/>
    <w:rsid w:val="00851090"/>
    <w:rsid w:val="008C1BE8"/>
    <w:rsid w:val="008E240C"/>
    <w:rsid w:val="009310A3"/>
    <w:rsid w:val="00943DEB"/>
    <w:rsid w:val="00992CF8"/>
    <w:rsid w:val="009F6A78"/>
    <w:rsid w:val="00A1258D"/>
    <w:rsid w:val="00A22E58"/>
    <w:rsid w:val="00A31DE4"/>
    <w:rsid w:val="00A6778A"/>
    <w:rsid w:val="00AB0FD8"/>
    <w:rsid w:val="00AB632D"/>
    <w:rsid w:val="00AE5686"/>
    <w:rsid w:val="00B365F5"/>
    <w:rsid w:val="00BC7CDB"/>
    <w:rsid w:val="00BF1247"/>
    <w:rsid w:val="00C0066A"/>
    <w:rsid w:val="00C34B16"/>
    <w:rsid w:val="00C564C0"/>
    <w:rsid w:val="00CC69FD"/>
    <w:rsid w:val="00D01BFE"/>
    <w:rsid w:val="00D543AE"/>
    <w:rsid w:val="00DB013C"/>
    <w:rsid w:val="00DC2EA5"/>
    <w:rsid w:val="00DC5D00"/>
    <w:rsid w:val="00DC6CF6"/>
    <w:rsid w:val="00DE51B4"/>
    <w:rsid w:val="00E378EB"/>
    <w:rsid w:val="00E418B6"/>
    <w:rsid w:val="00E83D7A"/>
    <w:rsid w:val="00ED6BFE"/>
    <w:rsid w:val="00F14316"/>
    <w:rsid w:val="00F360B1"/>
    <w:rsid w:val="00F4521B"/>
    <w:rsid w:val="00F72BF6"/>
    <w:rsid w:val="00F90709"/>
    <w:rsid w:val="00FA5701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36A2B6"/>
  <w15:chartTrackingRefBased/>
  <w15:docId w15:val="{CF044649-670D-4F8A-A9A3-57B11CF54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0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765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velicky</dc:creator>
  <cp:keywords/>
  <dc:description/>
  <cp:lastModifiedBy>Luboš Tonhauser</cp:lastModifiedBy>
  <cp:revision>2</cp:revision>
  <dcterms:created xsi:type="dcterms:W3CDTF">2020-04-16T19:04:00Z</dcterms:created>
  <dcterms:modified xsi:type="dcterms:W3CDTF">2020-04-16T19:04:00Z</dcterms:modified>
</cp:coreProperties>
</file>