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Identifikace míst úniku plynu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 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úniků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– Plynárenství, modulu Orientace v technické dokumentaci – Plynárenství, modulu Orientace v materiálech a jejich měření – Plynárenství a modulu Orientace ve spotřebičích a zařízeních – Plynárenství.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se způsoby identifikace míst úniku plynu, prováděním detekce plynu, lokalizace a zajištění míst úniku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 identifikace míst úniku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možná místa úniku plynu na rozvodu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 pomocí detekčního přístroje detekci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 místa úniku plynu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 řešení situace spojené se zjištěným únikem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 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Identifikace míst úniku plynu, jeho lokalizace a zajištění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Místa úniku plynu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Místa možného úniku plynu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Možnosti jejich lokalizace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Způsoby identifikace úniku plynu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Pěnotvorným roztokem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Detektorem úniku plynu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Řešení a zajištění míst úniku plynu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Vyhodnocení velikosti úniku a možného způsobu řešení úniku plynu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úniku plynu v praktické situaci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Názorně – demonstrační metody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Dovednostně – praktické metody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Komplexní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s tabulkami a informacemi o klasifikaci míst úniku plynu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výkresech a nákresech identifikují možná místa úniku plynu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možnostmi identifikace míst úniku plynu bez použití detekčních přístrojů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detekčními přístroji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možnostmi opatření k odstranění nebo snížení nebezpečí z úniku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uzavřený test s ústním rozborem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kladené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 – identifikace míst úniku plynu a vypracování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ústně, písemně a prakticky v rámci teoretické a praktické výuky v předmětu Plynárenství a Odborný výcvik. Hodnoceno je využívání odborné terminologie, odborná správnost odpovědí, schopnost identifikace míst úniku plynu bez a s detekčními přístroji a schopnost aplikace poznatků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způsobů identifikace míst úniku plynu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způsobu detekce plynu pomocí detekčního přístroje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lokalizovat a zajistit místa úniku plynu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základních postupů první pomoci a důležitých telefonních čísel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druzích bezpečnostních značek a signálů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druhů osobních ochranných pracovních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 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913 01 – Kontrola těsnosti a činnosti spojené s řešením úniků plynu na plynovodech a plynovodních přípojkách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– Plynovody a spotřebiče plynu v budovách (TPG 704 01 s vazbou na související předpisy pro praxi). Ing. Jan Dvořák, Ing. Zdeněk Přibyla. ISBN 978-80-7328-213-4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www.tzb-info.cz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Celkovou hodinovou dotaci se doporučuje rozdělit na 6 hodin teoretické výuky a 10 hodin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pomocí samostatné práce žáka – identifikace míst úniku plynu, lze provádět z důvodu bezpečnosti a při použití pěnotvorných roztoků také na rozvodu natlakovaném vzduchem.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