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Číslicová technika - kombinační a sekvenční obvody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čítače ve VHDL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–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vstupních předpokladů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ze základů logiky. Žáci se naučí pracovat s pojmy logická operace, logický člen, s principy Booleovy algebry, s minimalizací logických funkcí (algebraickou metodou, použitím  Karnaughových map, s obvodovou minimalizací), s De Morganovými zákony, s principy integrovaných obvodů, s kombinačními obvody (obecná charakteristika, kódy, převodník kódů, generátor paritního bitu, binární sčítačka, kodér/dekodér, multiplexer/demultiplexer, realizace a simulace obvodů ve VHDL), se sekvenčními obvody (obecná charakteristika, synchronní/asynchronní, klopné obvody BKO, MKO, AKO, čítače, registry, realizace a simulace obvodů ve VHDL).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Kompetence k učení. Navázáno v RVP na: využívat ke svému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učení různé informační zdroje včetně zkušeností svých i jiných lidí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Kompetence k řešení problémů. Navázáno v RVP na: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porozumět zadání úkolu nebo určit jádro problému, získat informace potřebné k řešení problému, navrhnout způsob řešení, popř. varianty řešení, a zdůvodnit jej, vyhodnotit a ověřit správnost zvoleného postupu a dosažené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spolupracovat při řešení problémů s jinými lidmi (týmové řešení)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Komunikativní kompetence. Navázáno v RVP na: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dodržovat jazykové a stylistické normy i odbornou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formulovat své myšlenky srozumitelně a souvisle, v písemné podobě přehledně a jazykově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dosáhnout jazykové způsobilosti potřebné pro komunikaci v cizojazyčném prostředí nejméně v jednom cizím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Kompetence využívat prostředky informačních a komunikačních technologií a pracovat s informacemi. Navázáno v RVP na: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pracovat s osobním počítačem a dalšími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informačních a komunikačních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pracovat s běžným základním a aplikačním programovým vybavením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- získávat informace z otevřených zdrojů, zejména pak s využitím celosvětové sítě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Odborné kompetence. Navázáno v RVP na: používali běžné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aplikační programové vybavení, zejména tzv. kancelářské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těchto komeptencí: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základní pojmy a zákony logiky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principy a důvody minimalizace logických funkcí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schopen aplikovat minimalizaci algebraickou metodou nebo s použitím Karnaughových map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principy integrovaných obvodů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schopen klasifikovat jednotlivé typy kombinačních obvodů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schopen použít kombinační obvody k realizaci logických funkcí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VHDL k popisu a realizaci kombinačních obvodů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schopen klasifikovat jednotlivé typy sekvenčních obvodů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použít sekvenční obvody k realizaci logických funkcí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VHDL k popisu a realizaci sekvenčních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základními pojmy a zákony logiky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Booleova algebra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algebraická minimalizace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Karnaughovy mapy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obvodová minimalizace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De Morganovy zákony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kombinační obvody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- obecná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- kódy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- převodník kódů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- generátor paritního bitu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- binární sčítačka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- kodér/dekodér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 - multiplexer/demultiplexer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sekvenční obvody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obecná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synchronní/asynchronní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klopné obvody BKO,MKO,AKO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čítače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registry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programovací jazyk VHDL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tvorba 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šablony kombinačních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šablony sekvenčních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simulace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principy integrovaných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osvojení tvorby kombinačních a sekvenčních obvodů ve VHDL včetně simulace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samostatná tvorba VHDL projektů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praktických příkladech vysvětlí základní pojmy a zákony logiky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a aplikuje zákony Booleovy algebry, De Morganovy zákony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způsoby zápisu logických funkcí a jejich využití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a prakticky aplikuje různé typy minimalizace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princip a funkci kombinačních obvodů typu převodník kódů, generátor paritního bitu, binární sčítačka, kodér/dekodér, multiplexer/demultiplexer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princip a funkci sekvenčních obvodů typu BKO, MKO, AKO, čítač, registr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vybere, konfiguruje a použije vývojové prostředí předvedením postupu při založení VHDL projektu, jeho tvorbě a ověření pomocí simulace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 vhodnou šablonu pro popis kombinačního nebo sekvenčního obvodu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prakticky využije programovací jazyk VHDL k realizaci kombinačních a sekvenčních obvodů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 ve VHDL realizaci kombinačního nebo sekvenčního obvodu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doporučen k využití ve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algebraická minimalizace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minimalizace s použitím Karnaughových map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obvodová minimalizace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kombinační obvod ve VHDL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sekvenční obvod ve VHDL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algebraická minimalizace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minimalizace s použitím Karnaughových map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kombinační obvod ve VHDL včetně simulace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sekvenční obvod ve VHDL včetně simulace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zkouška se skládá ze dvou částí (minimalizace a VHDL projekt)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Zkouška se skládá z jedné teoretické a dvou úloh praktické části. Do výsledného hodnocení se počítá hodnocení teoretické části s váhou 7, hodnocení každé praktické části s váhou 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teoretické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praktické části – úloha VHDL projekt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úplné a správné řešení praktické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úplné a správné řešení praktické úlohy s omezeným využíváním nápovědy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úplné a správné řešení praktické úlohy s výrazným využíváním nápovědy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správné řešení praktické úlohy s výrazným využíváním nápovědy ale s chybějící simulací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nezvládnutí praktické projektu VHDL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praktické části – úloha minimalizace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úplné a správné řešení praktické úlohy minimalizace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úplné a správné řešení praktické úlohy minimalizace s omezeným využíváním nápovědy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správný a úplný postup při minimalizaci algebraickou metodou nebo pomocí Karnaughovy mapy s omezeným využíváním nápovědy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úplný postup při minimalizaci algebraickou metodou nebo pomocí Karnaughovy mapy s výrazným využíváním nápovědy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nezvládnutí ani jedné metody minimalizace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