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Světlo, barva, barvové prostory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Barvové prostory a jejich předvedení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Základy fyziky ze základní školy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pojmu „elektromagnetické záření“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Pochopení „barevného vjemu“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Přístroje pracující s jednotlivými barvovými prostory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pojmu „pixel“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polygrafických oborů vzdělání s tím, jak na člověka působí světlo a barva, se zákonitostmi barev a jejich působení v přirozeném prostředí. Modul zprostředkuje žákům vědomosti o barvových prostorech a jejich použití při výrobě tiskovin v oblasti předtiskové přípravy a tisku.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vnímá podstatu světla a barev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barvových prostorech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barvové prostory strojově nezávislé a strojově závislé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barvové prostory ve vztahu k výrobě tiskovin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obrazový bod (pixel) jako nositele barvy a barevné informace na tiskovině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důkazy pro barvové prostory RGB a CMYK, pracuje s lupou a mikroskopem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Vnímání světla a barvy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světlo je elektromagnetické vlnění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lidské oko vidí jen část tohoto vlnění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předpoklady pro vnímání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Barvový prostor RGB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kde se s RGB setkáme a jaký je jeho vztah k ostatním barvovým prostorům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jak lze s RGB pracovat v předtiskové výrobě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jak lze pracovat s RGB v digitálním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Barvový prostor CMYK(B)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kde se s CMYK setkáme a jaký je jeho vztah k ostatním barvovým prostorům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jak lze s CMYK pracovat v předtiskové výrobě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proč CMYK v konvenčních tiskových technikách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Barvový prostor CIE L*a*b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 čemu slouží CIE L*a*b a jeho vztah k ostatním barvovým prostorům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proč je CIE L*a*b strojově nezávislý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Pixel (obrazový bod) jako nositel barvy na monitoru a na tiskovině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rozlišení DPI a LPI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autotypické natáčení sítě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frekvenčně modulované (stochastické) rastrování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Světlo, barvy a barvové prostory jsou základními znalostmi v oborech vzdělání Reprodukční grafik i Reprodukční grafik pro média. Bez těchto znalostí není možné postupovat k náročnější problematice. S pojmy, které řeší tento modul, se budou žáci setkávat především v praktické výuce při tvorbě podkladů pro tisk a je tedy nutné, aby si tuto látku dobře osvojili.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vnímá podstatu světla a barev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žák vysvětlí vztah mezi světlem a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barvových prostorech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získaných informací se žák orientuje v barvových prostorech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barvové prostory strojově nezávislé a strojově závislé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získaných informací žák popíše jednotlivé barvové prostory, jejich vzájemný vztah 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barvové prostory ve vztahu k výrobě tiskovin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základě získaných informací žák vysvětlí funkci RGB ve vztahu k CMYK při přípravě a následné výrobě tiskoviny a úlohu barvového prostoru CIE L*a*b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obrazový bod (pixel) jako nositele barvy a barevné informace na tiskovině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 základě získaných informací žák popíše obrazový bod (pixel) jako nositele barvy/barevné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předvede důkazy pro barvové prostory RGB a CMYK, pracuje s lupou a mikroskopem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pracuje především s lupou: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provede důkaz RGB barvového prostoru zvětšením bodů na bílé ploše monitoru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provede důkaz CMYK barvového prostoru přikládání jednotlivých barevných separací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přiložením lupy na tiskovinu vysvětluje funkci jednotlivých bodů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předvede důkazy pro RGB a CMYK pomocí mikroskopu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1., resp. 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elektronické podobě obsahující jednoznačně stylizované otázky s volbou tří možných odpovědí, a to po jedné otázce ze všech pěti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 průběhu výuky modulu, a to vždy z několika probraných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důkazů RGB a CMYK barvových prostorů, práce s lupou a mikroskopem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světla, barvy a barvových prostorů.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při praktických činnostech v rámci provádění důkazů RGB a CMYK barvových prostorů 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1. vyd., Praha, Slovart, 2008, 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Smékal: Litografický manuál, Grafie CZ, s.r.o.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Lepil: Fyzika pro gymnázia. 5., přepracované vydání. Praha: Prometheus, 2015. ISBN 978-80-7196-444-5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Štrba a kol.: Svetlo: vlny, lúče, fotony. Nitra: Enigma, 2011. ISBN 978-80-89132-83-6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 Bratislava: TypoSet, 2000. 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vybavení: lupa, mikroskop, monitor.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