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materiálů pro výrobu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 nekovy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ročníku výše uvedených oborů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seznámí žáka s rozdělením technických materiálů, s vlastnostmi, výrobou, použitím a značením technických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podle označení kovové a nekovové materiály pro výrobu strojních součástí, nástrojů a nářadí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výrobu základních technických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zohlední jejich vlastnosti při jejich zpracování, popř. používání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o jednotlivých druzích materiálů potřebné údaje z různých informačních zdrojů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vlastnosti technických materiálů a jejich zkoušení: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Fyzikální vlastnosti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Chemické vlastnosti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Mechanické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Technologické vlastnosti-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výroba surového železa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oceli – výroba, značení, druhy a jejich vlastnosti a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litiny – výroba, značení, druhy a jejich vlastnosti a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neželezné kovy (druhy, vlastnosti, slitiny, použití)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Těžké kovy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Lehké kovy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nekovové materiály – rozdělení, použití, vlastnosti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Dřevo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Keramika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Plasty (termoplasty, reaktoplasty)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vlastnosti technických materiálů a jejich zkouškami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materiálový sortimentem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rozdělení kovových a nekovových materiálů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výroby surového železa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s ukázkami zkoušek vlastností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zvolí vhodný materiál na výrobu zadané strojírenské součásti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určí jejich základní složení a značení podle technických norem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provede vhodnou zkoušku vlastností materiálu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popíše základní způsoby výroby kovových materiálů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vypracuje  seminární práce na zadané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exkurze do výrobního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Ústní ověření teoretických znalostí z oblasti značení kovové a nekovové materiály pro výrobu strojních součástí, nástrojů a nářadí a výroba základních technických materiálů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přístupu k problematice z dotazů k vlastnostem technických materiálů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zkoušení – test zaměření na vlastnosti a použití materiálů, práce se Strojnickými tabulkami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Závěrečná modulová písemná práce - zpracování postupu  výroby surového železa, výroby oceli včetně značení, druhů a jejich vlastnosti a použití, výroby litiny včetně značení, druhů a jejich vlastnosti a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zkoušení – prověření oborných znalostí z oblasti technických materiálů se zpětnou vazbou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Závěrečná modulová písemná práce – max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 Josef a kolektiv: Moderní strojírenství pro školu i praxi, 2007, Europa-Sobotáles, Praha,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 Miroslav, Kolouch Jan: Strojírenská technologie - 1.1 - nauka o materiálu; 2001; ISBN: 8071832626; Scientia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VÁVRA: Strojnické tabulky-4 (doplněné vydání); 2008; ISBN: 9788073610517; Albra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ULRICH FISCHER A KOLEKTIV: Základy strojnictví. Praha, Sobotáles, 2004. 290 s. ISBN 80-86706-09-5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Ladislava Kášková.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