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výběr pracovního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Hnací stroje.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základní vědomosti a přehled o strojích jako pracovních prostředcích nutných pro vykonávání pracovních činností a o předmětu jejich práce, protože strojírenská výroba předpokládá znalosti stavby a účelu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pracovní stroje a jejich použití v různých oborech lidské činnosti.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hlavní součásti a stavební prvky stroje: stroj – skupina-podskupina-součást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stroje do skupin pracovních prostředků v různých oborech lidské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jejich použití pro vykonávání pracovních činností, usnadnění či zefektivnění nebo zvýšení kvality 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stroje: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pracovních a dopravních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složení strojů, základní typy součástí, jejich úloha ve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jako pracovní prostředky pro vykonávání pracovních činností v různých oborech činnosti;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 jako prostředek pro usnadnění, zefektivnění a zvýšení kvality pracovní činnosti a jejího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pracovní a dopravní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stroje jako  prostředek pro usnadnění, zefektivnění a zvýšení kvality pracovní činnosti a jejího výsledku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konstrukce a součásti pracovních a dopravních  strojů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praktická ukázka údržby pracovních a dopravních 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předvedena zpracovaná ukázka návrhu zařazení pracovních a dopravních strojů k vykonávání pracovních činností v různých oborech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seminární práci na téma použití pracovních a dopravních strojů pro vykonávání pracovních činností, usnadnění či zefektivnění nebo zvýšení kvality produktů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hlavní součásti a stavební prvky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rozdění strojů do skupin pracovních prostředků v různých oborech lidské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problematice pracovních a dopravních  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teoretických znalostí testem/ústně - otázky z oblasti rozlíšení pracovních strojů a jejich použití v různých oborech lidské činnosti a popis hlavních součástí a stavebních prvků stroje: stroj – skupina-podskupina-součást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Kvalifikovaná řízená diskuze na téma význam pracovních strojů  a jejich použití pro vykonávání pracovních činností, usnadnění či zefektivnění nebo zvýšení kvality produktů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na téma rozdělení strojů do skupin pracovních prostředků v různých oborech lidské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zkoušení – prověření oborných znalostí z oblasti použití a druhů pracovních strojů se zpětnou vazbou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90 - 100 %    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80 -  89 %     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66 -  79 %     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40 -  65 %    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K.: Strojnictví-Části strojů. 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U., A KOLEKTIV : Základy strojnictví, 2004, Sobotáles, Praha, ISBN.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