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tepelné postupy -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 H 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surovin využívaných při tepelném zpracování.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základní znalosti o tepelných postupech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Bude schopen využívat tyto znalosti při tepelné úpravě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Uplatní základní vědomosti při výběru vhodných surovin pro přípravu.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Bude se orientovat ve způsobech tepelných úprav surovin a potravin.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rozdíly mezi jednotlivými druhy tepelných příprav a jejich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metody vaření v závislosti na surovinách a jejich kvalitě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základní informace o metodách sous-vide, konfitování, WOK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postupy - zchlazování, regeneraci a finální úpravu pokrmu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znalosti kulinářských technologii při úpravě potravin, které mu mohou výrazně pomoci při jejich přípravě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zvládá moderní trendy tepelné úpravy pokrmů s využitím moderních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vaření suché teplo: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opékání na pánvi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opékání na pánvi - metoda "Wok", "Pocení" a  "Restování",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smažení a fritování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pečení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grilování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vaření metodou "Sous-vide"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vaření vlhké teplo: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vaření ve vodě a v páře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pošírování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konfitování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dušení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odbornou literaturou.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názorné demonstrační on-line video kurz Kulinářské umění: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vaření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pečení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dušení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smažení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grilování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navodí u žáků diskuzi, přičemž zachová principy interpersonálního dialogu, aby žáci byli aktivní, měli zájem o téma, vzájemně si naslouchali a poučili se navzájem z chyb.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 povinnostmi kuchaře (pomůcky a nástroje),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 pracemi spojenými s tepelnou úpravou potravin živočišného a rostlinného původu,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se, jak zacházet s potravinami a pečovat o 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 H 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znalostí je provedeno ústně a písemně.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Zadávané otázky mají být jednoznačné, srozumitelné a mají směřovat k pochopení učiva - základní tepelné postupy.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využití on-line kurzu  Kulinářské umění je možné využít při opakování jednotlivé kvízy kurzu.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zpracuje seminární práci dle výběru jakékoliv metody vaření suchým nebo vlhkým teplem, uvede jeden recept pokrmu ve zvolené metodě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1 x ústní zkoušení znalostí za dobu realizace modulu, kde popíše jednotlivé způsoby metod vaření, jsou hodnoceny odborné znalosti a vědomosti, vztahy mezi probranými obsahovými okruhy, srozumitelnost, plynulost projevu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1 x znalostní test nebo pracovní list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1 x on-line ověření znalostí a dovedností z jednotlivých navržených obsahových okruhů při využití Kulinářského umění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žák je povinen splnit 80% docházky po dobu ralizace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 pro písemné testy: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- 91 %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90 % - 81 %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80 % - 51 %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- 31 %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- 0 % nedostatečný.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Technologie přípravy pokrmů 1- 6. Praha, Fortuna 2004, ISBN: 80-7168-912-2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Technologie přípravy pokrmů 3. Praha, Fortuna 2008, ISBN: 978-80-7373-032-1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Technologie přípravy pokrmů 4. Praha, Fortuna 2010, ISBN: 978-80-7373-066-6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DOSTÁLOVÁ, JANA. Co se děje s potravinami při přípravě pokrmů, Praha, Forsapi 2008, ISBN: 978-80-903820-8-4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E- learningový kurzu http://www.kulinarskeumeni.cz/kurzy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