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- koření, káva, čaj, čokoláda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Kypřící prostředky a ostatní pochutiny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seznamují s využitelností pochutin pro technologické zpracování, s požadavky na jakost a skladování.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druhy koření a bylin, získají poznatky o kávě, čaji a kávovinách.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druhy pochutin, koření a bylinek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směsi koření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skladuje pochutiny, koření a bylinky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opracuje a provede předběžnou přípravu bylin pro kuchyňské využití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teplý pokrm 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teplé nápoje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Povzbudivé pochutiny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koření – význam, složení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koření a jejich použití – plody a semena, květy a poupata, kůra, listy a natě, koření a oddenky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směsi koření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bylinky –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káva – druhy a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čaj – charakteristika, význam ve výživě člověka, druhy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kakao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čokoláda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pochutiny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kořenící přípravky a ochucovadla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želírovací prostředky a kypřící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pochutin, koření a bylinek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balení tržních druhů pochutin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(firma pro zpracování bylin a koření, výroba čajů)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pozorně sleduje výklad učitele, zapisuje si poznámky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informacemi samostatně, třídí je a vyhodnocuje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zhodnocuje teoretické znalosti v praktických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modulu probíhá v pracovním prostředí cvičné školní restaurace nebo odborné učebny, na pracovišti smluvního partnera formou skupinové výuky s názornými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Zvolí pro přípravu určených pokrmů vhodný technologický postup a zdůvodní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Vykonává přípravné práce, opracuje suroviny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Připraví pokrm a teplý nápoj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úpravu a estetizaci pokrmu, zkontroluje kvalitu, hmotnost a smyslově pokrm zhodnotí před vlastní expedicí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úklid pracoviště po ukončení provozu v souladu s hygienickými požadavky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průběhu všech činností dodržuje zásady BOZP a PO, hygienické předpisy, osobní hygienu i hygienu práce, postupy založené na principu kritických bodů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a výživa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zkoušení je hodnoceno: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1 polévky, 1 přílohy, 1 teplého nápoje dle zadání učitele. Žák je sledován/pozorován a hodnocen po celou dobu provádění úkolu, dodržování BOZP, hygieny, technologického postupu,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 jejím průběhu.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pokrmy a teplý nápoj s dodržením technologického postupu, expeduje a prezentuje.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Splněný modul je tehdy, když žák absolvuje alespoň 8 hodin výuky.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 ústního zkoušení jsou hodnoceny odborné znalosti a vědomosti.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připraví 1 polévku, 1 přílohu a 1 teplý nápoj, které prezentuje.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hodnocen postup prací, chuť, konzistence pokrmu.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Mašek, L. Potraviny a nápoje v kostce, RATIO, Úvaly,                                   Rop, O., Hrabě, J. Nealkoholické a alkoholické nápoje, Zlín 2009, ISBN 978-80-7318-748-4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Potraviny a výživa: učebnice pro odborná učiliště: obor kuchařské práce. Upr. 2. vyd. Praha: Parta, 2013. ISBN 978-80-7320-190-6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 Kuchařské práce: technologie: učebnice pro odborná učiliště. 3. vyd. Praha: Parta, 2010. ISBN 978-80-7320-152-4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