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Směrování IPv4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směrovače a nastavení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1. ročníku – základy HW, SW a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základních koncepcí směrování (včetně předávání paketů, procesu vyhledání směrovače), statického směrování a výchozího směrování.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 a realizovat počítačové sítě s ohledem na jejich předpokládané využití a s ohledem na zásady kybernetické bezpečnosti a ochrany osobních údajů;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těchto komeptencí: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porozumí základní koncepci směrováni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a konfiguruje směrovač (základní parametry)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připojí, konfiguruje a ověří provozní stav rozhraní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konfiguraci zařízení a síťovou konektivitu pomocí příkazů ping, tracerout, telnet nebo SSH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metody směrování a protokoly směrování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konfiguruje, kontroluje a řeší potíže protokolu RIPv2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konfiguruje, kontroluje a řeší potíže protokolu OSPF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konfiguruje, kontroluje a řeší potíže protokolu EIGRP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potíže se směrováním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implementuje základní 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koncepce směrování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konfigurace směrovače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ověření síťové konektivity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porovnání metod směrování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 a konfigurace protokolu RIPv2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 a konfigurace protokolu OSPF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 a konfigurace protokolu EIGRP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potíže se směrováním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zabezpečení směrovače.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směrovače, ověření konektivity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standardů a algoritmů směrovacích protokolů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 konfigurace jednotlivých směrovacích protokolů v simulačním prostředí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činnosti směrovacích protokolů v simulačním prostředí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 ke konfiguracím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ročníku - Datové sítě, Počítačové sítě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koncepce směrování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stavba směrovače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příkazy pro ověření konektivity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 směrovacích protokolů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směrovače, nastavení směrování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směrovacích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95 % teoretických znalostí o směrování, směrovacích protokolech a jejich algoritmu včetně stavby směrovače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bezchybná konfigurace směrovacích protokolů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bezchybné 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85 % teoretických znalostí o směrování, směrovacích protokolech a jejich algoritmu včetně stavby směrovače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bezchybná konfigurace směrovacích protokolů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70 % teoretických znalostí o směrování, směrovacích protokolech a jejich algoritmu včetně stavby směrovače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menší nedostatky v konfiguraci směrovacích protokolů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menší nedostatky v 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60 % teoretických znalostí o směrování, směrovacích protokolech a jejich algoritmu včetně stavby směrovače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větší nedostatky v konfiguraci směrovacích protokolů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větší nedostatky v 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méně než 60 % teoretických znalostí o směrování, směrovacích protokolech a jejich algoritmu včetně stavby směrovače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větší nedostatky nebo žádné znalosti konfigurace směrovacích protokolů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větší nedostatky nebo žádné znalosti o zabezpečení směrovače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výsledků jsou také výstupy samostatné i týmové práce (referáty, prezentace, protokoly). U referátů a prezentací se hodnotí tvůrčí přístup, vlastní projev.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teoretická a praktická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