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z mořských ryb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65-m-3/AP63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 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Znalosti rozdělení ryb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znalosti charakteristiky masa z ryb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předpisů BOZP, hygienických předpisů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prohloubit a rozšířit znalosti a dovednosti žáků při zpracování masa z mořských ryb v moderní gastronomii, využívat nová technologická zařízení při přípravě pokrmů podle receptur. Osvojí si dovednosti předúpravy a vlastní tepelné úpravy pokrmů z mořských ryb.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předběžně upraví rybu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předpisy BOZP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hygienické předpisy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technologické postupy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vhodný inventář při přípravě pokrmu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správné tepelné úpravy pro dané pokrmy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technická a technologická zařízení v gastronomii vhodná k přípravě daných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průběžnou kontrolu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 hospodárně s potravinami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normami, recepturami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dohotovuje a expeduje pokrmy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65-001-H Příprava teplých pokrmů: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Úprava jatečního masa, drůbeže, ryb a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teplých pokrmů podle receptur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Organizování práce v gastronomickém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Mořské ryby: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předběžná úprava ryb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stahování kůže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filetování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tepelné úpravy mořských ryb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pokrmy z mořských ryb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odborná videoprezentace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mořských ryb, pokrmy z mořských ryb, hygienické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výcvik na smluvním pracovišti: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Příprava ryb na tepelnou úpravu (stahování kůže, vykosťování, filetování), příprava pokrmů z tuňáka a lososa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se získanými informace a vybírá si, které využije pro danou problematiku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a zdůvodní své výsledky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předběžně upraví ryby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tepelně upraví pokrmy z ryb podle technologického postupu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dohotoví a expeduje pokrmy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ŠVP pro OV učebního oboru 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znalostní test – rozdělení ryb, charakteristické vlastnosti rybího, výživové hodnoty masa, způsoby předběžné úpravy masa (stahování, vykosťování, porcování, porcování), technologický postup jednoho pokrmu, vhodné přílohy k pokrmům z ryb, předpisy BOZP a HACCAP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 výsledek OV na smluvním pracovišti – připravený pokrm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dosažených znalostí – bodové hodnocení max. 100 bodů, min.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– hodnocení 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normování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technologického postupu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dodržování BOZP a hygienických předpisů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vzhled pokrmu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chuť pokrmu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Max. 100 bodů, min.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uspěl(a) – 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uspěl z teoretické i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Sedláčková, Ladislav Nodl, PhDr. Jaroslav Řešátko: Technologie přípravy pokrmů. Nakladatelství Fortuna, 2001. ISBN 80-7168-788-X.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Runštuk a kolektiv: Receptury teplých pokrmů. IQ 147 v edici Merkur, Praha, 2012. ISBN 978-80-904093-0-9.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