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řídicích jednotek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29. 10. 2013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programováním řídicích systémů, a to nejenom v textové podobě, ale pomocí funkčních modulů, aby žáci zvládli logiku programování, kterou potom budou schopni uplatnit při konkrétních aplikacích, se kterými se setkají v reálném životě. Po absolvování tohoto modulu je žák připraven je umět prakticky aplikovat v praxi a tím získá dovednosti a kompetence typu, že je aplikuje, navrhne a sestaví.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seznámí se strukturou SW – orientuje se ve vývojovém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moduly, které se běžně používají při návrhu řídicích obvodů, jako jsou vstupní a výstupní moduly, moduly časové, podmínkové a čítací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osvojené postupy s prací základních modulů bude využívat při konstrukci náročnějších úloh a osvojí si jejich funkčnost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18-003-M Programátor: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a algoritmizace praktických úloh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programu ve vybraném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navrhování jednoduchých řídicích obvodů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odladění navrženého algoritmu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odzkoušení navrženého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frontální, skupinové a individualizované vyučování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SW a HW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přenos dovedností z instruktora na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tvorba jednoduchých úkonů v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manuálů a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konfigurace HW a SW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definování a volba správných modulů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 správné posloupnosti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 a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probíhá průběžně, vizuální kontrolou a doplňujícími dotazy instruktora v případě dílčí funkčnosti i nefunkčnosti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vlastnosti modulů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činnost a funkce dílčích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funkčnost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prezentací vlastního SW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pravidel platných pro tvorbu hierarchie programu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kritérium je funkčnost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funkčnost (F) a dokumentaci (D). Tento poměr je F:D = 2:1, tzn. že žák je hodnocen dvakrát, a to váženým průměrem funkčnost 100 % a dokumentace 50 %. Ústní hodnocení se odrazí v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výborně: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90 %. Definuje vlastnosti jednotlivých modulů, rozumí zadání a s drobnou pomocí instruktora je schopen vytvořit vhodný algoritmus.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chvalitebně: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80 %. Definuje vlastnosti jednotlivých modulů, rozumí zadání a s pomocí instruktora je schopen vytvořit vhodný algoritmus – ukázáním na konkrétní problém v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dobře: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70 %. Definuje vlastnosti jednotlivých modulů, rozumí zadání a s pomocí instruktora je schopen vytvořit vhodný algoritmus – ukázáním na konkrétní problém v programu a nápovědou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Úspěšně 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60 %. Definuje vlastnosti jednotlivých modulů, rozumí zadání a s pomocí instruktora je schopen vytvořit vhodný algoritmus – ukázáním na konkrétní problém v programu, nápovědou a praktickou úpravou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DOKUMENTAČNÍ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Níže uvedené body mohou být zakomponovány i ve vlastním vývojovém prostředí nebo zvlášť, např. v sešitě.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Musí obsahovat tyto náležitosti: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název úlohy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datum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technologické schéma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 činnosti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 vstupních a výstupních proměnných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program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 – ten slouží k zapsání vzniklých problémů při řešení úlohy. Cílem je napsat, jak byly problémy odstraněny.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manuál, helpovník k danému SW, vlastní poznámky získané z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