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zednické a dokončovací práce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dokončovací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znalosti a vědomosti z oblasti strojů a zařízení pro dokončovací práce ve stavebnictví,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a vědomostí ve stále se rozvíjející technice strojů a zařízení pro dokončovací práce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druhy strojů a zařízení pro dokončovací práce, s jejich využitím v praxi i s jejich technickými parametry, také s jejich obsluhou a údržbou. Cílem je také seznámit žáky s bezpečností a ochranou zdraví při dokončovacích pracích.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by měl předcházet praktickému vyučování se stejnou tématikou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zednické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tesařské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malířské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zámečnické, klempířské a instalatérské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zednické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tesařské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malířské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druhy strojů a zařízení pro zámečnické, klempířské a instalatérské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strojů a zařízení pro dokončovací práce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strojů pro konkrétní stavební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stroje zadaných parametrů pro konkrétní stavební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 při dokončovacích pracích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Dokončovací  práce ve stavebnictví -ruční elektrické nářadí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Zednické práce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Vrtačky a kladiva do zdiva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Dlabačky a frézky do zdiva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Nastřelovače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Hladičky omítek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Brusky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Řezačky na dlaždice a obkladačky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Tesařské práce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Univerzální dřevoobráběcí soupravy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Okružní a pásové pily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Brusky pásové a vibrační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Leštičky na dřevo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Malířské práce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Nanášecí válečky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Stříkací zařízení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Mísiče barev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Zámečnické, klempířské a instalatérské práce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Elektrické vrtačky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Stolní a úhlové brusky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Řezače potrubí a závitořezy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Stříhací prostřihovací nůžky na plech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Svářecí soupravy (svářečky pro svařování plamenem, elektrickým obloukem nebo elektrickým odporem)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a ochrana zdraví při dokončovacích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výuce. Pro výuku budou použita informační videa. Žáci budou pracovat s textem, katalogovými listy výrobců i s internetem při vyhledávání strojů a zařízení pro dokončovací práce ve stavebnictví. V rámci tématu proběhne exkurze na stavbu, firemní prezentace či seminář, návštěva veletrhu apod. (spolupráce školy s firmami či možnosti navštívit výstavu v daném termínu – vždy dle možností školy).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informacemi z katalogů výrobců a z celosvětové sítě 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práci s 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informační videa se zaměřením na pracovní činnosti jednotlivých druhů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exkurze na stavby, firemní prezentace, semináře, veletrh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 – průběžně kladené otázky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 – písemný test (otázky s možností výběru ze tří nabídnutých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 – práce s katalogy či technickými listy výrobců, vyhledávání výrobců nebo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části zkoušky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části zkoušky se hodnotí počet správných odpovědí na otázky v písemném testu, kde má žák možnost výběru ze tří nabídnutých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Výborně: 100 – 85 %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Chvalitebně: 84 – 70 %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Dobře: 69 – 50 %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Dostatečně: 49 – 30 % správných odpovědí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Nedostatečně: 29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 A. : Strojní zařízení pro stavební práce, Praha, Sobotáles 1999,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80-85920-61-1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 : Strojní zařízení, obor zednické práce, Praha, Parta 2005, ISBN 80-7320-079-1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SZDP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