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člověka za mimořádných událostí - M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99-m-4/AP08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všechny obory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v kategorii dosaženého vzdělání M a bude realizován jako odborně průřezový. Tento modul přispívá k aktivnímu přístupu žáků ke své odborné profesní kariéře a k zlepšení občanské gramotnosti. Žáci po absolvování tohoto modulu získají základní informace o významu a funkci integrovaného záchranného systému a krizových stavech, jako například nouzový stav, stav ohrožení státu apod.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a funkci integrovaného záchranného systému při řešení mimořádných událostí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chápe rozdíly krizových stavů a má povědomí o činnosti orgánů krizového řízení a jejich poslání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základních právech a povinnostech právnických, podnikajících fyzických a fyzických osob ve vztahu k zákonům č. 239/2000 Sb., a č. 240/2000 Sb.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Funkce integrovaného záchranného systému, rozdělení základních a ostatních složek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Úkoly základních složek IZS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Krizové stavy – stav nebezpečí, nouzový stav, stav ohrožení státu, válečný stav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Činnost a poslání orgánů krizového 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Práva a povinnosti právnických, podnikajících fyzických a fyzických osob ve vztahu k zákonu č. 239/2000 Sb., o integrovaném záchranném systému a o změně některých zákonů, a zákonu č. 240/2000 Sb., o krizovém řízení a o změně některých zákonů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(vysvětlování, popis,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 demonstrační metody (předvádění a pozorování)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aktivizující situační metody (řešení problémového případu)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navrhuje, jak čelit mimořádným událostem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Vysvětlí význam a funkci integrovaného záchranného systému při řešení mimořádných událostí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samostatně charakterizuje činnosti základních složek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rozlišuje základní a ostatní složky IZS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Chápe rozdíly krizových stavů a má povědomí o činnosti orgánů krizového řízení a jejich poslání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skupině žáků nebo samostatně vysvětlí, co jsou krizové stavy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příkladu popíše činnosti orgánů krizového řízení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Orientuje se v základních právech a povinnostech právnických, podnikajících fyzických a fyzických osob ve vztahu k zákonům č. 239/2000 Sb., a č. 240/2000 Sb.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zapojení právnických a fyzických osob do záchranných a likvidačních prací (včetně možnosti odmítnutí těchto povinností)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ve spolupráci s učitelem vysvětlí omezení vyplývající z vyhlášení jednoho z krizových stavů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znalosti a jejich aplikace se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Funkce integrovaného záchranného systému, rozdělení základních a ostatních složek včetně úkolů základních složek IZS – 2 otázky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Krizové stavy – stav nebezpečí, nouzový stav, stav ohrožení státu, válečný stav, včetně činností a poslání orgánů krizového řízení – 2 otázky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Práva a povinnosti právnických, podnikajících fyzických a fyzických osob ve vztahu k zákonu č. 239/2000 Sb., o integrovaném záchranném systému a o změně některých zákonů, a zákonu č. 240/2000 Sb., o krizovém řízení a o změně některých zákonů – 2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žák získá maximálně 30 bodů, s ohledem na konkrétní témata: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Funkce integrovaného záchranného systému, rozdělení základních a ostatních složek včetně úkolů základních složek IZS – 10 bodů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Krizové stavy – stav nebezpečí, nouzový stav, stav ohrožení státu, válečný stav, včetně činností a poslání orgánů krizového řízení – 10 bodů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Práva a povinnosti právnických, podnikajících fyzických a fyzických osob ve vztahu k zákonu č. 239/2000 Sb., o integrovaném záchranném systému a o změně některých zákonů, a zákonu č. 240/2000 Sb., o krizovém řízení a o změně některých zákonů –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uspěl při dosažení alespoň 20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písemného zkoušení se hodnotí věcná správnost výkladu pojmů, aplikace z teoretických poznatků do praktických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KOPECKÝ, Miroslav, Eleonóra TILCEROVÁ a Jaromír ŠIMAN. Ochrana člověka za mimořádných událostí. Olomouc: Univerzita Palackého, 2014. Studijní opora. ISBN 978-80-244-4094-1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Vaše cesty k bezpečí Portál krizového řízení HZS JmK [online]. Dostupné z: http://krizport.firebrno.cz/file/2633_1_1/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Chraň svůj svět, chraň svůj život - 11 výukových interaktivních kurzů věnujících se výuce v oblastech běžných rizik i rizik mimořádných událostí. Jednotlivé kurzy jsou k dispozici online. Projekt je součástí širokých aktivit neziskové organizace Záchranný kruh.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Jaromír Šiman, Eleonóra Tilcerová.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