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Právní formy 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63-m-4/AN46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78 - Obecně odborná příprava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63-41-M/02 Obchodní akademie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63-41-M/01 Ekonomika a 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78-41-M/02 Ekonomické lyceum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ekonomické pojmy, podstata a fungování tržní ekonomiky, podnikatelský záměr, cíl podnikání, zdroje financování, podnikové činnosti, společenská odpovědnost firem, zajištění začátku podnikání a pořizování majetku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Obecným cílem modulu je teoreticky i prakticky seznámit žáky s právními předpisy, které upravují vztahy mezi podnikateli navzájem a mezi podnikateli a občany včetně způsobu zahájení podnikání.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žákům prohloubí kompetence potřebné k zahájení podnikání všeobecně.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modulu žák rozliší jednotlivé právní formy podnikání (podnikání fyzických a právnických osob), vyhledá v živnostenském zákoně druhy živností a podmínky pro podnikání, popíše postup při zakládání a vzniku obchodních společností a rozliší jednotlivé typy obchodních korporací.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vazbě na RVP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vymezí základní prvky podnikání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fyzickou a právnickou osobu zejména jako subjekty právního vztahu; charakterizuje právní subjektivitu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postup založení a vzniku podniku (právní formy podniků) a způsoby ukončení podnikání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 základní právní normy v živnostenském zákoně, v občanském zákoníku a v zákoně o obchodních korporacích (v tištěné nebo internetové podobě)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 přílohami živnostenského zákona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porovná ohlašovací a koncesované živnosti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 příkladu ukáže postup získání živnostenského oprávnění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obchodní společnosti podle způsobu ručení, vkladu, řízení a rozdělování zisku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jednání za právnické osoby (odpovědný zástupce)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ověří informace o podnikatelích v živnostenském a obchodním rejstříku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podnikání fyzických a právnických osob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živností, podmínky pro podnikání dle živnostenského zákona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a rysy obchodních společností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založení podniku, jeho vznik, formy zrušení a zánik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právními normami (živnostenský zákon, občanský zákoník, zákon o obchodních korporacích)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 s interaktivními prvky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využití internetu – vyhledávání a orientace v právních normách – výuka probíhá částečně v učebně s výpočetní technikou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beseda s odborníkem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získávání informací v terénu, ověření pomocí internetu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interpretace, vyhodnocení informací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vzájemná diskuze mezi žáky a učitelem a žáky samotnými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obchodní akademie – 1. ročník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ekonomické lyceum –  1. a 4. ročník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ekonomika a podnikání – 1. a 4.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podmínky: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vybavení ICT technikou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internet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ústní zkoušení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písemné zkoušení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klasifikovaná vzájemná diskuze mezi žáky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praktický příklad – vyhledávání v právních předpisech, práce s živnostenským a obchodním rejstříkem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formy: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ústní hodnocení pedagogem – slovní zhodnocení výkonu, vysvětlení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písemné hodnocení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vzájemné hodnocení mezi spolužáky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pětistupňová klasifikační stupnice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nesmí být nižší než 50 % získaných znalostí žáka při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odbornost vyjadřování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souvislost ústního projevu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komplexnost řešení problematiky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schopnost týmové spolupráce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přesnost a pečlivost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– uspěl – neuspěl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 předložil všechny požadované výstupy modulu a absolvoval písemné i ústní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Klínský, Münch – Ekonomika pro obchodní akademie a ostatní střední školy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Ryska, Klínský – Právo pro obchodní akademie a ostatní střední školy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Soňa Veisová.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