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Funkce managementu a jejich aplikace na příkladech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63-m-4/AJ23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obory s různým zaměřením a bude realizován na teoretickém základu. Žák získá podrobnější přehled o manažerských funkcích a bude schopen je aplikovat na praktických příkladech.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jednoduché propočty při sestavení plánu a kontrolu jeho plnění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typovém příkladu navrhne organizační strukturu firmy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příkladu popíše rozhodovací metody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zhodnotí vhodnost a účinnost motivačních nástrojů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vzorovém příkladu provede kontrolní činnost a navrhne případná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Plánování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Rozhodování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Motivace a vedení lidí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Provede jednoduché propočty při sestavení plánu a kontrole jeho plnění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 a vysvětlí proces plánování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druhy plánů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navrhuje vlastní řešení sestavení plánu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konzultuje nejasnosti se spolužáky či učitelem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konkrétní příklady řeší samostatně nebo ve skupině žáků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typovém příkladu navrhne organizační strukturu firmy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vyučujícím popíše a vysvětlí proces organizování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„organizaci“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vyjmenuje a charakterizuje druhy organizačních struktur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navrhuje vlastní řešení sestavení organizační struktury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konzultuje nejasnosti se spolužáky či učitelem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konkrétní příklady řeší samostatně nebo ve skupině žáků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příkladu popíše rozhodovací metody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vyučujícím popíše a vysvětlí proces rozhodování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aplikuje teoretické znalosti – na příkladu popíše proces rozhodování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používá metody na podporu rozhodování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konzultuje nejasnosti se spolužáky či učitelem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konkrétní příklady řeší samostatně nebo ve skupině žáků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Zhodnotí vhodnost a účinnost motivačních nástrojů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 a vysvětlí proces motivace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druhy motivace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rozdíl mezi motivem a stimulem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konzultuje nejasnosti se spolužáky či učitelem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konkrétní příklady řeší samostatně nebo ve skupině žáků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vzorovém příkladu provede kontrolní činnost a navrhne případná opatření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 a vysvětlí proces kontroly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druhy kontrol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konzultuje nejasnosti se spolužáky či učitelem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konkrétní příklady řeší samostatně nebo ve skupině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65-42-M/01 Hotelnictví, 2. ročník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63-41-M/01 Ekonomika a podnikání,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zkoušení: skládá se z otevřených otázek ověřujících osvojení si teoretických znalostí a jejich aplikaci na vlastní příklady.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Okruhy otázek jsou následující: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plánování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rozhodování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motivace a vedení lidí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kontrola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 5 otázek, každá otázka je hodnocena 20 body; celkové maximální hodnocení je 100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 při prokázání 50% znalostí, v tomto případě získání minimálně 50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se skládá z 2 otázek, při nichž žák prezentuje získané znalosti formou aplikace na konkrétních příkladech.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při ústním zkoušení, pokud zodpověděl alespoň 1 otázku, tedy prokázal osvojení si 50%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50 %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Jaromír. Základy managementu pro střední školy. 2. vyd. Praha: Fortuna, 1999. ISBN 80-7168-654-9.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Hlaváčová.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