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Dlouhodobý majetek a jeho účtování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65-42-M/02 Cestovní ruch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65-42-M/01 Hotelnictví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získá znalosti o členění, evidenci, oceňování a pořízení dlouhodobého majetku. Žák bude samostatně účtovat o dlouhodobém majetku a vypočítávat odpisy dlouhodobého majetku.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účtuje o dlouhodobém majetku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účtuje o pořízení a prodeji dlouhodobého finančního majetku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zařazení majetku podle odpisové skupiny a v odpisovém plánu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způsob pořízení a ocenění jednotlivých druhů dlouhodobého majetku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způsoby vyřazení dlouhodobého majetku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způsob evidence a inventarizace dlouhodobého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Dlouhodobý hmotný majetek (charakteristika, pořízení, ocenění, evidence, inventarizace, vyřazení, odepisování a účtování)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Dlouhodobý nehmotný majetek (charakteristika, pořízení, ocenění, evidence, inventarizace, vyřazení, odepisování a účtování)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Dlouhodobý finanční majetek (charakteristika, pořízení, ocenění, evidence, inventarizace, vyřazení, odepisování a účtování)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způsob pořízení a ocenění jednotlivých druhů dlouhodobého majetku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pořízení DHM a DNM dodavatelským způsobem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pořízení DHM a DNM vlastní činností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ostatní způsoby pořízení dlouhodobého majetku (finanční leasing, darování, převod z osobního užívání do podnikání u fyzické osoby, vklad od jiné osoby)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způsoby oceňování  dlouhodobého hmotného a nehmotného majetku (pořizovací cena, vlastní náklady, reprodukční pořizovací cena)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způsoby vyřazení dlouhodobého majetku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vyřazení dlouhodobého majetku prodejem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vyřazení dlouhodobého majetku likvidací v důsledku opotřebení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vyřazení dlouhodobého majetku v důsledku škody nebo manka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vyřazení dlouhodobého majetku přeřazením z podnikání do osobního užívání u individuálního podnikatele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vyřazení dlouhodobého majetku bezúplatným převodem (darováním)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vyřazení dlouhodobého majetku vkladem do základního kapitálu jiného subjektu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Účtuje o dlouhodobém majetku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účtuje základní účetní operace spojené s dlouhodobým majetkem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na účtech účtové třídy 0 (01 DNM, 02 DHM, 03 DHM neodepisovaný, 06 DFM, 07 - Oprávky k dlouhodobému nehmotnému majetku a 08 - Oprávky k dlouhodobému hmotnému majetku)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rozčlení dlouhodobý majetek do základních kategorií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  jednotlivé druhy dlouhodobého majetku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ilustruje na příkladech z praxe jednotlivé druhy dlouhodobého majetku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Účtuje o pořízení a prodeji dlouhodobého finančního majetku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způsoby pořízení dlouhodobého finančního majetku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o pořízení dlouhodobého finančního majetku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o prodeji dlouhodobého finančního majetku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Orientuje se v zařazení majetku podle Standardní klasifikace produkce (SKP)  a v odpisovém plánu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vyhledává zařazení majetku podle odpisových skupin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popíše způsoby odepisování dlouhodobého majetku a počítá odpisy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vysvětlí rozdíl mezi účetními a daňovými odpisy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vysvětlí rozdíl v metodách výpočtu odpisů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vypočítává a účtuje daňové odpisy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vysvětlí pojem technické zhodnocení dlouhodobého majetku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vypočítává odpisy ze zvýšené vstupní ceny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vypočítává daňové odpisy nehmotného majetku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způsob evidence a inventarizace dlouhodobého majetku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rozdíly v evidenci jednotlivých druhů dlouhodobého majetku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proces evidence dlouhodobého majetku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a vystaví inventární kartu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proces inventarizace dlouhodobého majetku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vysvětlí inventarizační rozdíly a způsob jejich zaúčtování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65-42-M/02 Management cestovního ruchu, 2.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65-42-M/01 Hotelnictví, 2.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63-41-M/01 Ekonomika a podnikání, 2., 3.,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zkoušení: souhrnná úloha na účtování dlouhodobého majetku. Bude se skládat z 20 účetních případů.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zkoušení: se skládá ze 4 otevřených otázek, přičemž dvě otázky sledují ověření teoretických poznatků a jejich samostatnou prezentaci. Druhé dvě otázky sledují transformaci teoretických poznatků do praktického účtování, případně uvedení vlastních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zkoušení: každý účetní případ je hodnocen 2 body; celkové maximální hodnocení je 40 bodů. Žák uspěl při prokázání 50% znalostí, v tomto případě získání minimálně 20 bodů.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zkoušení: žák uspěl při ústním zkoušení, pokud zodpověděl alespoň 2 otázky, tedy prokázal osvojení si 50% znalostí.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isbn978-80-88221-17-3.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Sbírka příkladů k Učebnici účetnictví 2018 – 2. díl. Znojmo: Ing. Pavel Štohl, 2018. 168 s. ISBN 978-80-88221-18-0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 – 1. díl. Znojmo: Ing. Pavel Štohl, 2018. 184 s. ISBN 978-80-88221-14-2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 – 2. díl. Znojmo: Ing. Pavel Štohl, 2018. 216 s. ISBN 978-80-88221-15-9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Krausová.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