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Výsadba a ošetřování okrasných dřevin na stanovišti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41-m-3/AB06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(tříleté, 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Výsadba a ošetřování okrasných keřů na stanovišti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Profesní kvalifikace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Krajinář</w:t>
        </w:r>
      </w:hyperlink>
      <w:r>
        <w:t xml:space="preserve">
(kód: 41-038-H)
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Sadovník</w:t>
        </w:r>
      </w:hyperlink>
      <w:r>
        <w:t xml:space="preserve">
(kód: 41-007-H)
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standardu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01. 12. 2015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41-52-E /01 Zahradnické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41-52-H/01 Zahradník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41-52-H/01 Zahradník Krajinář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Účastník disponuje základními kompetencemi v oblasti zahradnických prací, které se týkají: pěstebního prostředí rostlin, povětrnostních činitelů, půdy a zahradnické zeminy, zpracování půdy,  znalost základních zahradnických řezů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připravit uchazeče tak, aby byl schopen vysazovat okrasné stromy a keře s balem nebo bez balu. Modul je koncipován tak, že v jeho úvodní části se uchazeč seznámí s teoretickými předpoklady pro úspěšné zvládnutí této významné pracovní činnosti v realizaci zahradních a krajinářských úprav, v části praktické získá a osvojí si praktické dovednosti nezbytné pro úspěšnou výsadbu okrasných dřevin. Vzhledem k tomu, že samotnou výsadbou není proces ukončen, je součástí modulu i komplex kompetencí uchazeče v oblasti povýsadbové péče a to v rovině teoretické i praktické.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ukončení modulu bude tedy jeho absolvent schopen vysazovat okrasné dřevin a zajistit jim odpovídající ošetření po výsadbě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Předmětný modul má vazbu na níže uvedené profesní kvalifikace a jejich kompetence v systému NSK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Sadovník (kód: 41-007-H)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Krajinář (kód: 41-038-H)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Kompetence: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     Výsadba okrasných rostlin včetně ošetření po výsadbě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    (c13.A. 7010)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Kritéria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Provést výsadbu okrasných rostlin (keře, stromy) a jejich ošetření po výsadbě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Popsat a odůvodnit technologický postup výsadeb dřevin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Kompetence: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         Výsadba listnatého opadavého stromu (c13.A. 1045)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Kritéria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Popsat správnou manipulaci s rostlinným materiálem a určit možnosti eliminace jeho poškození před výsadbou i po výsadbě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Popíše přípravu stanoviště pro výsadbu dřevin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Popíše správnou manipulaci s rostlinným materiálem a určit možnosti eliminace jeho poškození před výsadbou i po výsadbě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Popíše a odůvodní technologický postup výsadeb dřevin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Provede výsadbu okrasných rostlin (keře, stromy) a jejich ošetření po výsadbě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Kompetence ve vazbě na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41-007-H Sadovník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41-038-H Krajinář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Příprava stanoviště pro výsadbu dřevin – odstranění nevhodných porostů, základní zpracování půdy, úprava záhonu, doplnění pěstebního substrátu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Příprava rostlinného materiálu určeného k výsadbě – zásady správné manipulace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Výsadba okrasných dřevin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Výsadba stromu s balem a bez balu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Výsadba listnatého keře s balem a bez balu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Výsadba jehličnatého keře s balem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Ošetření dřevin po výsadbě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Úprava misky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Zálivka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Výsledek učení -  </w:t>
      </w:r>
      <w:r>
        <w:rPr>
          <w:b/>
        </w:rPr>
        <w:t xml:space="preserve">popíše přípravu stanoviště pro výsadbu dřevin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Žák na základě prezentace učitele a praktického nácviku popíše rozhodující faktory růstu dřevin – půdní podmínky a jejich úpravu, založení záhonu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Výsledek učení – </w:t>
      </w:r>
      <w:r>
        <w:rPr>
          <w:b/>
        </w:rPr>
        <w:t xml:space="preserve">popíše správnou manipulaci s rostlinným materiálem a určit možnosti eliminace jeho poškození před výsadbou i po výsadbě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Žák pochopí a popíše úpravu dřevin před výsadbou u dřevin prostokořenných a dřevin kontejnerovaných či se zemním balem, vysvětlí odlišnosti úpravy dřevin řezem dle ročního období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Výsledek učení -  </w:t>
      </w:r>
      <w:r>
        <w:rPr>
          <w:b/>
        </w:rPr>
        <w:t xml:space="preserve">popíše a odůvodní technologický postup výsadby okrasných dřevin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Žák na základě výkladu učitele spojeného s názornými ukázkami, prezentací, fotografií, práce s učebnicí popíše technologický postup při výsadbě okrasných dřevin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Výsledek učení -</w:t>
      </w:r>
      <w:r>
        <w:rPr>
          <w:b/>
        </w:rPr>
        <w:t xml:space="preserve"> provede výsadbu okrasných rostlin (keře, stromy) a jejich ošetření po výsadbě 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Žák na základě prezentace učitele v teoretické výuce a zejména při následném praktickém nácviku výsadby dřevin vysadí dřeviny dle typu sazenice. Následně dřeviny ošetří – zálivka, úprava misky, osazení kůlů, ochrana kmínku, řez apod.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Učební činnosti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se tedy v rámci teoretické výuky: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rPr>
          <w:b/>
        </w:rPr>
        <w:t xml:space="preserve">Seznámí se se způsoby přípravy stanoviště pro přípravu dřevin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Seznamují se s oborovými normami určujícími předepsanou jakost školkařských výpěstků tak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Seznámí se s požadavky na kvalitu školkařských výpěstků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rPr>
          <w:b/>
        </w:rPr>
        <w:t xml:space="preserve">Zapamatují si zásady správné manipulace s rostlinným materiálem a možnostmi jak zabránit jeho poškození před výsadbou i po výsadbě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rPr>
          <w:b/>
        </w:rPr>
        <w:t xml:space="preserve">Popisují technologický postup při výsadbě stromů včetně zajištění pomocného materiálu a případného řezu před či po výsadbě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Získávají přehled o odlišnostech postupu při výsadbě různých dřevin s balem ( kontejnerovaná dřevina a zemní bal) či bez balu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rPr>
          <w:b/>
        </w:rPr>
        <w:t xml:space="preserve">Pochopí základní opatření povýsadbové péče a jejich význam pro úspěšnou výsadbu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výuka je vedena frontálně s aktivním využitím metod řízeného rozhovoru, diskuse, práce s odbornými texty či učebnicí, využitím internetu. Vzhledem k navrhovanému zařazení modulu do vyšších ročníků lze očekávat i odpovídající úroveň odborné diskuse s využitím dosavadních poznatků žáků. Vhodné je i v rámci teoretické výuky předložení konkrétních sazenic včetně předvedení jejich úpravy před výsadbou. Pro výuku je vhodná běžná učebna s možností prezentace pomocí digitálních technologií (práce s tablety, promítání ukázek). Pro objasnění problematiky řezu je nezbytná i tabule s křídou vzhledem k jednoduchosti použití a názornosti vzhledem k zařazení modulu i pro žáky EQF 2.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v rámci praktické výuky: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rPr>
          <w:b/>
        </w:rPr>
        <w:t xml:space="preserve">Provádějí úpravu stanovištních podmínek včetně přípravy záhonu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rPr>
          <w:b/>
        </w:rPr>
        <w:t xml:space="preserve">Zapamatují si a prakticky osvojí zásady správné manipulace s rostlinným materiálem a možnostmi, jak zabránit jeho poškození před výsadbou i po výsadbě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Seznámí se s pomocným materiálem (kůly, úvazky, nářadí, jutu, hnojivo, mulčovací kůru apod.)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rPr>
          <w:b/>
        </w:rPr>
        <w:t xml:space="preserve">Vysazují stromy a keře s balem při dodržení předepsaného technologického postupu (kontejnerované dřeviny a zemní bal) či bez balu včetně případného řezu před výsadbou nebo po výsadbě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rPr>
          <w:b/>
        </w:rPr>
        <w:t xml:space="preserve">Ošetřují dřeviny po výsadbě – zálivka, mulčování, ochrana kmene u stromů, osázení kůlů apod.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výuka je prováděna v rámci odborného výcviku v menších pracovních skupinách – nejvýše 8 žáků. Pro samotný proces výsadby je vhodné provádět nácvik ve dvojicích. Nezbytným předpokladem je kvalitní nářadí, včetně zahradnických nožů, nůžek, pracovního oblečení – zejména pevné kotníkové obuvi. Pro samotný nácvik činností spojených s výsadbou dřevin a následným ošetřením je nutno mít k dispozici dostatečný počet dřevin pro výsadbu – dřeviny prostokořenné, s balem, v kontejnerech a to stromy i keře. Výsadbu jednotlivých typů je samozřejmě možné a vhodné oddělit do jednotlivých 3 hodinových celků v rámci celkové hodinové dotace.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Doporučuje se do 1. nebo 2. ročníku tříletých oborů H a 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 oboru vzdělávání 41-52-E/01 Zahradnické práce do obsahového okruhu Základy sadovnictví a květinářství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průběhu teoretické výuky budou využity zejména ústní metody průběžného hodnocení, jejichž smyslem je poskytovat žákovi zpětnou vazbu. Jedná se zejména o řízené rozhovory, diskusi se sledováním zapojení jednotlivých žáků, sledováním činnosti žáka např. při práci s učebními texty. Pro písemné ověření úrovně získaných odborných kompetencí bude využit pracovní list.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Tato ověřování mají pouze informační charakter zpětné vazby samotnému žákovi, nebudou použita při závěrečném hodnocení prospěchu žáka.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Závěrečné hodnocení modulu bude probíhat ústní formou u těchto kritérií: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rPr>
          <w:b/>
        </w:rPr>
        <w:t xml:space="preserve">Popíše přípravu stanoviště pro výsadbu dřevin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rPr>
          <w:b/>
        </w:rPr>
        <w:t xml:space="preserve">Popíše správnou manipulaci s rostlinným materiálem a určit možnosti eliminace jeho poškození před výsadbou i po výsadbě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rPr>
          <w:b/>
        </w:rPr>
        <w:t xml:space="preserve">Popíše a odůvodní technologický postup výsadeb dřevin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rPr>
          <w:b/>
        </w:rPr>
        <w:t xml:space="preserve">Provede výsadbu okrasných rostlin (keře, stromy) a jejich ošetření po výsadbě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Kritérium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rPr>
          <w:b/>
        </w:rPr>
        <w:t xml:space="preserve">Provede výsadbu okrasných rostlin (keře, stromy) a jejich ošetření po výsadbě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Bude ověřováno při praktickém provádění výsadby dřeviny.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hodnocení vycházejí z Hodnotících standardů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Sadovník (kód: 41-007-H)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Krajinář (kód: 41-038-H)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Kritérium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rPr>
          <w:b/>
        </w:rPr>
        <w:t xml:space="preserve">Popíše přípravu stanoviště pro výsadbu dřevin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Není součástí NSK, pro dodržení technologické návaznosti a komplexnosti prací je však nezbytné jeho úspěšné zvládnutí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Kritérium: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rPr>
          <w:b/>
        </w:rPr>
        <w:t xml:space="preserve">popíše přípravu stanoviště pro výsadbu dřevin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samostatně a věcně správně popíše všechny metody a pracovní postupy nezbytné k přípravě stanoviště – odstranění nevhodných porostů, mechanické zpracování půdy včetně případného chemického ošetření, možnosti vylepšení půdy, hnojení. Ve vyjadřování je logický, jeho projev je kultivovaný a jazykově správný.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výborně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 popíše všechny metody a pracovní postupy nezbytné k přípravě stanoviště – odstranění nevhodných porostů, mechanické zpracování půdy včetně případného chemického ošetření, možnosti vylepšení půdy, hnojení. Ve vyjadřování je logický.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chvalitebně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 drobnými chybami a pomocí učitele popíše většinu pracovních postupů vedoucích k úspěšné přípravě stanoviště pro výsadbu dřevin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dobře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se orientuje v dané problematice se značnými obtížemi, jeho projev vyžaduje neustálé vedení a doplňování učitelem, žák se dopouští chyb i v odborné terminologii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dostatečně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Kritérium: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rPr>
          <w:b/>
        </w:rPr>
        <w:t xml:space="preserve">popíše správnou manipulaci s rostlinným materiálem a určit možnosti eliminace jeho poškození před výsadbou i po výsadbě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samostatně, věcně správně vysvětlí všechny pracovní úkony nezbytné pro úspěšnou výsadbu všech typů sazenic – šetrnou manipulaci s dřevinami, možnosti ochrany pře mechanickým poškozením, krátkodobé uskladnění dřevin před výsadbou apod. Ve vyjadřování je logický, jeho projev je kultivovaný a jazykově správný.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výborně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 vysvětlí všechny pracovní úkony nezbytné pro úspěšnou výsadbu všech typů sazenic – šetrnou manipulaci s dřevinami, možnosti ochrany pře mechanickým poškozením, krátkodobé uskladnění dřevin před výsadbou apod. Ve vyjadřování je logický.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chvalitebně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vysvětluje jednotlivé pracovní úkony úpravy dřevin s drobnými chybami a nepřesnostmi, jeho výkon vyžaduje vedení učitele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dobře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se orientuje v problematice úpravy dřevin před výsadbou s velkými potížemi, některé činnosti vynechává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dostatečně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Kritérium: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rPr>
          <w:b/>
        </w:rPr>
        <w:t xml:space="preserve">popíše a odůvodní technologický postup výsadeb dřevin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samostatně, věcně správně a bez vedení učitele popíše technologický postup výsadby okrasných dřevin s uvedením návazností jednotlivých činností, přesných parametrů – velikost a hloubka jámy, výměna půdy, osázení kůlů, hloubka výsadby, výměna půdy, úprava nadzemní případně kořenové části řezem v závislosti na ročním období apod. Ve vyjadřování je logický, jeho projev je kultivovaný a jazykově správný.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výborně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 popíše technologický postup výsadby okrasných dřevin s uvedením návazností jednotlivých činností, přesných parametrů – velikost a hloubka jámy, výměna půdy, osázení kůlů, hloubka výsadby, výměna půdy, úprava nadzemní případně kořenové části řezem v závislosti na ročním období apod. Ve vyjadřování je logický.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chvalitebně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popisuje správně ovšem s dílčí pomocí učitele, dopouští se drobných nepřesností u číselných údajů či následností jednotlivých činností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dobře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popisuje jen za neustálého vedení učitele, v problematice technologického postupu má značné mezery, jeho popis je neúplný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dostatečně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Kritérium: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rPr>
          <w:b/>
        </w:rPr>
        <w:t xml:space="preserve">provede výsadbu okrasných rostlin (keře, stromy) a jejich ošetření po výsadbě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pracuje samostatně v průběhu celé pracovní operace výsadby dřeviny, vysazuje zcela dle technologické návaznosti včetně ošetření dřeviny po výsadbě.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výborně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pracuje v průběhu celé pracovní operace výsadby dřeviny, vysazuje dle technologické návaznosti včetně ošetření dřeviny po výsadbě.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chvalitebně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vysazuje dřevinu za dílčí pomoci učitele, jeho výkon je nejistý nicméně většinu dílčích kroků zvládá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dobře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pracuje málo samostatně, některé pracovní činnosti neprovádí příliš pečlivě a musí být při práci neustále veden učitelem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dostatečně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plnění tohoto kritéria bude připraven dostatečný počet dřevin k výsadbě ve všech typech, tzn. dřeviny s balem (zemní bal a kontejnerované dřeviny), dřeviny bez balu. Dřevina pro konkrétního žáka bude určena losem, resp. lístkem s číslem dřeviny, který si žák vylosuje. Časový limit není pro plnění tohoto kritéria stanoven, důraz je kladen na pečlivost všech prováděných úkonů a kvalitu výsledného díla. Při výsadbě stromu je u manipulace s ním, zatloukání kůlů a uvázání dřeviny přípustná pomoc další osoby (učitele nebo některého z žáků.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splnil v případě minimální 50% úspěšnosti.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HURYCH, Václav. Tvorba zeleně: sadovnictví - krajinářství. Mělník: Vyšší odborná škola zahradnická a Střední zahradnická škola ve spolupráci s Grada Publishing, 2011. ISBN 978-80-904782-0-6.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potřeby modulu jsou určeny jen vybrané kapitoly výše uvedené učebnice týkající se výsadby dřevin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Doporučené rozvržení hodin: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teoretické vyučování: 12 hodin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praktické vyučování: 12 hodin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Jan Šenk.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6">
    <w:nsid w:val="099A08C1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7">
    <w:nsid w:val="099A08C1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8">
    <w:nsid w:val="099A08C1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9">
    <w:nsid w:val="099A08C2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0">
    <w:nsid w:val="099A08C2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www.narodnikvalifikace.cz/kvalifikace-105/revize-1757" TargetMode="External" Id="rId9"/>
  <Relationship Type="http://schemas.openxmlformats.org/officeDocument/2006/relationships/hyperlink" Target="http://www.narodnikvalifikace.cz/kvalifikace-100/revize-1756" TargetMode="External" Id="rId10"/>
  <Relationship Type="http://schemas.openxmlformats.org/officeDocument/2006/relationships/hyperlink" Target="https://creativecommons.org/licenses/by-sa/4.0/deed.cs" TargetMode="External" Id="rId1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