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Sklizeň, posklizňová úprava a skladování ovoce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41-m-3/AK18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vyučovacího předmětu Základy zahradnické výroby.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bude žák ručně sklízet vybrané druhy ovoce a případně používat k tomu vhodnou mechanizaci. Dále bude ovoce třídit a připravovat expedici. Rovněž se seznámí s technologickými postupy při skladování ovoce. Důraz je kladen na kvalitu prováděných prací, žák je proto veden k zodpovědné, pečlivé a kvalitní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spojuje teoretické znalosti (doba sklizně, druhy zralosti, způsoby sklizně, třídění a skladování ovoce) s praktickými dovednostmi, které žák získá při práci na pozemku.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skončení modulu by měl žák zvládat sklidit ovoce ve správném termínu, vytřídit sklizené ovoce a uskladnit jej, případně expedovat.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konci tohoto modulu bude žák schopen provést: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sklizeň ve správném období a ve správné sklizňové zralosti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tržní úpravu ovoce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vytřídění ovoce a připravit ho k expedici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skladovat ovoce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/ obsah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doba sklizně – rozdělení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zralosti – rozdělení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způsoby sklizně – rozdělení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třídění a expedice ovoce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skladování ovoce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předměty – sklízecí sáčky, obaly, přepravky aj.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předvádění (zahradnická mechanizace – setřásače aj.)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demonstrace obrazů statických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projekce statická a dynamická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nácvik pracovních dovedností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činnosti (sklizeň, třídění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Výuku je vhodné doplnit exkurzemi do podniku, kde jsou třídicí linky, automaticky řízené skladovací prostory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Žáci v rámci teoretické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především s obrazovou dokumentací, příp. s reálnými předměty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Rozlišují konzumní a sklizňovou zralost, uvádějí příklady konkrétních ovocných druhů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Popisují postup při ruční a mechanizované sklizni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Vyjmenují vhodné pomůcky a obaly, ve kterých se sklizené ovoce přepravuje a následně expeduje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Uvádějí kritéria na jakostní třídy (normy)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Popisují technologické postupy při skladování ovoce, včetně automatizovaného skladování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Uvedou vhodnou délku skladování pro jednotlivé druhy ovoce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Uvedou další vhodné způsoby zpracování ovoce (šťávy, destiláty, marmelády apod.)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musí být pokud možno co nejvíce návodné. Vyučující např. přinese do vyučování dostatečné množství obrazové dokumentace, případně zařadí exkurzi do podniku. Takto se položí základy k následně správně prováděným praktickým činnostem.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Žáci v rámci praktické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Sklidí vybrané druhy ovoce ve správném období a ve správné sklizňové zralosti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Provedou tržní úpravu ovoce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Vytřídí ovoce a připraví ho k expedici, balí a váží sklizené ovoce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Skladují vybrané druhy ovoce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vybraných činnostech využívají mechanizaci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Materiálně technické zabezpečení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teoretickou výuku bude k dispozici standardní učebna. Nezbytné pomůcky: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názorné obrazové tabule, resp. trojrozměrné pomůcky, audiovizuální technika.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praktickou výuku je vhodné zajistit vhodné nářadí, obaly apod.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ovocnictví a odborný výcvik. Doporučuje se vyučovat ve druhém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 zařadit žákům druhého ročníku letní praxi, která je vhodná pro práce, které se musí provádět v letním období.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Předpokládané výsledky učení budou hodnoceny společně na základě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zahrnuje: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průběžné formativní hodnocení, ve kterém je žákovi sdělováno, v čem jsou jeho slabiny, jak by je měl odstranit;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klasifikaci;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písemné a ústní zkoušení;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samostatné práce žáků: pracovní listy, referáty;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zkoušení zvládnutí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 rámci teoretické výuky ve vyučovacím předmětu ovocnictví. Hodnoceno je využívání odborné terminologie, odborná správnost odpovědí. V rámci výuky odborného výcviku jsou ověřovány praktické dovednosti formou praktického předvedení žáky. Důraz je kladen na kvalitu a odbornost vykonávané práce, úroveň a schopnost kooperace, samostatnost, zručnost, pracovní tempo, schopnost nápravy chyb, dodržování BOZP, dodržování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Parametry pro hodnocení výsledků učení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doba sklizně – rozdělení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druhy zralosti – rozdělení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způsoby sklizně – rozdělení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třídění a expedice ovoce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skladování ovoce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správně a jasně popíše dobu sklizně, druhy zralosti, způsoby sklizně, třídění a skladování ovoce. Vybrané činnosti správně provede.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správně popíše dobu sklizně, druhy zralosti, způsoby sklizně, třídění a skladování ovoce. Vybrané činnosti správně provede.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 dílčí pomocí učitele popíše dobu sklizně, druhy zralosti, způsoby sklizně, třídění a skladování ovoce. Vybrané činnosti s dílčí pomocí učitele provede.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uvede alespoň některé práce spojené se sklizní ovoce, které za značné pomoci učitele provede, vysvětlí a zdůvodní.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KRBEC, P.: Ovocnictví pro odborná učiliště. Praha, Septima s.r.o., 2001. 108 s. ISBN 80-7216-168-7.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BLAŽEK, J. a kol.: Ovocnictví. Český zahrádkářský svaz, KVĚT, 1998. 384 s. ISBN: 80-85362-33-3.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Délka modulu (počet hodin) bude stejným dílem rozdělena mezi teoretickou a praktickou výuku.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Jiřina Šafářová.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