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Jízda s traktorem a přípojným vozidlem po nezpevněných komunikacích za ztížených povětrnostních podmínek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41-u-3/AB93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 jízdy motorovými vozidly skupiny 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technická, gastronomická a automobilní, Chomutov, příspěvková organizace, Pražská,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05. 2019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řeší problematiku jízdy soupravy traktor + plně naložený vlek po nezpevněných komunikacích nebo poli za ztížených povětrnostních podmínek – déšť, sníh, námraza na komunikaci, za využití dvou typů pohonu traktoru – 2x4 a 4x4.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naložení přípojného vozidla a podle druhu nákladu provede jeho zajištění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kontrolu vzduchotlaké soustavy přípojného vozidla a traktoru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uskuteční 2 jízdy soupravy po nezpevněné komunikaci nebo přímo po poli za mokra, v případě možnosti za mrazu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vykoná jednu jízdu s vypnutým pohonem přední nápravy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vykoná druhou jízdu se zapnutým pohonem přední nápravy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nacouvá s vlekem do vykolíkovaného prostoru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Pozn. Doporučuje se zařadit do jízdy i jízdu do svahu a ze svahu.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naloží a zabezpečí náklady na ložné ploše přípojného vozidla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provedou celkovou kontrolu traktoru a přípojného vozidla před jízdou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vykonají jízdu po nezpevněné komunikaci s traktorem se zapnutým a vypnutým pohonem přední nápravy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vykonají jízdu za ztížených povětrnostních podmínek, kdy je zvýšené nebezpečí prokluzu soupravy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zdokonalí svou zručnost při couvání s vlekem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utvoří 3–4členné skupiny.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Skupiny budou hodnotit jízdy svých členů, vyhodnocovat příčiny chyb a společně je odstraňovat.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Skupiny se budou podílet na hodnocení jednotlivých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prováděna v rámci praktické přípravy žáků a bude součástí hodnocení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traktor s pohonem 2x4 a 4x4 o výkonu min. 50 kW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přípojné vozidlo s nosností min. 5 tun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vhodný náklad – písek, zemina, hnůj, kámen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provedou jízdu s traktorovou soupravou včetně couvání do vyznačeného prostoru.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správnost a komplexnost přípravy soupravy před jízdou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naložení a zabezpečení nákladu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rozjezd a zastavení soupravy za ztížených povětrnostních podmínek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couvání soupravy do vyznačeného prostoru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Pracovni-list_bezpecna-jizda.docx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Mladý.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298/Pracovni-list_bezpecna-jizda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